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F89" w:rsidRDefault="005E53D6">
      <w:pPr>
        <w:jc w:val="center"/>
        <w:rPr>
          <w:rFonts w:ascii="Perpetua" w:hAnsi="Perpetua"/>
          <w:i/>
          <w:sz w:val="44"/>
          <w:szCs w:val="44"/>
        </w:rPr>
      </w:pPr>
      <w:r>
        <w:rPr>
          <w:rFonts w:ascii="Perpetua" w:hAnsi="Perpetua"/>
          <w:i/>
          <w:sz w:val="44"/>
          <w:szCs w:val="44"/>
        </w:rPr>
        <w:t>Herts</w:t>
      </w:r>
      <w:r w:rsidR="00A21F4E">
        <w:rPr>
          <w:rFonts w:ascii="Perpetua" w:hAnsi="Perpetua"/>
          <w:i/>
          <w:sz w:val="44"/>
          <w:szCs w:val="44"/>
        </w:rPr>
        <w:t xml:space="preserve"> &amp; Essex </w:t>
      </w:r>
      <w:r>
        <w:rPr>
          <w:rFonts w:ascii="Perpetua" w:hAnsi="Perpetua"/>
          <w:i/>
          <w:sz w:val="44"/>
          <w:szCs w:val="44"/>
        </w:rPr>
        <w:t>Multi-Academy Trust</w:t>
      </w:r>
    </w:p>
    <w:p w:rsidR="00960F89" w:rsidRDefault="00960F89">
      <w:pPr>
        <w:jc w:val="center"/>
        <w:rPr>
          <w:b/>
          <w:sz w:val="24"/>
          <w:szCs w:val="24"/>
        </w:rPr>
      </w:pPr>
    </w:p>
    <w:p w:rsidR="00960F89" w:rsidRDefault="00A21F4E">
      <w:pPr>
        <w:jc w:val="center"/>
        <w:rPr>
          <w:b/>
          <w:sz w:val="24"/>
          <w:szCs w:val="24"/>
        </w:rPr>
      </w:pPr>
      <w:r>
        <w:rPr>
          <w:b/>
          <w:sz w:val="24"/>
          <w:szCs w:val="24"/>
        </w:rPr>
        <w:t>SUPPORT STAFF JOB DESCRIPTION</w:t>
      </w:r>
    </w:p>
    <w:p w:rsidR="00960F89" w:rsidRDefault="00960F89">
      <w:pPr>
        <w:jc w:val="both"/>
        <w:rPr>
          <w:b/>
        </w:rPr>
      </w:pPr>
    </w:p>
    <w:p w:rsidR="00960F89" w:rsidRDefault="00A21F4E">
      <w:pPr>
        <w:rPr>
          <w:rFonts w:cs="Arial"/>
          <w:b/>
          <w:sz w:val="32"/>
          <w:szCs w:val="32"/>
        </w:rPr>
      </w:pPr>
      <w:r>
        <w:rPr>
          <w:b/>
        </w:rPr>
        <w:t>Job title</w:t>
      </w:r>
      <w:r>
        <w:rPr>
          <w:szCs w:val="22"/>
        </w:rPr>
        <w:t xml:space="preserve">:  </w:t>
      </w:r>
      <w:r>
        <w:rPr>
          <w:szCs w:val="22"/>
        </w:rPr>
        <w:tab/>
      </w:r>
      <w:r w:rsidR="007D468A">
        <w:rPr>
          <w:szCs w:val="22"/>
        </w:rPr>
        <w:t>Data and I</w:t>
      </w:r>
      <w:r>
        <w:t>nformation Manager</w:t>
      </w:r>
    </w:p>
    <w:p w:rsidR="00960F89" w:rsidRDefault="00A21F4E">
      <w:pPr>
        <w:jc w:val="both"/>
        <w:rPr>
          <w:b/>
        </w:rPr>
      </w:pPr>
      <w:r>
        <w:tab/>
      </w:r>
      <w:r>
        <w:tab/>
      </w:r>
    </w:p>
    <w:p w:rsidR="00960F89" w:rsidRDefault="00A21F4E" w:rsidP="00963FC8">
      <w:pPr>
        <w:tabs>
          <w:tab w:val="left" w:pos="720"/>
          <w:tab w:val="left" w:pos="1440"/>
          <w:tab w:val="left" w:pos="2160"/>
          <w:tab w:val="left" w:pos="2880"/>
          <w:tab w:val="left" w:pos="4065"/>
        </w:tabs>
        <w:jc w:val="both"/>
        <w:rPr>
          <w:b/>
        </w:rPr>
      </w:pPr>
      <w:r>
        <w:rPr>
          <w:b/>
        </w:rPr>
        <w:t>Job holder:</w:t>
      </w:r>
      <w:r>
        <w:t xml:space="preserve"> </w:t>
      </w:r>
      <w:r>
        <w:tab/>
      </w:r>
      <w:r w:rsidR="007D468A">
        <w:t>tbc</w:t>
      </w:r>
      <w:r>
        <w:tab/>
      </w:r>
      <w:r>
        <w:rPr>
          <w:b/>
        </w:rPr>
        <w:tab/>
      </w:r>
      <w:r w:rsidR="00963FC8">
        <w:rPr>
          <w:b/>
        </w:rPr>
        <w:tab/>
      </w:r>
    </w:p>
    <w:p w:rsidR="00960F89" w:rsidRDefault="00960F89">
      <w:pPr>
        <w:jc w:val="both"/>
        <w:rPr>
          <w:b/>
        </w:rPr>
      </w:pPr>
    </w:p>
    <w:p w:rsidR="00960F89" w:rsidRDefault="00A21F4E">
      <w:pPr>
        <w:jc w:val="both"/>
        <w:rPr>
          <w:b/>
        </w:rPr>
      </w:pPr>
      <w:r>
        <w:rPr>
          <w:b/>
        </w:rPr>
        <w:t>Reports to:</w:t>
      </w:r>
      <w:r>
        <w:rPr>
          <w:b/>
        </w:rPr>
        <w:tab/>
      </w:r>
      <w:r w:rsidR="007D468A" w:rsidRPr="007D468A">
        <w:t>Co Headteacher: Pastoral</w:t>
      </w:r>
    </w:p>
    <w:p w:rsidR="00960F89" w:rsidRDefault="00960F89">
      <w:pPr>
        <w:jc w:val="both"/>
        <w:rPr>
          <w:b/>
        </w:rPr>
      </w:pPr>
    </w:p>
    <w:p w:rsidR="00960F89" w:rsidRDefault="00A21F4E">
      <w:pPr>
        <w:jc w:val="both"/>
        <w:rPr>
          <w:b/>
        </w:rPr>
      </w:pPr>
      <w:r>
        <w:rPr>
          <w:b/>
        </w:rPr>
        <w:t>Date:</w:t>
      </w:r>
      <w:r>
        <w:t xml:space="preserve"> </w:t>
      </w:r>
      <w:r>
        <w:tab/>
      </w:r>
      <w:r>
        <w:tab/>
      </w:r>
      <w:r w:rsidR="007D468A">
        <w:t>October 2018</w:t>
      </w:r>
    </w:p>
    <w:p w:rsidR="00960F89" w:rsidRDefault="00960F89">
      <w:pPr>
        <w:jc w:val="both"/>
        <w:rPr>
          <w:b/>
        </w:rPr>
      </w:pPr>
    </w:p>
    <w:p w:rsidR="00960F89" w:rsidRDefault="00960F89">
      <w:pPr>
        <w:jc w:val="both"/>
        <w:rPr>
          <w:b/>
        </w:rPr>
      </w:pPr>
    </w:p>
    <w:p w:rsidR="00960F89" w:rsidRDefault="00A21F4E">
      <w:pPr>
        <w:ind w:left="720" w:hanging="720"/>
        <w:jc w:val="both"/>
        <w:rPr>
          <w:b/>
          <w:szCs w:val="22"/>
        </w:rPr>
      </w:pPr>
      <w:r>
        <w:rPr>
          <w:b/>
          <w:szCs w:val="22"/>
        </w:rPr>
        <w:t>1</w:t>
      </w:r>
      <w:r>
        <w:rPr>
          <w:b/>
          <w:szCs w:val="22"/>
        </w:rPr>
        <w:tab/>
        <w:t>Purpose of Job</w:t>
      </w:r>
    </w:p>
    <w:p w:rsidR="00960F89" w:rsidRDefault="00960F89">
      <w:pPr>
        <w:jc w:val="both"/>
        <w:rPr>
          <w:b/>
          <w:szCs w:val="22"/>
        </w:rPr>
      </w:pPr>
    </w:p>
    <w:p w:rsidR="00960F89" w:rsidRDefault="00A21F4E">
      <w:pPr>
        <w:numPr>
          <w:ilvl w:val="0"/>
          <w:numId w:val="9"/>
        </w:numPr>
        <w:jc w:val="both"/>
        <w:rPr>
          <w:rFonts w:cs="Arial"/>
        </w:rPr>
      </w:pPr>
      <w:r>
        <w:rPr>
          <w:rFonts w:cs="Arial"/>
        </w:rPr>
        <w:t xml:space="preserve">To manage the processes aimed at providing the school with the </w:t>
      </w:r>
      <w:r w:rsidR="007D468A">
        <w:rPr>
          <w:rFonts w:cs="Arial"/>
        </w:rPr>
        <w:t>information</w:t>
      </w:r>
      <w:r>
        <w:rPr>
          <w:rFonts w:cs="Arial"/>
        </w:rPr>
        <w:t xml:space="preserve"> it requires to monitor students’ progress.</w:t>
      </w:r>
    </w:p>
    <w:p w:rsidR="00960F89" w:rsidRDefault="00A21F4E">
      <w:pPr>
        <w:numPr>
          <w:ilvl w:val="0"/>
          <w:numId w:val="9"/>
        </w:numPr>
        <w:jc w:val="both"/>
        <w:rPr>
          <w:rFonts w:cs="Arial"/>
        </w:rPr>
      </w:pPr>
      <w:r>
        <w:rPr>
          <w:rFonts w:cs="Arial"/>
        </w:rPr>
        <w:t xml:space="preserve">To provide a service to middle managers and senior staff, analysing and interpreting all </w:t>
      </w:r>
      <w:r w:rsidR="007D468A">
        <w:rPr>
          <w:rFonts w:cs="Arial"/>
        </w:rPr>
        <w:t xml:space="preserve">information </w:t>
      </w:r>
      <w:r>
        <w:rPr>
          <w:rFonts w:cs="Arial"/>
        </w:rPr>
        <w:t xml:space="preserve">available to the school for the purpose of monitoring and enhancing students’ progress. </w:t>
      </w:r>
    </w:p>
    <w:p w:rsidR="007D468A" w:rsidRDefault="007D468A">
      <w:pPr>
        <w:numPr>
          <w:ilvl w:val="0"/>
          <w:numId w:val="9"/>
        </w:numPr>
        <w:jc w:val="both"/>
        <w:rPr>
          <w:rFonts w:cs="Arial"/>
        </w:rPr>
      </w:pPr>
      <w:r>
        <w:rPr>
          <w:rFonts w:cs="Arial"/>
        </w:rPr>
        <w:t>SIMS management.</w:t>
      </w:r>
    </w:p>
    <w:p w:rsidR="00960F89" w:rsidRDefault="00960F89">
      <w:pPr>
        <w:jc w:val="both"/>
        <w:rPr>
          <w:b/>
          <w:szCs w:val="22"/>
        </w:rPr>
      </w:pPr>
    </w:p>
    <w:p w:rsidR="00960F89" w:rsidRDefault="00960F89">
      <w:pPr>
        <w:jc w:val="both"/>
        <w:rPr>
          <w:szCs w:val="22"/>
        </w:rPr>
      </w:pPr>
    </w:p>
    <w:p w:rsidR="00960F89" w:rsidRDefault="00A21F4E">
      <w:pPr>
        <w:ind w:left="720" w:hanging="720"/>
        <w:jc w:val="both"/>
        <w:rPr>
          <w:b/>
          <w:szCs w:val="22"/>
        </w:rPr>
      </w:pPr>
      <w:r>
        <w:rPr>
          <w:b/>
          <w:szCs w:val="22"/>
        </w:rPr>
        <w:t>2</w:t>
      </w:r>
      <w:r>
        <w:rPr>
          <w:b/>
          <w:szCs w:val="22"/>
        </w:rPr>
        <w:tab/>
        <w:t>Main Areas of Responsibility</w:t>
      </w:r>
    </w:p>
    <w:p w:rsidR="00960F89" w:rsidRDefault="00960F89">
      <w:pPr>
        <w:jc w:val="both"/>
        <w:rPr>
          <w:szCs w:val="22"/>
        </w:rPr>
      </w:pPr>
    </w:p>
    <w:p w:rsidR="00960F89" w:rsidRDefault="00A21F4E">
      <w:pPr>
        <w:numPr>
          <w:ilvl w:val="0"/>
          <w:numId w:val="10"/>
        </w:numPr>
        <w:jc w:val="both"/>
        <w:rPr>
          <w:rFonts w:cs="Arial"/>
          <w:b/>
        </w:rPr>
      </w:pPr>
      <w:r>
        <w:rPr>
          <w:rFonts w:cs="Arial"/>
        </w:rPr>
        <w:t>Analysis and interpretation of all public examination results, including SATs, GCSE</w:t>
      </w:r>
      <w:r w:rsidR="007D468A">
        <w:rPr>
          <w:rFonts w:cs="Arial"/>
        </w:rPr>
        <w:t xml:space="preserve"> and</w:t>
      </w:r>
      <w:r>
        <w:rPr>
          <w:rFonts w:cs="Arial"/>
        </w:rPr>
        <w:t xml:space="preserve"> A</w:t>
      </w:r>
      <w:r w:rsidR="007D468A">
        <w:rPr>
          <w:rFonts w:cs="Arial"/>
        </w:rPr>
        <w:t xml:space="preserve"> Level</w:t>
      </w:r>
      <w:r>
        <w:rPr>
          <w:rFonts w:cs="Arial"/>
        </w:rPr>
        <w:t xml:space="preserve"> using internal systems plus external programmes such as </w:t>
      </w:r>
      <w:r w:rsidR="007D468A">
        <w:rPr>
          <w:rFonts w:cs="Arial"/>
        </w:rPr>
        <w:t>Analys</w:t>
      </w:r>
      <w:r w:rsidR="008C67F8">
        <w:rPr>
          <w:rFonts w:cs="Arial"/>
        </w:rPr>
        <w:t>e</w:t>
      </w:r>
      <w:r w:rsidR="007D468A">
        <w:rPr>
          <w:rFonts w:cs="Arial"/>
        </w:rPr>
        <w:t xml:space="preserve"> School Performance (ASP) and</w:t>
      </w:r>
      <w:r>
        <w:rPr>
          <w:rFonts w:cs="Arial"/>
        </w:rPr>
        <w:t xml:space="preserve"> Fisher Family Trust.</w:t>
      </w:r>
    </w:p>
    <w:p w:rsidR="00960F89" w:rsidRDefault="00A21F4E">
      <w:pPr>
        <w:numPr>
          <w:ilvl w:val="0"/>
          <w:numId w:val="10"/>
        </w:numPr>
        <w:jc w:val="both"/>
        <w:rPr>
          <w:rFonts w:cs="Arial"/>
          <w:b/>
        </w:rPr>
      </w:pPr>
      <w:r>
        <w:rPr>
          <w:rFonts w:cs="Arial"/>
        </w:rPr>
        <w:t>Analysis and interpretation of all internal assessments, including tracking and reporting data and use of SISRA</w:t>
      </w:r>
      <w:r w:rsidR="007D468A">
        <w:rPr>
          <w:rFonts w:cs="Arial"/>
        </w:rPr>
        <w:t>/ALPS</w:t>
      </w:r>
      <w:r>
        <w:rPr>
          <w:rFonts w:cs="Arial"/>
        </w:rPr>
        <w:t>.</w:t>
      </w:r>
    </w:p>
    <w:p w:rsidR="00960F89" w:rsidRDefault="00A21F4E">
      <w:pPr>
        <w:numPr>
          <w:ilvl w:val="0"/>
          <w:numId w:val="10"/>
        </w:numPr>
        <w:jc w:val="both"/>
        <w:rPr>
          <w:rFonts w:cs="Arial"/>
          <w:b/>
        </w:rPr>
      </w:pPr>
      <w:r>
        <w:rPr>
          <w:rFonts w:cs="Arial"/>
        </w:rPr>
        <w:t>Providing training as appropriate for staff with regard to the analy</w:t>
      </w:r>
      <w:r w:rsidR="007D468A">
        <w:rPr>
          <w:rFonts w:cs="Arial"/>
        </w:rPr>
        <w:t>sis and interpretation of data and information.</w:t>
      </w:r>
    </w:p>
    <w:p w:rsidR="007D468A" w:rsidRDefault="00A21F4E" w:rsidP="007D468A">
      <w:pPr>
        <w:numPr>
          <w:ilvl w:val="0"/>
          <w:numId w:val="10"/>
        </w:numPr>
        <w:jc w:val="both"/>
        <w:rPr>
          <w:rFonts w:cs="Arial"/>
          <w:b/>
        </w:rPr>
      </w:pPr>
      <w:r>
        <w:rPr>
          <w:rFonts w:cs="Arial"/>
        </w:rPr>
        <w:t xml:space="preserve">Production of TGs for all year groups, using a range of sources </w:t>
      </w:r>
      <w:proofErr w:type="spellStart"/>
      <w:r>
        <w:rPr>
          <w:rFonts w:cs="Arial"/>
        </w:rPr>
        <w:t>eg</w:t>
      </w:r>
      <w:proofErr w:type="spellEnd"/>
      <w:r>
        <w:rPr>
          <w:rFonts w:cs="Arial"/>
        </w:rPr>
        <w:t xml:space="preserve"> prior attainment, predictors, appropriate software.</w:t>
      </w:r>
    </w:p>
    <w:p w:rsidR="007D468A" w:rsidRPr="007D468A" w:rsidRDefault="007D468A" w:rsidP="007D468A">
      <w:pPr>
        <w:numPr>
          <w:ilvl w:val="0"/>
          <w:numId w:val="10"/>
        </w:numPr>
        <w:jc w:val="both"/>
        <w:rPr>
          <w:rFonts w:cs="Arial"/>
        </w:rPr>
      </w:pPr>
      <w:r w:rsidRPr="007D468A">
        <w:rPr>
          <w:rFonts w:cs="Arial"/>
        </w:rPr>
        <w:t xml:space="preserve">SIMS:  </w:t>
      </w:r>
    </w:p>
    <w:p w:rsidR="00960F89" w:rsidRPr="007D468A" w:rsidRDefault="007D468A" w:rsidP="007D468A">
      <w:pPr>
        <w:numPr>
          <w:ilvl w:val="1"/>
          <w:numId w:val="10"/>
        </w:numPr>
        <w:jc w:val="both"/>
        <w:rPr>
          <w:rFonts w:cs="Arial"/>
          <w:b/>
        </w:rPr>
      </w:pPr>
      <w:r>
        <w:rPr>
          <w:rFonts w:cs="Arial"/>
        </w:rPr>
        <w:t>Manage ‘course manager’</w:t>
      </w:r>
      <w:r w:rsidR="00A21F4E" w:rsidRPr="007D468A">
        <w:rPr>
          <w:rFonts w:cs="Arial"/>
        </w:rPr>
        <w:t>.</w:t>
      </w:r>
    </w:p>
    <w:p w:rsidR="007D468A" w:rsidRPr="007D468A" w:rsidRDefault="007D468A" w:rsidP="007D468A">
      <w:pPr>
        <w:numPr>
          <w:ilvl w:val="1"/>
          <w:numId w:val="10"/>
        </w:numPr>
        <w:jc w:val="both"/>
        <w:rPr>
          <w:rFonts w:cs="Arial"/>
          <w:b/>
        </w:rPr>
      </w:pPr>
      <w:r>
        <w:rPr>
          <w:rFonts w:cs="Arial"/>
        </w:rPr>
        <w:t>Manage all the students in the curriculum scheme, including promoting students at the end of the year.</w:t>
      </w:r>
    </w:p>
    <w:p w:rsidR="007D468A" w:rsidRDefault="007D468A" w:rsidP="007D468A">
      <w:pPr>
        <w:numPr>
          <w:ilvl w:val="1"/>
          <w:numId w:val="10"/>
        </w:numPr>
        <w:jc w:val="both"/>
        <w:rPr>
          <w:rFonts w:cs="Arial"/>
          <w:b/>
        </w:rPr>
      </w:pPr>
      <w:r>
        <w:rPr>
          <w:rFonts w:cs="Arial"/>
        </w:rPr>
        <w:t>Manage PP.</w:t>
      </w:r>
    </w:p>
    <w:p w:rsidR="007D468A" w:rsidRDefault="007D468A" w:rsidP="007D468A">
      <w:pPr>
        <w:numPr>
          <w:ilvl w:val="1"/>
          <w:numId w:val="10"/>
        </w:numPr>
        <w:jc w:val="both"/>
        <w:rPr>
          <w:rFonts w:cs="Arial"/>
          <w:b/>
        </w:rPr>
      </w:pPr>
      <w:r w:rsidRPr="007D468A">
        <w:rPr>
          <w:rFonts w:cs="Arial"/>
        </w:rPr>
        <w:t>Keep abreast of developments in SIMS.</w:t>
      </w:r>
    </w:p>
    <w:p w:rsidR="007D468A" w:rsidRPr="007D468A" w:rsidRDefault="007D468A" w:rsidP="007D468A">
      <w:pPr>
        <w:numPr>
          <w:ilvl w:val="1"/>
          <w:numId w:val="10"/>
        </w:numPr>
        <w:jc w:val="both"/>
        <w:rPr>
          <w:rFonts w:cs="Arial"/>
          <w:b/>
        </w:rPr>
      </w:pPr>
      <w:r w:rsidRPr="007D468A">
        <w:rPr>
          <w:szCs w:val="22"/>
        </w:rPr>
        <w:t>Manage Behaviour Management and associated administration</w:t>
      </w:r>
    </w:p>
    <w:p w:rsidR="00960F89" w:rsidRDefault="00A21F4E">
      <w:pPr>
        <w:numPr>
          <w:ilvl w:val="0"/>
          <w:numId w:val="10"/>
        </w:numPr>
        <w:jc w:val="both"/>
        <w:rPr>
          <w:rFonts w:cs="Arial"/>
        </w:rPr>
      </w:pPr>
      <w:r>
        <w:rPr>
          <w:rFonts w:cs="Arial"/>
        </w:rPr>
        <w:t>The effective communication of data and its analysis and interpretation to staff and others, as appropriate.</w:t>
      </w:r>
    </w:p>
    <w:p w:rsidR="00960F89" w:rsidRDefault="00A21F4E">
      <w:pPr>
        <w:numPr>
          <w:ilvl w:val="0"/>
          <w:numId w:val="10"/>
        </w:numPr>
        <w:jc w:val="both"/>
        <w:rPr>
          <w:rFonts w:cs="Arial"/>
        </w:rPr>
      </w:pPr>
      <w:r>
        <w:rPr>
          <w:rFonts w:cs="Arial"/>
        </w:rPr>
        <w:t>Lead the continuing development of data, tracking and reporting systems and processes and that of analysis and interpretation.</w:t>
      </w:r>
    </w:p>
    <w:p w:rsidR="007D468A" w:rsidRDefault="007D468A">
      <w:pPr>
        <w:numPr>
          <w:ilvl w:val="0"/>
          <w:numId w:val="10"/>
        </w:numPr>
        <w:jc w:val="both"/>
        <w:rPr>
          <w:szCs w:val="22"/>
        </w:rPr>
      </w:pPr>
      <w:r>
        <w:rPr>
          <w:szCs w:val="22"/>
        </w:rPr>
        <w:t>Uniform admin including Nearly New Uniform.</w:t>
      </w:r>
    </w:p>
    <w:p w:rsidR="00960F89" w:rsidRDefault="00A21F4E">
      <w:pPr>
        <w:numPr>
          <w:ilvl w:val="0"/>
          <w:numId w:val="10"/>
        </w:numPr>
        <w:jc w:val="both"/>
        <w:rPr>
          <w:szCs w:val="22"/>
        </w:rPr>
      </w:pPr>
      <w:r>
        <w:rPr>
          <w:szCs w:val="22"/>
        </w:rPr>
        <w:t>Undertake any other reasonable duties as required by the Line Manager.</w:t>
      </w:r>
    </w:p>
    <w:p w:rsidR="00960F89" w:rsidRDefault="00960F89">
      <w:pPr>
        <w:jc w:val="both"/>
        <w:rPr>
          <w:szCs w:val="22"/>
        </w:rPr>
      </w:pPr>
    </w:p>
    <w:p w:rsidR="00960F89" w:rsidRDefault="00A21F4E">
      <w:pPr>
        <w:jc w:val="both"/>
        <w:rPr>
          <w:szCs w:val="22"/>
        </w:rPr>
      </w:pPr>
      <w:r>
        <w:rPr>
          <w:b/>
          <w:szCs w:val="22"/>
        </w:rPr>
        <w:t>3</w:t>
      </w:r>
      <w:r>
        <w:rPr>
          <w:b/>
          <w:szCs w:val="22"/>
        </w:rPr>
        <w:tab/>
        <w:t>Line Management</w:t>
      </w:r>
    </w:p>
    <w:p w:rsidR="00960F89" w:rsidRDefault="00960F89">
      <w:pPr>
        <w:jc w:val="both"/>
        <w:rPr>
          <w:szCs w:val="22"/>
        </w:rPr>
      </w:pPr>
    </w:p>
    <w:p w:rsidR="00960F89" w:rsidRDefault="00A21F4E">
      <w:pPr>
        <w:numPr>
          <w:ilvl w:val="0"/>
          <w:numId w:val="10"/>
        </w:numPr>
        <w:jc w:val="both"/>
        <w:rPr>
          <w:szCs w:val="22"/>
        </w:rPr>
      </w:pPr>
      <w:r>
        <w:rPr>
          <w:szCs w:val="22"/>
        </w:rPr>
        <w:t xml:space="preserve">Formal line management meetings will take place at least termly and on an ad hoc basis at the request of either the line manager or the </w:t>
      </w:r>
      <w:proofErr w:type="spellStart"/>
      <w:r>
        <w:rPr>
          <w:szCs w:val="22"/>
        </w:rPr>
        <w:t>postholder</w:t>
      </w:r>
      <w:proofErr w:type="spellEnd"/>
      <w:r>
        <w:rPr>
          <w:szCs w:val="22"/>
        </w:rPr>
        <w:t>.</w:t>
      </w:r>
    </w:p>
    <w:p w:rsidR="00960F89" w:rsidRDefault="00A21F4E">
      <w:pPr>
        <w:rPr>
          <w:b/>
          <w:szCs w:val="22"/>
        </w:rPr>
      </w:pPr>
      <w:r>
        <w:rPr>
          <w:b/>
          <w:szCs w:val="22"/>
        </w:rPr>
        <w:br w:type="page"/>
      </w:r>
    </w:p>
    <w:p w:rsidR="00960F89" w:rsidRDefault="00A21F4E">
      <w:pPr>
        <w:jc w:val="both"/>
        <w:rPr>
          <w:b/>
          <w:szCs w:val="22"/>
        </w:rPr>
      </w:pPr>
      <w:r>
        <w:rPr>
          <w:b/>
          <w:szCs w:val="22"/>
        </w:rPr>
        <w:lastRenderedPageBreak/>
        <w:t>4</w:t>
      </w:r>
      <w:r>
        <w:rPr>
          <w:b/>
          <w:szCs w:val="22"/>
        </w:rPr>
        <w:tab/>
        <w:t>Supervision</w:t>
      </w:r>
    </w:p>
    <w:p w:rsidR="00960F89" w:rsidRDefault="00960F89">
      <w:pPr>
        <w:ind w:left="720" w:hanging="720"/>
        <w:jc w:val="both"/>
        <w:rPr>
          <w:szCs w:val="22"/>
        </w:rPr>
      </w:pPr>
    </w:p>
    <w:p w:rsidR="00960F89" w:rsidRDefault="00A21F4E">
      <w:pPr>
        <w:numPr>
          <w:ilvl w:val="0"/>
          <w:numId w:val="10"/>
        </w:numPr>
        <w:jc w:val="both"/>
        <w:rPr>
          <w:szCs w:val="22"/>
        </w:rPr>
      </w:pPr>
      <w:r>
        <w:rPr>
          <w:szCs w:val="22"/>
        </w:rPr>
        <w:t xml:space="preserve">The majority of this work will be undertaken entirely without supervision.  Matters of policy are discussed as the need arises with the line manager, by whom work is also monitored. </w:t>
      </w:r>
    </w:p>
    <w:p w:rsidR="00960F89" w:rsidRDefault="00960F89">
      <w:pPr>
        <w:ind w:left="720" w:hanging="720"/>
        <w:jc w:val="both"/>
        <w:rPr>
          <w:szCs w:val="22"/>
        </w:rPr>
      </w:pPr>
    </w:p>
    <w:p w:rsidR="00960F89" w:rsidRDefault="00A21F4E">
      <w:pPr>
        <w:jc w:val="both"/>
        <w:rPr>
          <w:b/>
          <w:szCs w:val="22"/>
        </w:rPr>
      </w:pPr>
      <w:r>
        <w:rPr>
          <w:b/>
          <w:szCs w:val="22"/>
        </w:rPr>
        <w:t>5</w:t>
      </w:r>
      <w:r>
        <w:rPr>
          <w:b/>
          <w:szCs w:val="22"/>
        </w:rPr>
        <w:tab/>
        <w:t>Person Specification including Knowledge, Experience and Training</w:t>
      </w:r>
    </w:p>
    <w:p w:rsidR="00960F89" w:rsidRDefault="00960F89">
      <w:pPr>
        <w:jc w:val="both"/>
        <w:rPr>
          <w:szCs w:val="22"/>
        </w:rPr>
      </w:pPr>
    </w:p>
    <w:p w:rsidR="00960F89" w:rsidRDefault="00A21F4E">
      <w:pPr>
        <w:ind w:firstLine="720"/>
        <w:jc w:val="both"/>
        <w:rPr>
          <w:szCs w:val="22"/>
        </w:rPr>
      </w:pPr>
      <w:r>
        <w:rPr>
          <w:szCs w:val="22"/>
        </w:rPr>
        <w:t xml:space="preserve">The </w:t>
      </w:r>
      <w:proofErr w:type="spellStart"/>
      <w:r>
        <w:rPr>
          <w:szCs w:val="22"/>
        </w:rPr>
        <w:t>postholder</w:t>
      </w:r>
      <w:proofErr w:type="spellEnd"/>
      <w:r>
        <w:rPr>
          <w:szCs w:val="22"/>
        </w:rPr>
        <w:t xml:space="preserve"> should:</w:t>
      </w:r>
    </w:p>
    <w:p w:rsidR="00960F89" w:rsidRDefault="00960F89">
      <w:pPr>
        <w:ind w:firstLine="720"/>
        <w:jc w:val="both"/>
        <w:rPr>
          <w:sz w:val="12"/>
          <w:szCs w:val="12"/>
        </w:rPr>
      </w:pPr>
    </w:p>
    <w:p w:rsidR="00960F89" w:rsidRDefault="00A21F4E">
      <w:pPr>
        <w:numPr>
          <w:ilvl w:val="0"/>
          <w:numId w:val="10"/>
        </w:numPr>
        <w:tabs>
          <w:tab w:val="clear" w:pos="788"/>
          <w:tab w:val="num" w:pos="1080"/>
        </w:tabs>
        <w:ind w:left="1080"/>
        <w:jc w:val="both"/>
        <w:rPr>
          <w:rFonts w:cs="Arial"/>
        </w:rPr>
      </w:pPr>
      <w:r>
        <w:rPr>
          <w:rFonts w:cs="Arial"/>
        </w:rPr>
        <w:t>be an excellent ICT practitioner</w:t>
      </w:r>
    </w:p>
    <w:p w:rsidR="00960F89" w:rsidRDefault="00A21F4E">
      <w:pPr>
        <w:numPr>
          <w:ilvl w:val="0"/>
          <w:numId w:val="10"/>
        </w:numPr>
        <w:tabs>
          <w:tab w:val="clear" w:pos="788"/>
          <w:tab w:val="num" w:pos="1080"/>
        </w:tabs>
        <w:ind w:left="1080"/>
        <w:jc w:val="both"/>
        <w:rPr>
          <w:rFonts w:cs="Arial"/>
        </w:rPr>
      </w:pPr>
      <w:r>
        <w:rPr>
          <w:rFonts w:cs="Arial"/>
        </w:rPr>
        <w:t>have the ability to communicate effectively</w:t>
      </w:r>
    </w:p>
    <w:p w:rsidR="00960F89" w:rsidRDefault="00A21F4E">
      <w:pPr>
        <w:numPr>
          <w:ilvl w:val="0"/>
          <w:numId w:val="10"/>
        </w:numPr>
        <w:tabs>
          <w:tab w:val="clear" w:pos="788"/>
          <w:tab w:val="num" w:pos="1080"/>
        </w:tabs>
        <w:ind w:left="1080"/>
        <w:jc w:val="both"/>
        <w:rPr>
          <w:rFonts w:cs="Arial"/>
        </w:rPr>
      </w:pPr>
      <w:r>
        <w:rPr>
          <w:rFonts w:cs="Arial"/>
        </w:rPr>
        <w:t>have excellent interpersonal skills</w:t>
      </w:r>
    </w:p>
    <w:p w:rsidR="00960F89" w:rsidRDefault="00A21F4E">
      <w:pPr>
        <w:numPr>
          <w:ilvl w:val="0"/>
          <w:numId w:val="10"/>
        </w:numPr>
        <w:tabs>
          <w:tab w:val="clear" w:pos="788"/>
          <w:tab w:val="num" w:pos="1080"/>
        </w:tabs>
        <w:ind w:left="1080"/>
        <w:jc w:val="both"/>
        <w:rPr>
          <w:rFonts w:cs="Arial"/>
        </w:rPr>
      </w:pPr>
      <w:r>
        <w:rPr>
          <w:rFonts w:cs="Arial"/>
        </w:rPr>
        <w:t>have excellent time manager</w:t>
      </w:r>
    </w:p>
    <w:p w:rsidR="00960F89" w:rsidRDefault="00A21F4E">
      <w:pPr>
        <w:numPr>
          <w:ilvl w:val="0"/>
          <w:numId w:val="10"/>
        </w:numPr>
        <w:tabs>
          <w:tab w:val="clear" w:pos="788"/>
          <w:tab w:val="num" w:pos="1080"/>
        </w:tabs>
        <w:ind w:left="1080"/>
        <w:jc w:val="both"/>
        <w:rPr>
          <w:rFonts w:cs="Arial"/>
        </w:rPr>
      </w:pPr>
      <w:r>
        <w:rPr>
          <w:rFonts w:cs="Arial"/>
        </w:rPr>
        <w:t>have confidence in the manipulation of data and statistics</w:t>
      </w:r>
    </w:p>
    <w:p w:rsidR="00960F89" w:rsidRDefault="00A21F4E">
      <w:pPr>
        <w:numPr>
          <w:ilvl w:val="0"/>
          <w:numId w:val="10"/>
        </w:numPr>
        <w:tabs>
          <w:tab w:val="clear" w:pos="788"/>
          <w:tab w:val="num" w:pos="1080"/>
        </w:tabs>
        <w:ind w:left="1080"/>
        <w:jc w:val="both"/>
        <w:rPr>
          <w:rFonts w:cs="Arial"/>
        </w:rPr>
      </w:pPr>
      <w:r>
        <w:rPr>
          <w:rFonts w:cs="Arial"/>
        </w:rPr>
        <w:t>have meticulous attention to detail</w:t>
      </w:r>
    </w:p>
    <w:p w:rsidR="00960F89" w:rsidRDefault="00A21F4E">
      <w:pPr>
        <w:numPr>
          <w:ilvl w:val="0"/>
          <w:numId w:val="10"/>
        </w:numPr>
        <w:tabs>
          <w:tab w:val="clear" w:pos="788"/>
          <w:tab w:val="num" w:pos="1080"/>
        </w:tabs>
        <w:ind w:left="1080"/>
        <w:jc w:val="both"/>
        <w:rPr>
          <w:rFonts w:cs="Arial"/>
        </w:rPr>
      </w:pPr>
      <w:r>
        <w:rPr>
          <w:rFonts w:cs="Arial"/>
        </w:rPr>
        <w:t>undertake proactive management and development of the school’s use of data</w:t>
      </w:r>
    </w:p>
    <w:p w:rsidR="00960F89" w:rsidRDefault="00A21F4E">
      <w:pPr>
        <w:numPr>
          <w:ilvl w:val="0"/>
          <w:numId w:val="11"/>
        </w:numPr>
        <w:jc w:val="both"/>
        <w:rPr>
          <w:rFonts w:cs="Arial"/>
        </w:rPr>
      </w:pPr>
      <w:r>
        <w:rPr>
          <w:rFonts w:cs="Arial"/>
        </w:rPr>
        <w:t>have knowledge and understanding of school systems</w:t>
      </w:r>
    </w:p>
    <w:p w:rsidR="00960F89" w:rsidRDefault="00A21F4E">
      <w:pPr>
        <w:numPr>
          <w:ilvl w:val="0"/>
          <w:numId w:val="11"/>
        </w:numPr>
        <w:jc w:val="both"/>
        <w:rPr>
          <w:rFonts w:cs="Arial"/>
        </w:rPr>
      </w:pPr>
      <w:r>
        <w:rPr>
          <w:rFonts w:cs="Arial"/>
        </w:rPr>
        <w:t>have experience of analysis and interpretation of data</w:t>
      </w:r>
    </w:p>
    <w:p w:rsidR="00960F89" w:rsidRDefault="00960F89">
      <w:pPr>
        <w:ind w:left="720" w:hanging="720"/>
        <w:jc w:val="both"/>
        <w:rPr>
          <w:szCs w:val="22"/>
        </w:rPr>
      </w:pPr>
    </w:p>
    <w:p w:rsidR="00960F89" w:rsidRDefault="00A21F4E">
      <w:pPr>
        <w:jc w:val="both"/>
        <w:rPr>
          <w:b/>
          <w:szCs w:val="22"/>
        </w:rPr>
      </w:pPr>
      <w:r>
        <w:rPr>
          <w:b/>
          <w:szCs w:val="22"/>
        </w:rPr>
        <w:t xml:space="preserve">6 </w:t>
      </w:r>
      <w:r>
        <w:rPr>
          <w:b/>
          <w:szCs w:val="22"/>
        </w:rPr>
        <w:tab/>
        <w:t>Safeguarding Children</w:t>
      </w:r>
    </w:p>
    <w:p w:rsidR="00960F89" w:rsidRDefault="00960F89">
      <w:pPr>
        <w:jc w:val="both"/>
        <w:rPr>
          <w:szCs w:val="22"/>
        </w:rPr>
      </w:pPr>
    </w:p>
    <w:p w:rsidR="00960F89" w:rsidRDefault="00A21F4E">
      <w:pPr>
        <w:numPr>
          <w:ilvl w:val="0"/>
          <w:numId w:val="10"/>
        </w:numPr>
        <w:jc w:val="both"/>
        <w:rPr>
          <w:szCs w:val="22"/>
        </w:rPr>
      </w:pPr>
      <w:r>
        <w:rPr>
          <w:szCs w:val="22"/>
        </w:rPr>
        <w:t xml:space="preserve">The school is committed to the safeguarding of the children in its care.  To this end all employees will need to undergo pre-employment checks including references, a check of any relevant qualifications, photo and address identification.  </w:t>
      </w:r>
    </w:p>
    <w:p w:rsidR="00960F89" w:rsidRDefault="00960F89">
      <w:pPr>
        <w:tabs>
          <w:tab w:val="num" w:pos="936"/>
        </w:tabs>
        <w:ind w:left="720" w:hanging="216"/>
        <w:jc w:val="both"/>
        <w:rPr>
          <w:szCs w:val="22"/>
        </w:rPr>
      </w:pPr>
    </w:p>
    <w:p w:rsidR="00960F89" w:rsidRDefault="00A21F4E">
      <w:pPr>
        <w:numPr>
          <w:ilvl w:val="0"/>
          <w:numId w:val="10"/>
        </w:numPr>
        <w:jc w:val="both"/>
        <w:rPr>
          <w:szCs w:val="22"/>
        </w:rPr>
      </w:pPr>
      <w:r>
        <w:rPr>
          <w:szCs w:val="22"/>
        </w:rPr>
        <w:t>All posts in a school are deemed to have a high degree of contact with children and are, therefore, exempt from the Rehabilitation of Offenders Act 1974.  An enhanced disclosure will be sought through the Criminal Records Bureau as part of the pre-employment checking process.  Additional information about the Criminal Records Bureau and the checking process is in the guidance notes accompanying the form.</w:t>
      </w:r>
    </w:p>
    <w:p w:rsidR="00960F89" w:rsidRDefault="00960F89">
      <w:pPr>
        <w:jc w:val="both"/>
        <w:rPr>
          <w:szCs w:val="22"/>
        </w:rPr>
      </w:pPr>
    </w:p>
    <w:p w:rsidR="00960F89" w:rsidRDefault="00A21F4E">
      <w:pPr>
        <w:jc w:val="both"/>
        <w:rPr>
          <w:b/>
          <w:szCs w:val="22"/>
        </w:rPr>
      </w:pPr>
      <w:r>
        <w:rPr>
          <w:b/>
          <w:szCs w:val="22"/>
        </w:rPr>
        <w:t xml:space="preserve">7 </w:t>
      </w:r>
      <w:r>
        <w:rPr>
          <w:b/>
          <w:szCs w:val="22"/>
        </w:rPr>
        <w:tab/>
        <w:t>Additional Information</w:t>
      </w:r>
    </w:p>
    <w:p w:rsidR="00960F89" w:rsidRDefault="00960F89">
      <w:pPr>
        <w:jc w:val="both"/>
        <w:rPr>
          <w:szCs w:val="22"/>
        </w:rPr>
      </w:pPr>
    </w:p>
    <w:p w:rsidR="00960F89" w:rsidRPr="00442C41" w:rsidRDefault="00A21F4E">
      <w:pPr>
        <w:numPr>
          <w:ilvl w:val="0"/>
          <w:numId w:val="10"/>
        </w:numPr>
        <w:jc w:val="both"/>
        <w:rPr>
          <w:szCs w:val="22"/>
        </w:rPr>
      </w:pPr>
      <w:r w:rsidRPr="00442C41">
        <w:rPr>
          <w:szCs w:val="22"/>
        </w:rPr>
        <w:t>All employees are expected to contribute to and support the overall aims and ethos of the school and to participate in training, performance management and personal development.</w:t>
      </w:r>
    </w:p>
    <w:p w:rsidR="00960F89" w:rsidRPr="00442C41" w:rsidRDefault="00A21F4E">
      <w:pPr>
        <w:numPr>
          <w:ilvl w:val="0"/>
          <w:numId w:val="10"/>
        </w:numPr>
        <w:jc w:val="both"/>
        <w:rPr>
          <w:szCs w:val="22"/>
        </w:rPr>
      </w:pPr>
      <w:r w:rsidRPr="00442C41">
        <w:rPr>
          <w:szCs w:val="22"/>
        </w:rPr>
        <w:t>All employees will need to confirm their right to work in this country, or seek sponsorship to work via the school, where appropriate.</w:t>
      </w:r>
    </w:p>
    <w:p w:rsidR="00960F89" w:rsidRPr="00442C41" w:rsidRDefault="00A21F4E">
      <w:pPr>
        <w:numPr>
          <w:ilvl w:val="0"/>
          <w:numId w:val="10"/>
        </w:numPr>
        <w:jc w:val="both"/>
        <w:rPr>
          <w:szCs w:val="22"/>
        </w:rPr>
      </w:pPr>
      <w:r w:rsidRPr="00442C41">
        <w:rPr>
          <w:szCs w:val="22"/>
        </w:rPr>
        <w:t>This is a ‘job description’ only and is not necessarily a comprehensive definition of the post.  It may be subject to modification or amendment, after consultation with the holder of the post.</w:t>
      </w:r>
    </w:p>
    <w:p w:rsidR="00960F89" w:rsidRPr="00442C41" w:rsidRDefault="00960F89">
      <w:pPr>
        <w:jc w:val="both"/>
        <w:rPr>
          <w:szCs w:val="22"/>
        </w:rPr>
      </w:pPr>
    </w:p>
    <w:p w:rsidR="00960F89" w:rsidRPr="00442C41" w:rsidRDefault="00A21F4E">
      <w:pPr>
        <w:jc w:val="both"/>
        <w:rPr>
          <w:b/>
          <w:szCs w:val="22"/>
        </w:rPr>
      </w:pPr>
      <w:r w:rsidRPr="00442C41">
        <w:rPr>
          <w:b/>
          <w:szCs w:val="22"/>
        </w:rPr>
        <w:t xml:space="preserve">8 </w:t>
      </w:r>
      <w:r w:rsidRPr="00442C41">
        <w:rPr>
          <w:b/>
          <w:szCs w:val="22"/>
        </w:rPr>
        <w:tab/>
        <w:t>Contracted Hours and Pay Scale</w:t>
      </w:r>
    </w:p>
    <w:p w:rsidR="00960F89" w:rsidRPr="00442C41" w:rsidRDefault="00960F89">
      <w:pPr>
        <w:jc w:val="both"/>
        <w:rPr>
          <w:szCs w:val="22"/>
        </w:rPr>
      </w:pPr>
    </w:p>
    <w:p w:rsidR="00960F89" w:rsidRPr="00442C41" w:rsidRDefault="00A21F4E">
      <w:pPr>
        <w:numPr>
          <w:ilvl w:val="3"/>
          <w:numId w:val="7"/>
        </w:numPr>
        <w:tabs>
          <w:tab w:val="clear" w:pos="2880"/>
          <w:tab w:val="num" w:pos="720"/>
        </w:tabs>
        <w:ind w:left="720"/>
        <w:jc w:val="both"/>
        <w:rPr>
          <w:rFonts w:cs="Arial"/>
        </w:rPr>
      </w:pPr>
      <w:r w:rsidRPr="00442C41">
        <w:rPr>
          <w:rFonts w:cs="Arial"/>
        </w:rPr>
        <w:t xml:space="preserve">The post is full-time (37 hours per week) term time only + 2 weeks to be worked during the school holidays (see below), totalling 41 working weeks, and will be paid on pay scale Hay </w:t>
      </w:r>
      <w:r w:rsidR="007D468A" w:rsidRPr="00442C41">
        <w:rPr>
          <w:rFonts w:cs="Arial"/>
        </w:rPr>
        <w:t>6</w:t>
      </w:r>
      <w:r w:rsidRPr="00442C41">
        <w:rPr>
          <w:rFonts w:cs="Arial"/>
        </w:rPr>
        <w:t>.  Total paid weeks will be 46.7 (47.5 for someone with over 5 years’ local government service, 47.7 for someone with over 10 years’ service).</w:t>
      </w:r>
    </w:p>
    <w:p w:rsidR="00960F89" w:rsidRPr="00442C41" w:rsidRDefault="00960F89">
      <w:pPr>
        <w:jc w:val="both"/>
        <w:rPr>
          <w:rFonts w:cs="Arial"/>
        </w:rPr>
      </w:pPr>
    </w:p>
    <w:p w:rsidR="00960F89" w:rsidRDefault="00A21F4E">
      <w:pPr>
        <w:numPr>
          <w:ilvl w:val="3"/>
          <w:numId w:val="7"/>
        </w:numPr>
        <w:tabs>
          <w:tab w:val="clear" w:pos="2880"/>
          <w:tab w:val="num" w:pos="720"/>
        </w:tabs>
        <w:ind w:left="720"/>
        <w:jc w:val="both"/>
        <w:rPr>
          <w:rFonts w:cs="Arial"/>
        </w:rPr>
      </w:pPr>
      <w:r w:rsidRPr="00442C41">
        <w:rPr>
          <w:rFonts w:cs="Arial"/>
        </w:rPr>
        <w:t>Hours to be worked are 8.30 am – 4.30 pm daily (4.00 pm Friday) (8.00 am – 3.54 pm during school holiday periods</w:t>
      </w:r>
      <w:r>
        <w:rPr>
          <w:rFonts w:cs="Arial"/>
        </w:rPr>
        <w:t>), with half an hour’s break for lunch.</w:t>
      </w:r>
    </w:p>
    <w:p w:rsidR="00960F89" w:rsidRDefault="00960F89">
      <w:pPr>
        <w:jc w:val="both"/>
        <w:rPr>
          <w:szCs w:val="22"/>
        </w:rPr>
      </w:pPr>
    </w:p>
    <w:p w:rsidR="00960F89" w:rsidRDefault="00960F89" w:rsidP="004A5E25">
      <w:bookmarkStart w:id="0" w:name="_GoBack"/>
      <w:bookmarkEnd w:id="0"/>
    </w:p>
    <w:sectPr w:rsidR="00960F89">
      <w:footerReference w:type="even" r:id="rId7"/>
      <w:footerReference w:type="default" r:id="rId8"/>
      <w:pgSz w:w="11909" w:h="16834" w:code="9"/>
      <w:pgMar w:top="1440" w:right="1418" w:bottom="1440"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89" w:rsidRDefault="00A21F4E">
      <w:r>
        <w:separator/>
      </w:r>
    </w:p>
  </w:endnote>
  <w:endnote w:type="continuationSeparator" w:id="0">
    <w:p w:rsidR="00960F89" w:rsidRDefault="00A2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89" w:rsidRDefault="00A21F4E">
    <w:pPr>
      <w:pStyle w:val="Footer"/>
      <w:jc w:val="center"/>
      <w:rPr>
        <w:i/>
      </w:rPr>
    </w:pPr>
    <w:r>
      <w:rPr>
        <w:i/>
      </w:rPr>
      <w:t>Excellence for All</w:t>
    </w:r>
  </w:p>
  <w:p w:rsidR="00960F89" w:rsidRDefault="00960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89" w:rsidRDefault="00A21F4E">
    <w:pPr>
      <w:pStyle w:val="Footer"/>
      <w:jc w:val="center"/>
      <w:rPr>
        <w:i/>
      </w:rPr>
    </w:pPr>
    <w:r>
      <w:rPr>
        <w:i/>
      </w:rPr>
      <w:t>Excellence for 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89" w:rsidRDefault="00A21F4E">
      <w:r>
        <w:separator/>
      </w:r>
    </w:p>
  </w:footnote>
  <w:footnote w:type="continuationSeparator" w:id="0">
    <w:p w:rsidR="00960F89" w:rsidRDefault="00A2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4F0E"/>
    <w:multiLevelType w:val="hybridMultilevel"/>
    <w:tmpl w:val="83E8FD30"/>
    <w:lvl w:ilvl="0" w:tplc="B52037F6">
      <w:start w:val="1"/>
      <w:numFmt w:val="bullet"/>
      <w:lvlRestart w:val="0"/>
      <w:lvlText w:val=""/>
      <w:lvlJc w:val="left"/>
      <w:pPr>
        <w:tabs>
          <w:tab w:val="num" w:pos="936"/>
        </w:tabs>
        <w:ind w:left="936"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20F29"/>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5A27DF"/>
    <w:multiLevelType w:val="hybridMultilevel"/>
    <w:tmpl w:val="95181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E1168"/>
    <w:multiLevelType w:val="hybridMultilevel"/>
    <w:tmpl w:val="6A7477A8"/>
    <w:lvl w:ilvl="0" w:tplc="49A22E6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5F346E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DA9004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0A281C"/>
    <w:multiLevelType w:val="hybridMultilevel"/>
    <w:tmpl w:val="E1621F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D0D1467"/>
    <w:multiLevelType w:val="hybridMultilevel"/>
    <w:tmpl w:val="C6009058"/>
    <w:lvl w:ilvl="0" w:tplc="E7B0DBA4">
      <w:start w:val="1"/>
      <w:numFmt w:val="bullet"/>
      <w:lvlText w:val=""/>
      <w:lvlJc w:val="left"/>
      <w:pPr>
        <w:tabs>
          <w:tab w:val="num" w:pos="936"/>
        </w:tabs>
        <w:ind w:left="93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510B53"/>
    <w:multiLevelType w:val="singleLevel"/>
    <w:tmpl w:val="BA94333A"/>
    <w:lvl w:ilvl="0">
      <w:start w:val="1"/>
      <w:numFmt w:val="bullet"/>
      <w:lvlText w:val=""/>
      <w:lvlJc w:val="left"/>
      <w:pPr>
        <w:tabs>
          <w:tab w:val="num" w:pos="864"/>
        </w:tabs>
        <w:ind w:left="864" w:hanging="504"/>
      </w:pPr>
      <w:rPr>
        <w:rFonts w:ascii="Symbol" w:hAnsi="Symbol" w:hint="default"/>
        <w:b/>
        <w:i w:val="0"/>
      </w:rPr>
    </w:lvl>
  </w:abstractNum>
  <w:abstractNum w:abstractNumId="9" w15:restartNumberingAfterBreak="0">
    <w:nsid w:val="69F51982"/>
    <w:multiLevelType w:val="hybridMultilevel"/>
    <w:tmpl w:val="BED6A1F8"/>
    <w:lvl w:ilvl="0" w:tplc="14901A9A">
      <w:start w:val="1"/>
      <w:numFmt w:val="bullet"/>
      <w:lvlText w:val=""/>
      <w:lvlJc w:val="left"/>
      <w:pPr>
        <w:tabs>
          <w:tab w:val="num" w:pos="1009"/>
        </w:tabs>
        <w:ind w:left="1009" w:hanging="289"/>
      </w:pPr>
      <w:rPr>
        <w:rFonts w:ascii="Symbol" w:hAnsi="Symbol" w:hint="default"/>
        <w:color w:val="auto"/>
        <w:sz w:val="28"/>
        <w:szCs w:val="28"/>
      </w:rPr>
    </w:lvl>
    <w:lvl w:ilvl="1" w:tplc="93443B02">
      <w:start w:val="1"/>
      <w:numFmt w:val="bullet"/>
      <w:lvlText w:val=""/>
      <w:lvlJc w:val="left"/>
      <w:pPr>
        <w:tabs>
          <w:tab w:val="num" w:pos="1840"/>
        </w:tabs>
        <w:ind w:left="1840" w:hanging="397"/>
      </w:pPr>
      <w:rPr>
        <w:rFonts w:ascii="Symbol" w:hAnsi="Symbol" w:hint="default"/>
        <w:color w:val="auto"/>
        <w:sz w:val="28"/>
        <w:szCs w:val="28"/>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0" w15:restartNumberingAfterBreak="0">
    <w:nsid w:val="6F5F5467"/>
    <w:multiLevelType w:val="hybridMultilevel"/>
    <w:tmpl w:val="8D346644"/>
    <w:lvl w:ilvl="0" w:tplc="08090001">
      <w:start w:val="1"/>
      <w:numFmt w:val="bullet"/>
      <w:lvlText w:val=""/>
      <w:lvlJc w:val="left"/>
      <w:pPr>
        <w:tabs>
          <w:tab w:val="num" w:pos="788"/>
        </w:tabs>
        <w:ind w:left="788" w:hanging="360"/>
      </w:pPr>
      <w:rPr>
        <w:rFonts w:ascii="Symbol" w:hAnsi="Symbol" w:hint="default"/>
      </w:rPr>
    </w:lvl>
    <w:lvl w:ilvl="1" w:tplc="08090003">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11" w15:restartNumberingAfterBreak="0">
    <w:nsid w:val="6FD47A1E"/>
    <w:multiLevelType w:val="hybridMultilevel"/>
    <w:tmpl w:val="272AE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7"/>
  </w:num>
  <w:num w:numId="6">
    <w:abstractNumId w:val="9"/>
  </w:num>
  <w:num w:numId="7">
    <w:abstractNumId w:val="0"/>
  </w:num>
  <w:num w:numId="8">
    <w:abstractNumId w:val="3"/>
  </w:num>
  <w:num w:numId="9">
    <w:abstractNumId w:val="2"/>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89"/>
    <w:rsid w:val="00125C73"/>
    <w:rsid w:val="00442C41"/>
    <w:rsid w:val="004A5E25"/>
    <w:rsid w:val="005E53D6"/>
    <w:rsid w:val="0075053D"/>
    <w:rsid w:val="007D468A"/>
    <w:rsid w:val="008C67F8"/>
    <w:rsid w:val="00960F89"/>
    <w:rsid w:val="00963FC8"/>
    <w:rsid w:val="00A036E0"/>
    <w:rsid w:val="00A2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783CE"/>
  <w15:docId w15:val="{E1C8C722-A764-48BD-97D0-69808785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4"/>
    </w:rPr>
  </w:style>
  <w:style w:type="paragraph" w:styleId="BodyText2">
    <w:name w:val="Body Text 2"/>
    <w:basedOn w:val="Normal"/>
    <w:pPr>
      <w:spacing w:line="360" w:lineRule="auto"/>
      <w:jc w:val="both"/>
    </w:pPr>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7D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430E48CA</Template>
  <TotalTime>9</TotalTime>
  <Pages>2</Pages>
  <Words>669</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Attendance Secretary</vt:lpstr>
    </vt:vector>
  </TitlesOfParts>
  <Company>.</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Secretary</dc:title>
  <dc:creator>MACRAE</dc:creator>
  <cp:lastModifiedBy>A. Greenacre</cp:lastModifiedBy>
  <cp:revision>7</cp:revision>
  <cp:lastPrinted>2018-10-04T13:35:00Z</cp:lastPrinted>
  <dcterms:created xsi:type="dcterms:W3CDTF">2018-10-04T13:32:00Z</dcterms:created>
  <dcterms:modified xsi:type="dcterms:W3CDTF">2018-10-04T13:42:00Z</dcterms:modified>
</cp:coreProperties>
</file>