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E8" w:rsidRPr="00332365" w:rsidRDefault="004335E2" w:rsidP="00332365">
      <w:pPr>
        <w:rPr>
          <w:rFonts w:ascii="Arial" w:hAnsi="Arial" w:cs="Arial"/>
          <w:szCs w:val="24"/>
        </w:rPr>
      </w:pPr>
      <w:r w:rsidRPr="00332365">
        <w:rPr>
          <w:rFonts w:ascii="Arial" w:hAnsi="Arial" w:cs="Arial"/>
          <w:szCs w:val="24"/>
        </w:rPr>
        <w:t>27 February</w:t>
      </w:r>
      <w:r w:rsidR="0089477B" w:rsidRPr="00332365">
        <w:rPr>
          <w:rFonts w:ascii="Arial" w:hAnsi="Arial" w:cs="Arial"/>
          <w:szCs w:val="24"/>
        </w:rPr>
        <w:t xml:space="preserve"> 201</w:t>
      </w:r>
      <w:r w:rsidR="000F708D" w:rsidRPr="00332365">
        <w:rPr>
          <w:rFonts w:ascii="Arial" w:hAnsi="Arial" w:cs="Arial"/>
          <w:szCs w:val="24"/>
        </w:rPr>
        <w:t>8</w:t>
      </w:r>
    </w:p>
    <w:p w:rsidR="005353E8" w:rsidRPr="00332365" w:rsidRDefault="005353E8" w:rsidP="00332365">
      <w:pPr>
        <w:rPr>
          <w:rFonts w:ascii="Arial" w:hAnsi="Arial" w:cs="Arial"/>
          <w:szCs w:val="24"/>
        </w:rPr>
      </w:pPr>
    </w:p>
    <w:p w:rsidR="00E54B26" w:rsidRPr="00332365" w:rsidRDefault="00E54B26" w:rsidP="00332365">
      <w:pPr>
        <w:rPr>
          <w:rFonts w:ascii="Arial" w:hAnsi="Arial" w:cs="Arial"/>
          <w:szCs w:val="24"/>
        </w:rPr>
      </w:pPr>
    </w:p>
    <w:p w:rsidR="00604845" w:rsidRPr="00332365" w:rsidRDefault="00604845" w:rsidP="00332365">
      <w:pPr>
        <w:rPr>
          <w:rFonts w:ascii="Arial" w:hAnsi="Arial" w:cs="Arial"/>
          <w:szCs w:val="24"/>
        </w:rPr>
      </w:pPr>
    </w:p>
    <w:p w:rsidR="00596DDA" w:rsidRPr="00332365" w:rsidRDefault="00596DDA" w:rsidP="00332365">
      <w:pPr>
        <w:rPr>
          <w:rFonts w:ascii="Arial" w:hAnsi="Arial" w:cs="Arial"/>
          <w:szCs w:val="24"/>
        </w:rPr>
      </w:pPr>
      <w:r w:rsidRPr="00332365">
        <w:rPr>
          <w:rFonts w:ascii="Arial" w:hAnsi="Arial" w:cs="Arial"/>
          <w:szCs w:val="24"/>
        </w:rPr>
        <w:t>Dear Applicant</w:t>
      </w:r>
    </w:p>
    <w:p w:rsidR="00596DDA" w:rsidRPr="00332365" w:rsidRDefault="00596DDA" w:rsidP="00332365">
      <w:pPr>
        <w:rPr>
          <w:rFonts w:ascii="Arial" w:hAnsi="Arial" w:cs="Arial"/>
          <w:szCs w:val="24"/>
        </w:rPr>
      </w:pPr>
    </w:p>
    <w:p w:rsidR="00596DDA" w:rsidRPr="00332365" w:rsidRDefault="008476FC" w:rsidP="00332365">
      <w:pPr>
        <w:rPr>
          <w:rFonts w:ascii="Arial" w:hAnsi="Arial" w:cs="Arial"/>
          <w:b/>
          <w:szCs w:val="24"/>
        </w:rPr>
      </w:pPr>
      <w:r w:rsidRPr="00332365">
        <w:rPr>
          <w:rFonts w:ascii="Arial" w:hAnsi="Arial" w:cs="Arial"/>
          <w:b/>
          <w:szCs w:val="24"/>
        </w:rPr>
        <w:t>Curriculum Leader: Humanities</w:t>
      </w:r>
    </w:p>
    <w:p w:rsidR="00596DDA" w:rsidRPr="00332365" w:rsidRDefault="00596DDA" w:rsidP="00332365">
      <w:pPr>
        <w:rPr>
          <w:rFonts w:ascii="Arial" w:hAnsi="Arial" w:cs="Arial"/>
          <w:szCs w:val="24"/>
        </w:rPr>
      </w:pPr>
    </w:p>
    <w:p w:rsidR="00CC3F40" w:rsidRPr="00332365" w:rsidRDefault="00596DDA" w:rsidP="00332365">
      <w:pPr>
        <w:rPr>
          <w:rFonts w:ascii="Arial" w:hAnsi="Arial" w:cs="Arial"/>
          <w:szCs w:val="24"/>
        </w:rPr>
      </w:pPr>
      <w:r w:rsidRPr="00332365">
        <w:rPr>
          <w:rFonts w:ascii="Arial" w:hAnsi="Arial" w:cs="Arial"/>
          <w:szCs w:val="24"/>
        </w:rPr>
        <w:t xml:space="preserve">Thank you for showing </w:t>
      </w:r>
      <w:r w:rsidR="00874ECC" w:rsidRPr="00332365">
        <w:rPr>
          <w:rFonts w:ascii="Arial" w:hAnsi="Arial" w:cs="Arial"/>
          <w:szCs w:val="24"/>
        </w:rPr>
        <w:t xml:space="preserve">an </w:t>
      </w:r>
      <w:r w:rsidRPr="00332365">
        <w:rPr>
          <w:rFonts w:ascii="Arial" w:hAnsi="Arial" w:cs="Arial"/>
          <w:szCs w:val="24"/>
        </w:rPr>
        <w:t>interest in the post of</w:t>
      </w:r>
      <w:r w:rsidR="001D0FBE" w:rsidRPr="00332365">
        <w:rPr>
          <w:rFonts w:ascii="Arial" w:hAnsi="Arial" w:cs="Arial"/>
          <w:b/>
          <w:szCs w:val="24"/>
        </w:rPr>
        <w:t xml:space="preserve"> </w:t>
      </w:r>
      <w:r w:rsidR="008476FC" w:rsidRPr="00332365">
        <w:rPr>
          <w:rFonts w:ascii="Arial" w:hAnsi="Arial" w:cs="Arial"/>
          <w:szCs w:val="24"/>
        </w:rPr>
        <w:t>Curriculum Leader for Humanities</w:t>
      </w:r>
      <w:r w:rsidR="00874ECC" w:rsidRPr="00332365">
        <w:rPr>
          <w:rFonts w:ascii="Arial" w:hAnsi="Arial" w:cs="Arial"/>
          <w:szCs w:val="24"/>
        </w:rPr>
        <w:t xml:space="preserve">. </w:t>
      </w:r>
      <w:r w:rsidR="008476FC" w:rsidRPr="00332365">
        <w:rPr>
          <w:rFonts w:ascii="Arial" w:hAnsi="Arial" w:cs="Arial"/>
          <w:szCs w:val="24"/>
        </w:rPr>
        <w:t xml:space="preserve"> </w:t>
      </w:r>
      <w:r w:rsidR="00CC3F40" w:rsidRPr="00332365">
        <w:rPr>
          <w:rFonts w:ascii="Arial" w:hAnsi="Arial" w:cs="Arial"/>
          <w:szCs w:val="24"/>
        </w:rPr>
        <w:t xml:space="preserve"> </w:t>
      </w:r>
      <w:r w:rsidR="008476FC" w:rsidRPr="00332365">
        <w:rPr>
          <w:rFonts w:ascii="Arial" w:hAnsi="Arial" w:cs="Arial"/>
          <w:szCs w:val="24"/>
        </w:rPr>
        <w:t>St Mary Magdalene Academy is a school with an excellent and unique ethos.</w:t>
      </w:r>
      <w:r w:rsidR="00CC3F40" w:rsidRPr="00332365">
        <w:rPr>
          <w:rFonts w:ascii="Arial" w:hAnsi="Arial" w:cs="Arial"/>
          <w:szCs w:val="24"/>
        </w:rPr>
        <w:t xml:space="preserve"> It gives me great pride and joy to lead this Academy, and I am reminded each day of the energy, dedication and professional passion of my colleagues. </w:t>
      </w:r>
    </w:p>
    <w:p w:rsidR="00CC3F40" w:rsidRPr="00332365" w:rsidRDefault="00CC3F40" w:rsidP="00332365">
      <w:pPr>
        <w:rPr>
          <w:rFonts w:ascii="Arial" w:hAnsi="Arial" w:cs="Arial"/>
          <w:szCs w:val="24"/>
        </w:rPr>
      </w:pPr>
    </w:p>
    <w:p w:rsidR="008476FC" w:rsidRPr="00332365" w:rsidRDefault="008476FC" w:rsidP="00332365">
      <w:pPr>
        <w:rPr>
          <w:rFonts w:ascii="Arial" w:hAnsi="Arial" w:cs="Arial"/>
          <w:szCs w:val="24"/>
        </w:rPr>
      </w:pPr>
      <w:r w:rsidRPr="00332365">
        <w:rPr>
          <w:rFonts w:ascii="Arial" w:hAnsi="Arial" w:cs="Arial"/>
          <w:szCs w:val="24"/>
        </w:rPr>
        <w:t>The Good Schools Guide recently visite</w:t>
      </w:r>
      <w:r w:rsidR="00D661D5" w:rsidRPr="00332365">
        <w:rPr>
          <w:rFonts w:ascii="Arial" w:hAnsi="Arial" w:cs="Arial"/>
          <w:szCs w:val="24"/>
        </w:rPr>
        <w:t>d us and found that we were “</w:t>
      </w:r>
      <w:r w:rsidRPr="00332365">
        <w:rPr>
          <w:rFonts w:ascii="Arial" w:hAnsi="Arial" w:cs="Arial"/>
          <w:szCs w:val="24"/>
        </w:rPr>
        <w:t>a shining example of an excellent school” where “fabulous, engaged and open-minded students listened to each other and spoke kindly of each other.</w:t>
      </w:r>
      <w:r w:rsidR="00D661D5" w:rsidRPr="00332365">
        <w:rPr>
          <w:rFonts w:ascii="Arial" w:hAnsi="Arial" w:cs="Arial"/>
          <w:szCs w:val="24"/>
        </w:rPr>
        <w:t>”</w:t>
      </w:r>
      <w:r w:rsidRPr="00332365">
        <w:rPr>
          <w:rFonts w:ascii="Arial" w:hAnsi="Arial" w:cs="Arial"/>
          <w:szCs w:val="24"/>
        </w:rPr>
        <w:t xml:space="preserve"> </w:t>
      </w:r>
      <w:r w:rsidR="00CC3F40" w:rsidRPr="00332365">
        <w:rPr>
          <w:rFonts w:ascii="Arial" w:hAnsi="Arial" w:cs="Arial"/>
          <w:szCs w:val="24"/>
        </w:rPr>
        <w:t xml:space="preserve"> We seek to appoint inspirational teachers who subscribe to our high expectations and who are willing to secure the highest standards of attainment and progress for </w:t>
      </w:r>
      <w:r w:rsidR="00D661D5" w:rsidRPr="00332365">
        <w:rPr>
          <w:rFonts w:ascii="Arial" w:hAnsi="Arial" w:cs="Arial"/>
          <w:szCs w:val="24"/>
        </w:rPr>
        <w:t xml:space="preserve">all </w:t>
      </w:r>
      <w:r w:rsidR="00CC3F40" w:rsidRPr="00332365">
        <w:rPr>
          <w:rFonts w:ascii="Arial" w:hAnsi="Arial" w:cs="Arial"/>
          <w:szCs w:val="24"/>
        </w:rPr>
        <w:t xml:space="preserve">our pupils. </w:t>
      </w:r>
    </w:p>
    <w:p w:rsidR="008476FC" w:rsidRPr="00332365" w:rsidRDefault="008476FC" w:rsidP="00332365">
      <w:pPr>
        <w:rPr>
          <w:rFonts w:ascii="Arial" w:hAnsi="Arial" w:cs="Arial"/>
          <w:szCs w:val="24"/>
        </w:rPr>
      </w:pPr>
    </w:p>
    <w:p w:rsidR="00192515" w:rsidRPr="00332365" w:rsidRDefault="008476FC" w:rsidP="00332365">
      <w:pPr>
        <w:rPr>
          <w:rFonts w:ascii="Arial" w:hAnsi="Arial" w:cs="Arial"/>
          <w:b/>
          <w:szCs w:val="24"/>
        </w:rPr>
      </w:pPr>
      <w:r w:rsidRPr="00332365">
        <w:rPr>
          <w:rFonts w:ascii="Arial" w:hAnsi="Arial" w:cs="Arial"/>
          <w:szCs w:val="24"/>
        </w:rPr>
        <w:t xml:space="preserve">This vacancy has arisen because the established and highly successful leader of the Faculty </w:t>
      </w:r>
      <w:r w:rsidR="004335E2" w:rsidRPr="00332365">
        <w:rPr>
          <w:rFonts w:ascii="Arial" w:hAnsi="Arial" w:cs="Arial"/>
          <w:szCs w:val="24"/>
        </w:rPr>
        <w:t>is leaving London, he i</w:t>
      </w:r>
      <w:r w:rsidRPr="00332365">
        <w:rPr>
          <w:rFonts w:ascii="Arial" w:hAnsi="Arial" w:cs="Arial"/>
          <w:szCs w:val="24"/>
        </w:rPr>
        <w:t xml:space="preserve">s a Geography specialist and whilst the Academy welcomes applicants from all the Humanities subjects, we are </w:t>
      </w:r>
      <w:r w:rsidR="00CC3F40" w:rsidRPr="00332365">
        <w:rPr>
          <w:rFonts w:ascii="Arial" w:hAnsi="Arial" w:cs="Arial"/>
          <w:szCs w:val="24"/>
        </w:rPr>
        <w:t>particularly</w:t>
      </w:r>
      <w:r w:rsidRPr="00332365">
        <w:rPr>
          <w:rFonts w:ascii="Arial" w:hAnsi="Arial" w:cs="Arial"/>
          <w:szCs w:val="24"/>
        </w:rPr>
        <w:t xml:space="preserve"> seeking a Geographer to replace this specialist.  Further </w:t>
      </w:r>
      <w:r w:rsidR="00CC3F40" w:rsidRPr="00332365">
        <w:rPr>
          <w:rFonts w:ascii="Arial" w:hAnsi="Arial" w:cs="Arial"/>
          <w:szCs w:val="24"/>
        </w:rPr>
        <w:t>i</w:t>
      </w:r>
      <w:r w:rsidR="00CB4999" w:rsidRPr="00332365">
        <w:rPr>
          <w:rFonts w:ascii="Arial" w:hAnsi="Arial" w:cs="Arial"/>
          <w:szCs w:val="24"/>
        </w:rPr>
        <w:t>nformation about the Academy</w:t>
      </w:r>
      <w:r w:rsidR="00BB52E5" w:rsidRPr="00332365">
        <w:rPr>
          <w:rFonts w:ascii="Arial" w:hAnsi="Arial" w:cs="Arial"/>
          <w:szCs w:val="24"/>
        </w:rPr>
        <w:t xml:space="preserve"> can be found on our</w:t>
      </w:r>
      <w:r w:rsidR="004335E2" w:rsidRPr="00332365">
        <w:rPr>
          <w:rFonts w:ascii="Arial" w:hAnsi="Arial" w:cs="Arial"/>
          <w:szCs w:val="24"/>
        </w:rPr>
        <w:t xml:space="preserve"> website </w:t>
      </w:r>
      <w:hyperlink r:id="rId7" w:history="1">
        <w:r w:rsidR="004335E2" w:rsidRPr="00332365">
          <w:rPr>
            <w:rStyle w:val="Hyperlink"/>
            <w:rFonts w:ascii="Arial" w:hAnsi="Arial" w:cs="Arial"/>
            <w:szCs w:val="24"/>
          </w:rPr>
          <w:t>http://smmacademy.org</w:t>
        </w:r>
      </w:hyperlink>
      <w:r w:rsidR="004335E2" w:rsidRPr="00332365">
        <w:rPr>
          <w:rFonts w:ascii="Arial" w:hAnsi="Arial" w:cs="Arial"/>
          <w:szCs w:val="24"/>
        </w:rPr>
        <w:t xml:space="preserve"> </w:t>
      </w:r>
      <w:r w:rsidR="00192515" w:rsidRPr="00332365">
        <w:rPr>
          <w:rFonts w:ascii="Arial" w:hAnsi="Arial" w:cs="Arial"/>
          <w:szCs w:val="24"/>
        </w:rPr>
        <w:t xml:space="preserve">I hope that this will give you enough information to encourage you to apply for the above post. </w:t>
      </w:r>
      <w:bookmarkStart w:id="0" w:name="OLE_LINK1"/>
      <w:bookmarkStart w:id="1" w:name="OLE_LINK2"/>
    </w:p>
    <w:p w:rsidR="00192515" w:rsidRPr="00332365" w:rsidRDefault="00192515" w:rsidP="00332365">
      <w:pPr>
        <w:rPr>
          <w:rFonts w:ascii="Arial" w:hAnsi="Arial" w:cs="Arial"/>
          <w:szCs w:val="24"/>
        </w:rPr>
      </w:pPr>
    </w:p>
    <w:p w:rsidR="00192515" w:rsidRPr="00332365" w:rsidRDefault="00A12A78" w:rsidP="00332365">
      <w:pPr>
        <w:rPr>
          <w:rFonts w:ascii="Arial" w:hAnsi="Arial" w:cs="Arial"/>
          <w:szCs w:val="24"/>
        </w:rPr>
      </w:pPr>
      <w:r w:rsidRPr="00332365">
        <w:rPr>
          <w:rFonts w:ascii="Arial" w:hAnsi="Arial" w:cs="Arial"/>
          <w:szCs w:val="24"/>
        </w:rPr>
        <w:t>P</w:t>
      </w:r>
      <w:r w:rsidR="00192515" w:rsidRPr="00332365">
        <w:rPr>
          <w:rFonts w:ascii="Arial" w:hAnsi="Arial" w:cs="Arial"/>
          <w:szCs w:val="24"/>
        </w:rPr>
        <w:t>lease</w:t>
      </w:r>
      <w:r w:rsidRPr="00332365">
        <w:rPr>
          <w:rFonts w:ascii="Arial" w:hAnsi="Arial" w:cs="Arial"/>
          <w:szCs w:val="24"/>
        </w:rPr>
        <w:t xml:space="preserve"> apply by downloading the application form from our website</w:t>
      </w:r>
      <w:r w:rsidR="00192515" w:rsidRPr="00332365">
        <w:rPr>
          <w:rFonts w:ascii="Arial" w:hAnsi="Arial" w:cs="Arial"/>
          <w:szCs w:val="24"/>
        </w:rPr>
        <w:t xml:space="preserve">, </w:t>
      </w:r>
      <w:r w:rsidR="00192515" w:rsidRPr="00332365">
        <w:rPr>
          <w:rFonts w:ascii="Arial" w:hAnsi="Arial" w:cs="Arial"/>
          <w:b/>
          <w:szCs w:val="24"/>
        </w:rPr>
        <w:t>do not send CVs</w:t>
      </w:r>
      <w:r w:rsidR="00192515" w:rsidRPr="00332365">
        <w:rPr>
          <w:rFonts w:ascii="Arial" w:hAnsi="Arial" w:cs="Arial"/>
          <w:szCs w:val="24"/>
        </w:rPr>
        <w:t>. In completing your personal statement please ensure that it is no more than two sides of A4 paper and explain why you believe you meet the requirements for the post. We are committed to p</w:t>
      </w:r>
      <w:bookmarkEnd w:id="0"/>
      <w:bookmarkEnd w:id="1"/>
      <w:r w:rsidR="00192515" w:rsidRPr="00332365">
        <w:rPr>
          <w:rFonts w:ascii="Arial" w:hAnsi="Arial" w:cs="Arial"/>
          <w:szCs w:val="24"/>
        </w:rPr>
        <w:t>roviding equal opportunities to all sections of the community, we would therefore ask you to complete and return the enclosed equal opportunities monitoring survey form to enable us to review and improve our recruitment and selection procedures.</w:t>
      </w:r>
    </w:p>
    <w:p w:rsidR="00596DDA" w:rsidRPr="00332365" w:rsidRDefault="00BF3374" w:rsidP="00332365">
      <w:pPr>
        <w:rPr>
          <w:rFonts w:ascii="Arial" w:hAnsi="Arial" w:cs="Arial"/>
          <w:szCs w:val="24"/>
        </w:rPr>
      </w:pPr>
      <w:r w:rsidRPr="00332365">
        <w:rPr>
          <w:rFonts w:ascii="Arial" w:hAnsi="Arial" w:cs="Arial"/>
          <w:szCs w:val="24"/>
        </w:rPr>
        <w:t xml:space="preserve"> </w:t>
      </w:r>
    </w:p>
    <w:p w:rsidR="00596DDA" w:rsidRPr="00332365" w:rsidRDefault="006E536F" w:rsidP="00332365">
      <w:pPr>
        <w:rPr>
          <w:rFonts w:ascii="Arial" w:hAnsi="Arial" w:cs="Arial"/>
          <w:szCs w:val="24"/>
        </w:rPr>
      </w:pPr>
      <w:r w:rsidRPr="00332365">
        <w:rPr>
          <w:rFonts w:ascii="Arial" w:hAnsi="Arial" w:cs="Arial"/>
          <w:szCs w:val="24"/>
        </w:rPr>
        <w:t xml:space="preserve">The Academy specialises in Humanities and Global Citizenship and as part of this we are committed to a sustainable future for the planet. </w:t>
      </w:r>
      <w:r w:rsidR="00596DDA" w:rsidRPr="00332365">
        <w:rPr>
          <w:rFonts w:ascii="Arial" w:hAnsi="Arial" w:cs="Arial"/>
          <w:szCs w:val="24"/>
        </w:rPr>
        <w:t xml:space="preserve">In conjunction with Islington’s own Green Transport policy the Governors will encourage and support those who use public transport. Although the Academy has no on-site parking facilities the Academy is five </w:t>
      </w:r>
      <w:r w:rsidR="00E80250" w:rsidRPr="00332365">
        <w:rPr>
          <w:rFonts w:ascii="Arial" w:hAnsi="Arial" w:cs="Arial"/>
          <w:szCs w:val="24"/>
        </w:rPr>
        <w:t>minutes’</w:t>
      </w:r>
      <w:r w:rsidR="00596DDA" w:rsidRPr="00332365">
        <w:rPr>
          <w:rFonts w:ascii="Arial" w:hAnsi="Arial" w:cs="Arial"/>
          <w:szCs w:val="24"/>
        </w:rPr>
        <w:t xml:space="preserve"> walk from Highbury and Islington Station (Victoria</w:t>
      </w:r>
      <w:r w:rsidR="007F1207" w:rsidRPr="00332365">
        <w:rPr>
          <w:rFonts w:ascii="Arial" w:hAnsi="Arial" w:cs="Arial"/>
          <w:szCs w:val="24"/>
        </w:rPr>
        <w:t xml:space="preserve">, London </w:t>
      </w:r>
      <w:r w:rsidR="00D92B81" w:rsidRPr="00332365">
        <w:rPr>
          <w:rFonts w:ascii="Arial" w:hAnsi="Arial" w:cs="Arial"/>
          <w:szCs w:val="24"/>
        </w:rPr>
        <w:t>O</w:t>
      </w:r>
      <w:r w:rsidR="007F1207" w:rsidRPr="00332365">
        <w:rPr>
          <w:rFonts w:ascii="Arial" w:hAnsi="Arial" w:cs="Arial"/>
          <w:szCs w:val="24"/>
        </w:rPr>
        <w:t>verground</w:t>
      </w:r>
      <w:r w:rsidR="00596DDA" w:rsidRPr="00332365">
        <w:rPr>
          <w:rFonts w:ascii="Arial" w:hAnsi="Arial" w:cs="Arial"/>
          <w:szCs w:val="24"/>
        </w:rPr>
        <w:t xml:space="preserve"> and </w:t>
      </w:r>
      <w:r w:rsidR="007F1207" w:rsidRPr="00332365">
        <w:rPr>
          <w:rFonts w:ascii="Arial" w:hAnsi="Arial" w:cs="Arial"/>
          <w:szCs w:val="24"/>
        </w:rPr>
        <w:t>First Capital Connect</w:t>
      </w:r>
      <w:r w:rsidR="00596DDA" w:rsidRPr="00332365">
        <w:rPr>
          <w:rFonts w:ascii="Arial" w:hAnsi="Arial" w:cs="Arial"/>
          <w:szCs w:val="24"/>
        </w:rPr>
        <w:t xml:space="preserve"> Lines) and seven minutes</w:t>
      </w:r>
      <w:r w:rsidR="00257D56" w:rsidRPr="00332365">
        <w:rPr>
          <w:rFonts w:ascii="Arial" w:hAnsi="Arial" w:cs="Arial"/>
          <w:szCs w:val="24"/>
        </w:rPr>
        <w:t>’</w:t>
      </w:r>
      <w:r w:rsidR="00596DDA" w:rsidRPr="00332365">
        <w:rPr>
          <w:rFonts w:ascii="Arial" w:hAnsi="Arial" w:cs="Arial"/>
          <w:szCs w:val="24"/>
        </w:rPr>
        <w:t xml:space="preserve"> walk from Holloway Road Station (Piccadilly Line).</w:t>
      </w:r>
    </w:p>
    <w:p w:rsidR="00596DDA" w:rsidRPr="00332365" w:rsidRDefault="00596DDA" w:rsidP="00332365">
      <w:pPr>
        <w:rPr>
          <w:rFonts w:ascii="Arial" w:hAnsi="Arial" w:cs="Arial"/>
          <w:szCs w:val="24"/>
        </w:rPr>
      </w:pPr>
    </w:p>
    <w:p w:rsidR="00596DDA" w:rsidRPr="00332365" w:rsidRDefault="00596DDA" w:rsidP="00332365">
      <w:pPr>
        <w:rPr>
          <w:rFonts w:ascii="Arial" w:hAnsi="Arial" w:cs="Arial"/>
          <w:szCs w:val="24"/>
          <w:highlight w:val="yellow"/>
        </w:rPr>
      </w:pPr>
      <w:r w:rsidRPr="00332365">
        <w:rPr>
          <w:rFonts w:ascii="Arial" w:hAnsi="Arial" w:cs="Arial"/>
          <w:szCs w:val="24"/>
        </w:rPr>
        <w:t xml:space="preserve">The closing date for applications will be </w:t>
      </w:r>
      <w:r w:rsidR="004335E2" w:rsidRPr="00332365">
        <w:rPr>
          <w:rFonts w:ascii="Arial" w:hAnsi="Arial" w:cs="Arial"/>
          <w:szCs w:val="24"/>
        </w:rPr>
        <w:t>9am on Monday 19</w:t>
      </w:r>
      <w:r w:rsidR="000F708D" w:rsidRPr="00332365">
        <w:rPr>
          <w:rFonts w:ascii="Arial" w:hAnsi="Arial" w:cs="Arial"/>
          <w:szCs w:val="24"/>
        </w:rPr>
        <w:t xml:space="preserve"> March</w:t>
      </w:r>
      <w:r w:rsidR="0089477B" w:rsidRPr="00332365">
        <w:rPr>
          <w:rFonts w:ascii="Arial" w:hAnsi="Arial" w:cs="Arial"/>
          <w:szCs w:val="24"/>
        </w:rPr>
        <w:t xml:space="preserve"> </w:t>
      </w:r>
      <w:r w:rsidRPr="00332365">
        <w:rPr>
          <w:rFonts w:ascii="Arial" w:hAnsi="Arial" w:cs="Arial"/>
          <w:szCs w:val="24"/>
        </w:rPr>
        <w:t>an</w:t>
      </w:r>
      <w:r w:rsidR="00F5512C" w:rsidRPr="00332365">
        <w:rPr>
          <w:rFonts w:ascii="Arial" w:hAnsi="Arial" w:cs="Arial"/>
          <w:szCs w:val="24"/>
        </w:rPr>
        <w:t>d interviews wi</w:t>
      </w:r>
      <w:r w:rsidR="001D0FBE" w:rsidRPr="00332365">
        <w:rPr>
          <w:rFonts w:ascii="Arial" w:hAnsi="Arial" w:cs="Arial"/>
          <w:szCs w:val="24"/>
        </w:rPr>
        <w:t>ll take place</w:t>
      </w:r>
      <w:r w:rsidR="004335E2" w:rsidRPr="00332365">
        <w:rPr>
          <w:rFonts w:ascii="Arial" w:hAnsi="Arial" w:cs="Arial"/>
          <w:szCs w:val="24"/>
        </w:rPr>
        <w:t xml:space="preserve"> before the Easter break.</w:t>
      </w:r>
    </w:p>
    <w:p w:rsidR="00596DDA" w:rsidRPr="00332365" w:rsidRDefault="00596DDA" w:rsidP="00332365">
      <w:pPr>
        <w:rPr>
          <w:rFonts w:ascii="Arial" w:hAnsi="Arial" w:cs="Arial"/>
          <w:szCs w:val="24"/>
          <w:highlight w:val="yellow"/>
        </w:rPr>
      </w:pPr>
    </w:p>
    <w:p w:rsidR="008C0447" w:rsidRPr="00332365" w:rsidRDefault="008C0447" w:rsidP="00332365">
      <w:pPr>
        <w:rPr>
          <w:rFonts w:ascii="Arial" w:hAnsi="Arial" w:cs="Arial"/>
          <w:szCs w:val="24"/>
        </w:rPr>
      </w:pPr>
      <w:r w:rsidRPr="00332365">
        <w:rPr>
          <w:rFonts w:ascii="Arial" w:hAnsi="Arial" w:cs="Arial"/>
          <w:szCs w:val="24"/>
        </w:rPr>
        <w:t xml:space="preserve">If we have not contacted you by </w:t>
      </w:r>
      <w:r w:rsidR="000F708D" w:rsidRPr="00332365">
        <w:rPr>
          <w:rFonts w:ascii="Arial" w:hAnsi="Arial" w:cs="Arial"/>
          <w:szCs w:val="24"/>
        </w:rPr>
        <w:t>2</w:t>
      </w:r>
      <w:r w:rsidR="004335E2" w:rsidRPr="00332365">
        <w:rPr>
          <w:rFonts w:ascii="Arial" w:hAnsi="Arial" w:cs="Arial"/>
          <w:szCs w:val="24"/>
        </w:rPr>
        <w:t>9</w:t>
      </w:r>
      <w:r w:rsidR="000F708D" w:rsidRPr="00332365">
        <w:rPr>
          <w:rFonts w:ascii="Arial" w:hAnsi="Arial" w:cs="Arial"/>
          <w:szCs w:val="24"/>
        </w:rPr>
        <w:t xml:space="preserve"> March</w:t>
      </w:r>
      <w:r w:rsidRPr="00332365">
        <w:rPr>
          <w:rFonts w:ascii="Arial" w:hAnsi="Arial" w:cs="Arial"/>
          <w:szCs w:val="24"/>
        </w:rPr>
        <w:t xml:space="preserve"> </w:t>
      </w:r>
      <w:r w:rsidR="00906083" w:rsidRPr="00332365">
        <w:rPr>
          <w:rFonts w:ascii="Arial" w:hAnsi="Arial" w:cs="Arial"/>
          <w:color w:val="000000"/>
          <w:szCs w:val="24"/>
          <w:shd w:val="clear" w:color="auto" w:fill="FFFFFF"/>
        </w:rPr>
        <w:t>you should assume your application has been unsuccessful on this occasion</w:t>
      </w:r>
      <w:r w:rsidR="00906083" w:rsidRPr="00332365">
        <w:rPr>
          <w:rFonts w:ascii="Arial" w:hAnsi="Arial" w:cs="Arial"/>
          <w:szCs w:val="24"/>
        </w:rPr>
        <w:t>.</w:t>
      </w:r>
      <w:r w:rsidRPr="00332365">
        <w:rPr>
          <w:rFonts w:ascii="Arial" w:hAnsi="Arial" w:cs="Arial"/>
          <w:szCs w:val="24"/>
        </w:rPr>
        <w:t xml:space="preserve"> </w:t>
      </w:r>
    </w:p>
    <w:p w:rsidR="008C0447" w:rsidRPr="00332365" w:rsidRDefault="008C0447"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596DDA" w:rsidRPr="00332365" w:rsidRDefault="00596DDA" w:rsidP="00332365">
      <w:pPr>
        <w:rPr>
          <w:rFonts w:ascii="Arial" w:hAnsi="Arial" w:cs="Arial"/>
          <w:szCs w:val="24"/>
        </w:rPr>
      </w:pPr>
      <w:r w:rsidRPr="00332365">
        <w:rPr>
          <w:rFonts w:ascii="Arial" w:hAnsi="Arial" w:cs="Arial"/>
          <w:szCs w:val="24"/>
        </w:rPr>
        <w:t xml:space="preserve">If you require any more information about the post or the Academy please do not hesitate to </w:t>
      </w:r>
      <w:proofErr w:type="gramStart"/>
      <w:r w:rsidRPr="00332365">
        <w:rPr>
          <w:rFonts w:ascii="Arial" w:hAnsi="Arial" w:cs="Arial"/>
          <w:szCs w:val="24"/>
        </w:rPr>
        <w:t>contact</w:t>
      </w:r>
      <w:proofErr w:type="gramEnd"/>
      <w:r w:rsidRPr="00332365">
        <w:rPr>
          <w:rFonts w:ascii="Arial" w:hAnsi="Arial" w:cs="Arial"/>
          <w:szCs w:val="24"/>
        </w:rPr>
        <w:t xml:space="preserve"> me.</w:t>
      </w:r>
    </w:p>
    <w:p w:rsidR="00596DDA" w:rsidRPr="00332365" w:rsidRDefault="00596DDA" w:rsidP="00332365">
      <w:pPr>
        <w:rPr>
          <w:rFonts w:ascii="Arial" w:hAnsi="Arial" w:cs="Arial"/>
          <w:szCs w:val="24"/>
        </w:rPr>
      </w:pPr>
    </w:p>
    <w:p w:rsidR="00192515" w:rsidRPr="00332365" w:rsidRDefault="00192515" w:rsidP="00332365">
      <w:pPr>
        <w:rPr>
          <w:rFonts w:ascii="Arial" w:hAnsi="Arial" w:cs="Arial"/>
          <w:szCs w:val="24"/>
        </w:rPr>
      </w:pPr>
      <w:r w:rsidRPr="00332365">
        <w:rPr>
          <w:rFonts w:ascii="Arial" w:hAnsi="Arial" w:cs="Arial"/>
          <w:szCs w:val="24"/>
        </w:rPr>
        <w:t>Yours sincerely</w:t>
      </w:r>
    </w:p>
    <w:p w:rsidR="00192515" w:rsidRPr="00332365" w:rsidRDefault="00AC4131" w:rsidP="00332365">
      <w:pPr>
        <w:rPr>
          <w:rFonts w:ascii="Arial" w:hAnsi="Arial" w:cs="Arial"/>
          <w:szCs w:val="24"/>
        </w:rPr>
      </w:pPr>
      <w:r w:rsidRPr="00332365">
        <w:rPr>
          <w:rFonts w:ascii="Arial" w:hAnsi="Arial" w:cs="Arial"/>
          <w:noProof/>
          <w:szCs w:val="24"/>
          <w:lang w:eastAsia="en-GB"/>
        </w:rPr>
        <w:drawing>
          <wp:inline distT="0" distB="0" distL="0" distR="0">
            <wp:extent cx="1673352" cy="5810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352" cy="581025"/>
                    </a:xfrm>
                    <a:prstGeom prst="rect">
                      <a:avLst/>
                    </a:prstGeom>
                    <a:noFill/>
                    <a:ln>
                      <a:noFill/>
                    </a:ln>
                  </pic:spPr>
                </pic:pic>
              </a:graphicData>
            </a:graphic>
          </wp:inline>
        </w:drawing>
      </w:r>
    </w:p>
    <w:p w:rsidR="00192515" w:rsidRPr="00332365" w:rsidRDefault="004D73F3" w:rsidP="00332365">
      <w:pPr>
        <w:rPr>
          <w:rFonts w:ascii="Arial" w:hAnsi="Arial" w:cs="Arial"/>
          <w:szCs w:val="24"/>
        </w:rPr>
      </w:pPr>
      <w:r w:rsidRPr="00332365">
        <w:rPr>
          <w:rFonts w:ascii="Arial" w:hAnsi="Arial" w:cs="Arial"/>
          <w:szCs w:val="24"/>
        </w:rPr>
        <w:t>Victoria</w:t>
      </w:r>
      <w:r w:rsidR="00AC4131" w:rsidRPr="00332365">
        <w:rPr>
          <w:rFonts w:ascii="Arial" w:hAnsi="Arial" w:cs="Arial"/>
          <w:szCs w:val="24"/>
        </w:rPr>
        <w:t xml:space="preserve"> Linsley</w:t>
      </w:r>
    </w:p>
    <w:p w:rsidR="00192515" w:rsidRPr="00332365" w:rsidRDefault="00AC4131" w:rsidP="00332365">
      <w:pPr>
        <w:rPr>
          <w:rFonts w:ascii="Arial" w:hAnsi="Arial" w:cs="Arial"/>
          <w:szCs w:val="24"/>
        </w:rPr>
      </w:pPr>
      <w:proofErr w:type="spellStart"/>
      <w:r w:rsidRPr="00332365">
        <w:rPr>
          <w:rFonts w:ascii="Arial" w:hAnsi="Arial" w:cs="Arial"/>
          <w:szCs w:val="24"/>
        </w:rPr>
        <w:t>Head</w:t>
      </w:r>
      <w:r w:rsidR="00C10F69" w:rsidRPr="00332365">
        <w:rPr>
          <w:rFonts w:ascii="Arial" w:hAnsi="Arial" w:cs="Arial"/>
          <w:szCs w:val="24"/>
        </w:rPr>
        <w:t>t</w:t>
      </w:r>
      <w:r w:rsidR="008D14B4" w:rsidRPr="00332365">
        <w:rPr>
          <w:rFonts w:ascii="Arial" w:hAnsi="Arial" w:cs="Arial"/>
          <w:szCs w:val="24"/>
        </w:rPr>
        <w:t>eacher</w:t>
      </w:r>
      <w:proofErr w:type="spellEnd"/>
      <w:r w:rsidRPr="00332365">
        <w:rPr>
          <w:rFonts w:ascii="Arial" w:hAnsi="Arial" w:cs="Arial"/>
          <w:szCs w:val="24"/>
        </w:rPr>
        <w:t xml:space="preserve"> </w:t>
      </w:r>
    </w:p>
    <w:p w:rsidR="00192515" w:rsidRPr="00332365" w:rsidRDefault="0019251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rPr>
          <w:rFonts w:ascii="Arial" w:hAnsi="Arial" w:cs="Arial"/>
          <w:szCs w:val="24"/>
        </w:rPr>
      </w:pPr>
    </w:p>
    <w:p w:rsidR="00332365" w:rsidRPr="00332365" w:rsidRDefault="00332365" w:rsidP="00332365">
      <w:pPr>
        <w:pStyle w:val="Heading3"/>
        <w:rPr>
          <w:rFonts w:ascii="Arial" w:hAnsi="Arial" w:cs="Arial"/>
          <w:b/>
          <w:color w:val="auto"/>
        </w:rPr>
      </w:pPr>
      <w:r w:rsidRPr="00332365">
        <w:rPr>
          <w:rFonts w:ascii="Arial" w:hAnsi="Arial" w:cs="Arial"/>
          <w:b/>
          <w:color w:val="auto"/>
        </w:rPr>
        <w:t>Curriculum Leader of Humanities</w:t>
      </w:r>
    </w:p>
    <w:p w:rsidR="00332365" w:rsidRPr="00332365" w:rsidRDefault="00332365" w:rsidP="00332365">
      <w:pPr>
        <w:rPr>
          <w:rFonts w:ascii="Arial" w:hAnsi="Arial" w:cs="Arial"/>
        </w:rPr>
      </w:pPr>
    </w:p>
    <w:p w:rsidR="00332365" w:rsidRPr="00332365" w:rsidRDefault="00332365" w:rsidP="00332365">
      <w:pPr>
        <w:rPr>
          <w:rFonts w:ascii="Arial" w:hAnsi="Arial" w:cs="Arial"/>
          <w:b/>
        </w:rPr>
      </w:pPr>
      <w:r w:rsidRPr="00332365">
        <w:rPr>
          <w:rFonts w:ascii="Arial" w:hAnsi="Arial" w:cs="Arial"/>
          <w:b/>
        </w:rPr>
        <w:t xml:space="preserve">Curriculum Responsibility: </w:t>
      </w:r>
    </w:p>
    <w:p w:rsidR="00332365" w:rsidRPr="00332365" w:rsidRDefault="00332365" w:rsidP="00332365">
      <w:pPr>
        <w:rPr>
          <w:rFonts w:ascii="Arial" w:hAnsi="Arial" w:cs="Arial"/>
        </w:rPr>
      </w:pPr>
    </w:p>
    <w:p w:rsidR="00332365" w:rsidRPr="00332365" w:rsidRDefault="00332365" w:rsidP="00332365">
      <w:pPr>
        <w:rPr>
          <w:rFonts w:ascii="Arial" w:hAnsi="Arial" w:cs="Arial"/>
        </w:rPr>
      </w:pPr>
      <w:r w:rsidRPr="00332365">
        <w:rPr>
          <w:rFonts w:ascii="Arial" w:hAnsi="Arial" w:cs="Arial"/>
        </w:rPr>
        <w:t>The successful applicant will lead a team in their area of subject expertise.  In addition, they will line manage the Heads of Department of the remaining Humanities subjects and the additional Humanities responsibility holder. They are responsible for the quality of teaching and learning in their Departments and the examination outcomes. In addition they will provide specialist input to Academy-wide events and activities in line with our Humanities and Global Citizenship specialism.</w:t>
      </w:r>
    </w:p>
    <w:p w:rsidR="00332365" w:rsidRPr="00332365" w:rsidRDefault="00332365" w:rsidP="00332365">
      <w:pPr>
        <w:rPr>
          <w:rFonts w:ascii="Arial" w:hAnsi="Arial" w:cs="Arial"/>
        </w:rPr>
      </w:pPr>
    </w:p>
    <w:p w:rsidR="00332365" w:rsidRDefault="00332365" w:rsidP="00332365">
      <w:pPr>
        <w:rPr>
          <w:rFonts w:ascii="Arial" w:hAnsi="Arial" w:cs="Arial"/>
        </w:rPr>
      </w:pPr>
      <w:r w:rsidRPr="00332365">
        <w:rPr>
          <w:rFonts w:ascii="Arial" w:hAnsi="Arial" w:cs="Arial"/>
        </w:rPr>
        <w:t>All Heads of Faculty play a crucial role in Raising Achievement across the school and this is largely driven by Academic Board, a key group of Middle and Senior Leaders which includes the Head of Humanities.</w:t>
      </w:r>
    </w:p>
    <w:p w:rsidR="00332365" w:rsidRPr="00332365" w:rsidRDefault="00332365" w:rsidP="00332365">
      <w:pPr>
        <w:rPr>
          <w:rFonts w:ascii="Arial" w:hAnsi="Arial" w:cs="Arial"/>
        </w:rPr>
      </w:pPr>
    </w:p>
    <w:p w:rsidR="00332365" w:rsidRPr="00332365" w:rsidRDefault="00332365" w:rsidP="00332365">
      <w:pPr>
        <w:pStyle w:val="Heading3"/>
        <w:rPr>
          <w:rFonts w:ascii="Arial" w:hAnsi="Arial" w:cs="Arial"/>
          <w:b/>
          <w:color w:val="auto"/>
        </w:rPr>
      </w:pPr>
      <w:r w:rsidRPr="00332365">
        <w:rPr>
          <w:rFonts w:ascii="Arial" w:hAnsi="Arial" w:cs="Arial"/>
          <w:b/>
          <w:color w:val="auto"/>
        </w:rPr>
        <w:t>Person Specification: Curriculum Leader in Humanities</w:t>
      </w:r>
    </w:p>
    <w:p w:rsidR="00332365" w:rsidRPr="00332365" w:rsidRDefault="00332365" w:rsidP="00332365">
      <w:pPr>
        <w:rPr>
          <w:rFonts w:ascii="Arial" w:hAnsi="Arial" w:cs="Arial"/>
          <w:b/>
        </w:rPr>
      </w:pPr>
    </w:p>
    <w:p w:rsidR="00332365" w:rsidRPr="00332365" w:rsidRDefault="00332365" w:rsidP="00332365">
      <w:pPr>
        <w:rPr>
          <w:rFonts w:ascii="Arial" w:hAnsi="Arial" w:cs="Arial"/>
          <w:b/>
        </w:rPr>
      </w:pPr>
      <w:r w:rsidRPr="00332365">
        <w:rPr>
          <w:rFonts w:ascii="Arial" w:hAnsi="Arial" w:cs="Arial"/>
          <w:b/>
        </w:rPr>
        <w:t xml:space="preserve">Education: </w:t>
      </w:r>
    </w:p>
    <w:p w:rsidR="00332365" w:rsidRPr="00332365" w:rsidRDefault="00332365" w:rsidP="00332365">
      <w:pPr>
        <w:rPr>
          <w:rFonts w:ascii="Arial" w:hAnsi="Arial" w:cs="Arial"/>
        </w:rPr>
      </w:pPr>
    </w:p>
    <w:p w:rsidR="00332365" w:rsidRPr="00332365" w:rsidRDefault="00332365" w:rsidP="00332365">
      <w:pPr>
        <w:numPr>
          <w:ilvl w:val="0"/>
          <w:numId w:val="3"/>
        </w:numPr>
        <w:rPr>
          <w:rFonts w:ascii="Arial" w:hAnsi="Arial" w:cs="Arial"/>
        </w:rPr>
      </w:pPr>
      <w:r w:rsidRPr="00332365">
        <w:rPr>
          <w:rFonts w:ascii="Arial" w:hAnsi="Arial" w:cs="Arial"/>
        </w:rPr>
        <w:t xml:space="preserve">Graduate in specialist designated area </w:t>
      </w:r>
    </w:p>
    <w:p w:rsidR="00332365" w:rsidRPr="00332365" w:rsidRDefault="00332365" w:rsidP="00332365">
      <w:pPr>
        <w:numPr>
          <w:ilvl w:val="0"/>
          <w:numId w:val="3"/>
        </w:numPr>
        <w:rPr>
          <w:rFonts w:ascii="Arial" w:hAnsi="Arial" w:cs="Arial"/>
        </w:rPr>
      </w:pPr>
      <w:r w:rsidRPr="00332365">
        <w:rPr>
          <w:rFonts w:ascii="Arial" w:hAnsi="Arial" w:cs="Arial"/>
        </w:rPr>
        <w:t xml:space="preserve">Teaching qualification </w:t>
      </w:r>
    </w:p>
    <w:p w:rsidR="00332365" w:rsidRPr="00332365" w:rsidRDefault="00332365" w:rsidP="00332365">
      <w:pPr>
        <w:numPr>
          <w:ilvl w:val="0"/>
          <w:numId w:val="3"/>
        </w:numPr>
        <w:rPr>
          <w:rFonts w:ascii="Arial" w:hAnsi="Arial" w:cs="Arial"/>
        </w:rPr>
      </w:pPr>
      <w:r w:rsidRPr="00332365">
        <w:rPr>
          <w:rFonts w:ascii="Arial" w:hAnsi="Arial" w:cs="Arial"/>
        </w:rPr>
        <w:t>Significant recent professional development.</w:t>
      </w:r>
    </w:p>
    <w:p w:rsidR="00332365" w:rsidRPr="00332365" w:rsidRDefault="00332365" w:rsidP="00332365">
      <w:pPr>
        <w:rPr>
          <w:rFonts w:ascii="Arial" w:hAnsi="Arial" w:cs="Arial"/>
        </w:rPr>
      </w:pPr>
    </w:p>
    <w:p w:rsidR="00332365" w:rsidRPr="00332365" w:rsidRDefault="00332365" w:rsidP="00332365">
      <w:pPr>
        <w:rPr>
          <w:rFonts w:ascii="Arial" w:hAnsi="Arial" w:cs="Arial"/>
          <w:b/>
        </w:rPr>
      </w:pPr>
      <w:r w:rsidRPr="00332365">
        <w:rPr>
          <w:rFonts w:ascii="Arial" w:hAnsi="Arial" w:cs="Arial"/>
          <w:b/>
        </w:rPr>
        <w:t xml:space="preserve">Skills &amp; Experience: </w:t>
      </w:r>
    </w:p>
    <w:p w:rsidR="00332365" w:rsidRPr="00332365" w:rsidRDefault="00332365" w:rsidP="00332365">
      <w:pPr>
        <w:rPr>
          <w:rFonts w:ascii="Arial" w:hAnsi="Arial" w:cs="Arial"/>
        </w:rPr>
      </w:pPr>
    </w:p>
    <w:p w:rsidR="00332365" w:rsidRPr="00332365" w:rsidRDefault="00332365" w:rsidP="00332365">
      <w:pPr>
        <w:numPr>
          <w:ilvl w:val="0"/>
          <w:numId w:val="5"/>
        </w:numPr>
        <w:rPr>
          <w:rFonts w:ascii="Arial" w:hAnsi="Arial" w:cs="Arial"/>
        </w:rPr>
      </w:pPr>
      <w:r w:rsidRPr="00332365">
        <w:rPr>
          <w:rFonts w:ascii="Arial" w:hAnsi="Arial" w:cs="Arial"/>
        </w:rPr>
        <w:t>At least 4 years teaching experience</w:t>
      </w:r>
    </w:p>
    <w:p w:rsidR="00332365" w:rsidRPr="00332365" w:rsidRDefault="00332365" w:rsidP="00332365">
      <w:pPr>
        <w:numPr>
          <w:ilvl w:val="0"/>
          <w:numId w:val="5"/>
        </w:numPr>
        <w:rPr>
          <w:rFonts w:ascii="Arial" w:hAnsi="Arial" w:cs="Arial"/>
        </w:rPr>
      </w:pPr>
      <w:r w:rsidRPr="00332365">
        <w:rPr>
          <w:rFonts w:ascii="Arial" w:hAnsi="Arial" w:cs="Arial"/>
        </w:rPr>
        <w:t>Middle leadership experience</w:t>
      </w:r>
    </w:p>
    <w:p w:rsidR="00332365" w:rsidRPr="00332365" w:rsidRDefault="00332365" w:rsidP="00332365">
      <w:pPr>
        <w:numPr>
          <w:ilvl w:val="0"/>
          <w:numId w:val="5"/>
        </w:numPr>
        <w:rPr>
          <w:rFonts w:ascii="Arial" w:hAnsi="Arial" w:cs="Arial"/>
        </w:rPr>
      </w:pPr>
      <w:r w:rsidRPr="00332365">
        <w:rPr>
          <w:rFonts w:ascii="Arial" w:hAnsi="Arial" w:cs="Arial"/>
        </w:rPr>
        <w:t>Demonstrable ability to manage and use data to lead improvement in student outcomes</w:t>
      </w:r>
    </w:p>
    <w:p w:rsidR="00332365" w:rsidRPr="00332365" w:rsidRDefault="00332365" w:rsidP="00332365">
      <w:pPr>
        <w:numPr>
          <w:ilvl w:val="0"/>
          <w:numId w:val="5"/>
        </w:numPr>
        <w:rPr>
          <w:rFonts w:ascii="Arial" w:hAnsi="Arial" w:cs="Arial"/>
        </w:rPr>
      </w:pPr>
      <w:r w:rsidRPr="00332365">
        <w:rPr>
          <w:rFonts w:ascii="Arial" w:hAnsi="Arial" w:cs="Arial"/>
        </w:rPr>
        <w:t>Ability to teach in all three Key Stages</w:t>
      </w:r>
    </w:p>
    <w:p w:rsidR="00332365" w:rsidRPr="00332365" w:rsidRDefault="00332365" w:rsidP="00332365">
      <w:pPr>
        <w:numPr>
          <w:ilvl w:val="0"/>
          <w:numId w:val="5"/>
        </w:numPr>
        <w:rPr>
          <w:rFonts w:ascii="Arial" w:hAnsi="Arial" w:cs="Arial"/>
        </w:rPr>
      </w:pPr>
      <w:r w:rsidRPr="00332365">
        <w:rPr>
          <w:rFonts w:ascii="Arial" w:hAnsi="Arial" w:cs="Arial"/>
        </w:rPr>
        <w:t>Proven academic track record.</w:t>
      </w:r>
    </w:p>
    <w:p w:rsidR="00332365" w:rsidRPr="00332365" w:rsidRDefault="00332365" w:rsidP="00332365">
      <w:pPr>
        <w:rPr>
          <w:rFonts w:ascii="Arial" w:hAnsi="Arial" w:cs="Arial"/>
        </w:rPr>
      </w:pPr>
    </w:p>
    <w:p w:rsidR="00332365" w:rsidRPr="00332365" w:rsidRDefault="00332365" w:rsidP="00332365">
      <w:pPr>
        <w:rPr>
          <w:rFonts w:ascii="Arial" w:hAnsi="Arial" w:cs="Arial"/>
          <w:b/>
        </w:rPr>
      </w:pPr>
      <w:r w:rsidRPr="00332365">
        <w:rPr>
          <w:rFonts w:ascii="Arial" w:hAnsi="Arial" w:cs="Arial"/>
          <w:b/>
        </w:rPr>
        <w:t>Personal Qualities:</w:t>
      </w:r>
    </w:p>
    <w:p w:rsidR="00332365" w:rsidRPr="00332365" w:rsidRDefault="00332365" w:rsidP="00332365">
      <w:pPr>
        <w:rPr>
          <w:rFonts w:ascii="Arial" w:hAnsi="Arial" w:cs="Arial"/>
        </w:rPr>
      </w:pPr>
    </w:p>
    <w:p w:rsidR="00332365" w:rsidRPr="00332365" w:rsidRDefault="00332365" w:rsidP="00332365">
      <w:pPr>
        <w:numPr>
          <w:ilvl w:val="0"/>
          <w:numId w:val="4"/>
        </w:numPr>
        <w:rPr>
          <w:rFonts w:ascii="Arial" w:hAnsi="Arial" w:cs="Arial"/>
        </w:rPr>
      </w:pPr>
      <w:r w:rsidRPr="00332365">
        <w:rPr>
          <w:rFonts w:ascii="Arial" w:hAnsi="Arial" w:cs="Arial"/>
        </w:rPr>
        <w:t>Committed to leading in a school rooted in Christian values</w:t>
      </w:r>
    </w:p>
    <w:p w:rsidR="00332365" w:rsidRPr="00332365" w:rsidRDefault="00332365" w:rsidP="00332365">
      <w:pPr>
        <w:numPr>
          <w:ilvl w:val="0"/>
          <w:numId w:val="4"/>
        </w:numPr>
        <w:rPr>
          <w:rFonts w:ascii="Arial" w:hAnsi="Arial" w:cs="Arial"/>
        </w:rPr>
      </w:pPr>
      <w:r w:rsidRPr="00332365">
        <w:rPr>
          <w:rFonts w:ascii="Arial" w:hAnsi="Arial" w:cs="Arial"/>
        </w:rPr>
        <w:t>Strong educational and moral leadership</w:t>
      </w:r>
    </w:p>
    <w:p w:rsidR="00332365" w:rsidRPr="00332365" w:rsidRDefault="00332365" w:rsidP="00332365">
      <w:pPr>
        <w:numPr>
          <w:ilvl w:val="0"/>
          <w:numId w:val="4"/>
        </w:numPr>
        <w:rPr>
          <w:rFonts w:ascii="Arial" w:hAnsi="Arial" w:cs="Arial"/>
        </w:rPr>
      </w:pPr>
      <w:r w:rsidRPr="00332365">
        <w:rPr>
          <w:rFonts w:ascii="Arial" w:hAnsi="Arial" w:cs="Arial"/>
        </w:rPr>
        <w:t>Confident communicator</w:t>
      </w:r>
    </w:p>
    <w:p w:rsidR="00332365" w:rsidRPr="00332365" w:rsidRDefault="00332365" w:rsidP="00332365">
      <w:pPr>
        <w:numPr>
          <w:ilvl w:val="0"/>
          <w:numId w:val="4"/>
        </w:numPr>
        <w:rPr>
          <w:rFonts w:ascii="Arial" w:hAnsi="Arial" w:cs="Arial"/>
        </w:rPr>
      </w:pPr>
      <w:r w:rsidRPr="00332365">
        <w:rPr>
          <w:rFonts w:ascii="Arial" w:hAnsi="Arial" w:cs="Arial"/>
        </w:rPr>
        <w:t>Strong team player</w:t>
      </w:r>
    </w:p>
    <w:p w:rsidR="00332365" w:rsidRPr="00332365" w:rsidRDefault="00332365" w:rsidP="00332365">
      <w:pPr>
        <w:numPr>
          <w:ilvl w:val="0"/>
          <w:numId w:val="4"/>
        </w:numPr>
        <w:rPr>
          <w:rFonts w:ascii="Arial" w:hAnsi="Arial" w:cs="Arial"/>
        </w:rPr>
      </w:pPr>
      <w:r w:rsidRPr="00332365">
        <w:rPr>
          <w:rFonts w:ascii="Arial" w:hAnsi="Arial" w:cs="Arial"/>
        </w:rPr>
        <w:t>Committed to high achievement</w:t>
      </w:r>
    </w:p>
    <w:p w:rsidR="00332365" w:rsidRPr="00332365" w:rsidRDefault="00332365" w:rsidP="00332365">
      <w:pPr>
        <w:numPr>
          <w:ilvl w:val="0"/>
          <w:numId w:val="4"/>
        </w:numPr>
        <w:rPr>
          <w:rFonts w:ascii="Arial" w:hAnsi="Arial" w:cs="Arial"/>
        </w:rPr>
      </w:pPr>
      <w:r w:rsidRPr="00332365">
        <w:rPr>
          <w:rFonts w:ascii="Arial" w:hAnsi="Arial" w:cs="Arial"/>
        </w:rPr>
        <w:t>Good sense of humour</w:t>
      </w:r>
    </w:p>
    <w:p w:rsidR="00332365" w:rsidRPr="00332365" w:rsidRDefault="00332365" w:rsidP="00332365">
      <w:pPr>
        <w:numPr>
          <w:ilvl w:val="0"/>
          <w:numId w:val="4"/>
        </w:numPr>
        <w:rPr>
          <w:rFonts w:ascii="Arial" w:hAnsi="Arial" w:cs="Arial"/>
        </w:rPr>
      </w:pPr>
      <w:r w:rsidRPr="00332365">
        <w:rPr>
          <w:rFonts w:ascii="Arial" w:hAnsi="Arial" w:cs="Arial"/>
        </w:rPr>
        <w:t xml:space="preserve">Flexibility. </w:t>
      </w:r>
    </w:p>
    <w:p w:rsidR="00332365" w:rsidRPr="00332365" w:rsidRDefault="00332365" w:rsidP="00332365">
      <w:pPr>
        <w:rPr>
          <w:rFonts w:ascii="Arial" w:hAnsi="Arial" w:cs="Arial"/>
        </w:rPr>
      </w:pPr>
    </w:p>
    <w:p w:rsidR="00332365" w:rsidRPr="00332365" w:rsidRDefault="00332365" w:rsidP="00332365">
      <w:pPr>
        <w:rPr>
          <w:rFonts w:ascii="Arial" w:hAnsi="Arial" w:cs="Arial"/>
          <w:b/>
        </w:rPr>
      </w:pPr>
      <w:r w:rsidRPr="00332365">
        <w:rPr>
          <w:rFonts w:ascii="Arial" w:hAnsi="Arial" w:cs="Arial"/>
          <w:b/>
        </w:rPr>
        <w:t xml:space="preserve">Knowledge and Understanding: </w:t>
      </w:r>
    </w:p>
    <w:p w:rsidR="00332365" w:rsidRPr="00332365" w:rsidRDefault="00332365" w:rsidP="00332365">
      <w:pPr>
        <w:rPr>
          <w:rFonts w:ascii="Arial" w:hAnsi="Arial" w:cs="Arial"/>
        </w:rPr>
      </w:pPr>
    </w:p>
    <w:p w:rsidR="00332365" w:rsidRPr="00332365" w:rsidRDefault="00332365" w:rsidP="00332365">
      <w:pPr>
        <w:numPr>
          <w:ilvl w:val="0"/>
          <w:numId w:val="6"/>
        </w:numPr>
        <w:rPr>
          <w:rFonts w:ascii="Arial" w:hAnsi="Arial" w:cs="Arial"/>
        </w:rPr>
      </w:pPr>
      <w:r w:rsidRPr="00332365">
        <w:rPr>
          <w:rFonts w:ascii="Arial" w:hAnsi="Arial" w:cs="Arial"/>
        </w:rPr>
        <w:t>Excellent understanding of National Curriculum, GCSE and A Level requirements in their subject area</w:t>
      </w:r>
    </w:p>
    <w:p w:rsidR="00332365" w:rsidRPr="00332365" w:rsidRDefault="00332365" w:rsidP="00332365">
      <w:pPr>
        <w:numPr>
          <w:ilvl w:val="0"/>
          <w:numId w:val="6"/>
        </w:numPr>
        <w:rPr>
          <w:rFonts w:ascii="Arial" w:hAnsi="Arial" w:cs="Arial"/>
        </w:rPr>
      </w:pPr>
      <w:r w:rsidRPr="00332365">
        <w:rPr>
          <w:rFonts w:ascii="Arial" w:hAnsi="Arial" w:cs="Arial"/>
        </w:rPr>
        <w:t xml:space="preserve">Knowledge of leadership approaches </w:t>
      </w:r>
      <w:bookmarkStart w:id="2" w:name="_GoBack"/>
      <w:bookmarkEnd w:id="2"/>
      <w:r w:rsidRPr="00332365">
        <w:rPr>
          <w:rFonts w:ascii="Arial" w:hAnsi="Arial" w:cs="Arial"/>
        </w:rPr>
        <w:t>and styles</w:t>
      </w:r>
    </w:p>
    <w:p w:rsidR="00332365" w:rsidRPr="00332365" w:rsidRDefault="00332365" w:rsidP="00332365">
      <w:pPr>
        <w:numPr>
          <w:ilvl w:val="0"/>
          <w:numId w:val="6"/>
        </w:numPr>
        <w:rPr>
          <w:rFonts w:ascii="Arial" w:hAnsi="Arial" w:cs="Arial"/>
        </w:rPr>
      </w:pPr>
      <w:r w:rsidRPr="00332365">
        <w:rPr>
          <w:rFonts w:ascii="Arial" w:hAnsi="Arial" w:cs="Arial"/>
        </w:rPr>
        <w:t xml:space="preserve">Awareness and appreciation of working in a </w:t>
      </w:r>
      <w:smartTag w:uri="urn:schemas-microsoft-com:office:smarttags" w:element="place">
        <w:smartTag w:uri="urn:schemas-microsoft-com:office:smarttags" w:element="PlaceType">
          <w:r w:rsidRPr="00332365">
            <w:rPr>
              <w:rFonts w:ascii="Arial" w:hAnsi="Arial" w:cs="Arial"/>
            </w:rPr>
            <w:t>Church</w:t>
          </w:r>
        </w:smartTag>
        <w:r w:rsidRPr="00332365">
          <w:rPr>
            <w:rFonts w:ascii="Arial" w:hAnsi="Arial" w:cs="Arial"/>
          </w:rPr>
          <w:t xml:space="preserve"> </w:t>
        </w:r>
        <w:smartTag w:uri="urn:schemas-microsoft-com:office:smarttags" w:element="PlaceType">
          <w:r w:rsidRPr="00332365">
            <w:rPr>
              <w:rFonts w:ascii="Arial" w:hAnsi="Arial" w:cs="Arial"/>
            </w:rPr>
            <w:t>School</w:t>
          </w:r>
        </w:smartTag>
      </w:smartTag>
      <w:r w:rsidRPr="00332365">
        <w:rPr>
          <w:rFonts w:ascii="Arial" w:hAnsi="Arial" w:cs="Arial"/>
        </w:rPr>
        <w:t>.</w:t>
      </w:r>
    </w:p>
    <w:sectPr w:rsidR="00332365" w:rsidRPr="00332365" w:rsidSect="00332365">
      <w:headerReference w:type="default" r:id="rId9"/>
      <w:pgSz w:w="11899" w:h="16838"/>
      <w:pgMar w:top="993" w:right="1126" w:bottom="1701" w:left="102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7E" w:rsidRDefault="0056657E">
      <w:r>
        <w:separator/>
      </w:r>
    </w:p>
  </w:endnote>
  <w:endnote w:type="continuationSeparator" w:id="0">
    <w:p w:rsidR="0056657E" w:rsidRDefault="0056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AGRounded LT Thin">
    <w:panose1 w:val="0200030303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7E" w:rsidRDefault="0056657E">
      <w:r>
        <w:separator/>
      </w:r>
    </w:p>
  </w:footnote>
  <w:footnote w:type="continuationSeparator" w:id="0">
    <w:p w:rsidR="0056657E" w:rsidRDefault="00566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56" w:rsidRDefault="002E3A56">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81900" cy="1536700"/>
          <wp:effectExtent l="0" t="0" r="0" b="6350"/>
          <wp:wrapNone/>
          <wp:docPr id="12" name="Picture 12"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36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4007D"/>
    <w:multiLevelType w:val="hybridMultilevel"/>
    <w:tmpl w:val="F83E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6741C4"/>
    <w:multiLevelType w:val="hybridMultilevel"/>
    <w:tmpl w:val="885A5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2D774C"/>
    <w:multiLevelType w:val="hybridMultilevel"/>
    <w:tmpl w:val="E586E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15430"/>
    <w:multiLevelType w:val="hybridMultilevel"/>
    <w:tmpl w:val="F6AEF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623883"/>
    <w:multiLevelType w:val="hybridMultilevel"/>
    <w:tmpl w:val="8862A238"/>
    <w:lvl w:ilvl="0" w:tplc="EEE6760C">
      <w:start w:val="1"/>
      <w:numFmt w:val="bullet"/>
      <w:lvlText w:val="&gt;"/>
      <w:lvlJc w:val="left"/>
      <w:pPr>
        <w:tabs>
          <w:tab w:val="num" w:pos="360"/>
        </w:tabs>
        <w:ind w:left="227" w:hanging="227"/>
      </w:pPr>
      <w:rPr>
        <w:rFonts w:ascii="Arial" w:hAnsi="Arial" w:hint="default"/>
        <w:color w:val="808080"/>
        <w:sz w:val="16"/>
      </w:rPr>
    </w:lvl>
    <w:lvl w:ilvl="1" w:tplc="36467E7E" w:tentative="1">
      <w:start w:val="1"/>
      <w:numFmt w:val="bullet"/>
      <w:lvlText w:val="o"/>
      <w:lvlJc w:val="left"/>
      <w:pPr>
        <w:tabs>
          <w:tab w:val="num" w:pos="1440"/>
        </w:tabs>
        <w:ind w:left="1440" w:hanging="360"/>
      </w:pPr>
      <w:rPr>
        <w:rFonts w:ascii="Courier" w:hAnsi="Courier" w:hint="default"/>
      </w:rPr>
    </w:lvl>
    <w:lvl w:ilvl="2" w:tplc="2C08BB6E" w:tentative="1">
      <w:start w:val="1"/>
      <w:numFmt w:val="bullet"/>
      <w:lvlText w:val=""/>
      <w:lvlJc w:val="left"/>
      <w:pPr>
        <w:tabs>
          <w:tab w:val="num" w:pos="2160"/>
        </w:tabs>
        <w:ind w:left="2160" w:hanging="360"/>
      </w:pPr>
      <w:rPr>
        <w:rFonts w:ascii="Wingdings" w:hAnsi="Wingdings" w:hint="default"/>
      </w:rPr>
    </w:lvl>
    <w:lvl w:ilvl="3" w:tplc="05AE41C2" w:tentative="1">
      <w:start w:val="1"/>
      <w:numFmt w:val="bullet"/>
      <w:lvlText w:val=""/>
      <w:lvlJc w:val="left"/>
      <w:pPr>
        <w:tabs>
          <w:tab w:val="num" w:pos="2880"/>
        </w:tabs>
        <w:ind w:left="2880" w:hanging="360"/>
      </w:pPr>
      <w:rPr>
        <w:rFonts w:ascii="Symbol" w:hAnsi="Symbol" w:hint="default"/>
      </w:rPr>
    </w:lvl>
    <w:lvl w:ilvl="4" w:tplc="293AEC0E" w:tentative="1">
      <w:start w:val="1"/>
      <w:numFmt w:val="bullet"/>
      <w:lvlText w:val="o"/>
      <w:lvlJc w:val="left"/>
      <w:pPr>
        <w:tabs>
          <w:tab w:val="num" w:pos="3600"/>
        </w:tabs>
        <w:ind w:left="3600" w:hanging="360"/>
      </w:pPr>
      <w:rPr>
        <w:rFonts w:ascii="Courier" w:hAnsi="Courier" w:hint="default"/>
      </w:rPr>
    </w:lvl>
    <w:lvl w:ilvl="5" w:tplc="8550EA16" w:tentative="1">
      <w:start w:val="1"/>
      <w:numFmt w:val="bullet"/>
      <w:lvlText w:val=""/>
      <w:lvlJc w:val="left"/>
      <w:pPr>
        <w:tabs>
          <w:tab w:val="num" w:pos="4320"/>
        </w:tabs>
        <w:ind w:left="4320" w:hanging="360"/>
      </w:pPr>
      <w:rPr>
        <w:rFonts w:ascii="Wingdings" w:hAnsi="Wingdings" w:hint="default"/>
      </w:rPr>
    </w:lvl>
    <w:lvl w:ilvl="6" w:tplc="F244DADA" w:tentative="1">
      <w:start w:val="1"/>
      <w:numFmt w:val="bullet"/>
      <w:lvlText w:val=""/>
      <w:lvlJc w:val="left"/>
      <w:pPr>
        <w:tabs>
          <w:tab w:val="num" w:pos="5040"/>
        </w:tabs>
        <w:ind w:left="5040" w:hanging="360"/>
      </w:pPr>
      <w:rPr>
        <w:rFonts w:ascii="Symbol" w:hAnsi="Symbol" w:hint="default"/>
      </w:rPr>
    </w:lvl>
    <w:lvl w:ilvl="7" w:tplc="6B4A6914" w:tentative="1">
      <w:start w:val="1"/>
      <w:numFmt w:val="bullet"/>
      <w:lvlText w:val="o"/>
      <w:lvlJc w:val="left"/>
      <w:pPr>
        <w:tabs>
          <w:tab w:val="num" w:pos="5760"/>
        </w:tabs>
        <w:ind w:left="5760" w:hanging="360"/>
      </w:pPr>
      <w:rPr>
        <w:rFonts w:ascii="Courier" w:hAnsi="Courier" w:hint="default"/>
      </w:rPr>
    </w:lvl>
    <w:lvl w:ilvl="8" w:tplc="C232A0DC" w:tentative="1">
      <w:start w:val="1"/>
      <w:numFmt w:val="bullet"/>
      <w:lvlText w:val=""/>
      <w:lvlJc w:val="left"/>
      <w:pPr>
        <w:tabs>
          <w:tab w:val="num" w:pos="6480"/>
        </w:tabs>
        <w:ind w:left="6480" w:hanging="360"/>
      </w:pPr>
      <w:rPr>
        <w:rFonts w:ascii="Wingdings" w:hAnsi="Wingdings" w:hint="default"/>
      </w:rPr>
    </w:lvl>
  </w:abstractNum>
  <w:abstractNum w:abstractNumId="5">
    <w:nsid w:val="50CB3C12"/>
    <w:multiLevelType w:val="hybridMultilevel"/>
    <w:tmpl w:val="00647B50"/>
    <w:lvl w:ilvl="0" w:tplc="FDA684F8">
      <w:start w:val="1"/>
      <w:numFmt w:val="bullet"/>
      <w:lvlText w:val="&gt;"/>
      <w:lvlJc w:val="left"/>
      <w:pPr>
        <w:tabs>
          <w:tab w:val="num" w:pos="360"/>
        </w:tabs>
        <w:ind w:left="227" w:hanging="227"/>
      </w:pPr>
      <w:rPr>
        <w:rFonts w:ascii="Arial" w:hAnsi="Arial" w:hint="default"/>
        <w:color w:val="000000"/>
        <w:sz w:val="20"/>
      </w:rPr>
    </w:lvl>
    <w:lvl w:ilvl="1" w:tplc="B29E0A04" w:tentative="1">
      <w:start w:val="1"/>
      <w:numFmt w:val="bullet"/>
      <w:lvlText w:val="o"/>
      <w:lvlJc w:val="left"/>
      <w:pPr>
        <w:tabs>
          <w:tab w:val="num" w:pos="1440"/>
        </w:tabs>
        <w:ind w:left="1440" w:hanging="360"/>
      </w:pPr>
      <w:rPr>
        <w:rFonts w:ascii="Courier" w:hAnsi="Courier" w:hint="default"/>
      </w:rPr>
    </w:lvl>
    <w:lvl w:ilvl="2" w:tplc="A5E609D2" w:tentative="1">
      <w:start w:val="1"/>
      <w:numFmt w:val="bullet"/>
      <w:lvlText w:val=""/>
      <w:lvlJc w:val="left"/>
      <w:pPr>
        <w:tabs>
          <w:tab w:val="num" w:pos="2160"/>
        </w:tabs>
        <w:ind w:left="2160" w:hanging="360"/>
      </w:pPr>
      <w:rPr>
        <w:rFonts w:ascii="Wingdings" w:hAnsi="Wingdings" w:hint="default"/>
      </w:rPr>
    </w:lvl>
    <w:lvl w:ilvl="3" w:tplc="42AC4182" w:tentative="1">
      <w:start w:val="1"/>
      <w:numFmt w:val="bullet"/>
      <w:lvlText w:val=""/>
      <w:lvlJc w:val="left"/>
      <w:pPr>
        <w:tabs>
          <w:tab w:val="num" w:pos="2880"/>
        </w:tabs>
        <w:ind w:left="2880" w:hanging="360"/>
      </w:pPr>
      <w:rPr>
        <w:rFonts w:ascii="Symbol" w:hAnsi="Symbol" w:hint="default"/>
      </w:rPr>
    </w:lvl>
    <w:lvl w:ilvl="4" w:tplc="63926B56" w:tentative="1">
      <w:start w:val="1"/>
      <w:numFmt w:val="bullet"/>
      <w:lvlText w:val="o"/>
      <w:lvlJc w:val="left"/>
      <w:pPr>
        <w:tabs>
          <w:tab w:val="num" w:pos="3600"/>
        </w:tabs>
        <w:ind w:left="3600" w:hanging="360"/>
      </w:pPr>
      <w:rPr>
        <w:rFonts w:ascii="Courier" w:hAnsi="Courier" w:hint="default"/>
      </w:rPr>
    </w:lvl>
    <w:lvl w:ilvl="5" w:tplc="47C0F14C" w:tentative="1">
      <w:start w:val="1"/>
      <w:numFmt w:val="bullet"/>
      <w:lvlText w:val=""/>
      <w:lvlJc w:val="left"/>
      <w:pPr>
        <w:tabs>
          <w:tab w:val="num" w:pos="4320"/>
        </w:tabs>
        <w:ind w:left="4320" w:hanging="360"/>
      </w:pPr>
      <w:rPr>
        <w:rFonts w:ascii="Wingdings" w:hAnsi="Wingdings" w:hint="default"/>
      </w:rPr>
    </w:lvl>
    <w:lvl w:ilvl="6" w:tplc="B7D26DBE" w:tentative="1">
      <w:start w:val="1"/>
      <w:numFmt w:val="bullet"/>
      <w:lvlText w:val=""/>
      <w:lvlJc w:val="left"/>
      <w:pPr>
        <w:tabs>
          <w:tab w:val="num" w:pos="5040"/>
        </w:tabs>
        <w:ind w:left="5040" w:hanging="360"/>
      </w:pPr>
      <w:rPr>
        <w:rFonts w:ascii="Symbol" w:hAnsi="Symbol" w:hint="default"/>
      </w:rPr>
    </w:lvl>
    <w:lvl w:ilvl="7" w:tplc="69C4EA18" w:tentative="1">
      <w:start w:val="1"/>
      <w:numFmt w:val="bullet"/>
      <w:lvlText w:val="o"/>
      <w:lvlJc w:val="left"/>
      <w:pPr>
        <w:tabs>
          <w:tab w:val="num" w:pos="5760"/>
        </w:tabs>
        <w:ind w:left="5760" w:hanging="360"/>
      </w:pPr>
      <w:rPr>
        <w:rFonts w:ascii="Courier" w:hAnsi="Courier" w:hint="default"/>
      </w:rPr>
    </w:lvl>
    <w:lvl w:ilvl="8" w:tplc="45F63C9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91"/>
    <w:rsid w:val="000201A8"/>
    <w:rsid w:val="000F708D"/>
    <w:rsid w:val="00105DFE"/>
    <w:rsid w:val="00117924"/>
    <w:rsid w:val="0012377C"/>
    <w:rsid w:val="00192515"/>
    <w:rsid w:val="001D0FBE"/>
    <w:rsid w:val="00244B91"/>
    <w:rsid w:val="00257D56"/>
    <w:rsid w:val="0028325B"/>
    <w:rsid w:val="002A1808"/>
    <w:rsid w:val="002A46D9"/>
    <w:rsid w:val="002B0BE3"/>
    <w:rsid w:val="002E3A56"/>
    <w:rsid w:val="003170FC"/>
    <w:rsid w:val="00330589"/>
    <w:rsid w:val="00332365"/>
    <w:rsid w:val="00334CD5"/>
    <w:rsid w:val="00396E32"/>
    <w:rsid w:val="003A0EA9"/>
    <w:rsid w:val="004335E2"/>
    <w:rsid w:val="004D73F3"/>
    <w:rsid w:val="00500E1E"/>
    <w:rsid w:val="0050159F"/>
    <w:rsid w:val="00522FED"/>
    <w:rsid w:val="005236CF"/>
    <w:rsid w:val="00531CA5"/>
    <w:rsid w:val="005353E8"/>
    <w:rsid w:val="0056657E"/>
    <w:rsid w:val="00576B8C"/>
    <w:rsid w:val="00596DDA"/>
    <w:rsid w:val="005B4B77"/>
    <w:rsid w:val="005C068E"/>
    <w:rsid w:val="005E50E7"/>
    <w:rsid w:val="00604845"/>
    <w:rsid w:val="0066650E"/>
    <w:rsid w:val="00674B4A"/>
    <w:rsid w:val="006933C8"/>
    <w:rsid w:val="006D4DEE"/>
    <w:rsid w:val="006E536F"/>
    <w:rsid w:val="007167DF"/>
    <w:rsid w:val="0073136D"/>
    <w:rsid w:val="007346F1"/>
    <w:rsid w:val="007631BB"/>
    <w:rsid w:val="00764343"/>
    <w:rsid w:val="00791791"/>
    <w:rsid w:val="007926CF"/>
    <w:rsid w:val="007F1207"/>
    <w:rsid w:val="00834E6F"/>
    <w:rsid w:val="0084105E"/>
    <w:rsid w:val="008476FC"/>
    <w:rsid w:val="00852533"/>
    <w:rsid w:val="00874ECC"/>
    <w:rsid w:val="0088631E"/>
    <w:rsid w:val="0089477B"/>
    <w:rsid w:val="00894C5C"/>
    <w:rsid w:val="008A75D0"/>
    <w:rsid w:val="008B4538"/>
    <w:rsid w:val="008C0447"/>
    <w:rsid w:val="008C4821"/>
    <w:rsid w:val="008C5185"/>
    <w:rsid w:val="008C6A35"/>
    <w:rsid w:val="008D14B4"/>
    <w:rsid w:val="008D17E0"/>
    <w:rsid w:val="008D6693"/>
    <w:rsid w:val="00906083"/>
    <w:rsid w:val="00993D45"/>
    <w:rsid w:val="009B070B"/>
    <w:rsid w:val="00A12A78"/>
    <w:rsid w:val="00A22F67"/>
    <w:rsid w:val="00A753BD"/>
    <w:rsid w:val="00AC4131"/>
    <w:rsid w:val="00B03ED8"/>
    <w:rsid w:val="00BB52E5"/>
    <w:rsid w:val="00BE3EFC"/>
    <w:rsid w:val="00BF3374"/>
    <w:rsid w:val="00BF5F32"/>
    <w:rsid w:val="00C10F69"/>
    <w:rsid w:val="00C74C81"/>
    <w:rsid w:val="00C93B54"/>
    <w:rsid w:val="00CB4999"/>
    <w:rsid w:val="00CC3F40"/>
    <w:rsid w:val="00D15BF6"/>
    <w:rsid w:val="00D661D5"/>
    <w:rsid w:val="00D7375D"/>
    <w:rsid w:val="00D92B81"/>
    <w:rsid w:val="00DA1C31"/>
    <w:rsid w:val="00DC1787"/>
    <w:rsid w:val="00DC22DC"/>
    <w:rsid w:val="00DD66C6"/>
    <w:rsid w:val="00DE4F07"/>
    <w:rsid w:val="00DF6C9A"/>
    <w:rsid w:val="00E111A1"/>
    <w:rsid w:val="00E34D86"/>
    <w:rsid w:val="00E54B26"/>
    <w:rsid w:val="00E80250"/>
    <w:rsid w:val="00EA7917"/>
    <w:rsid w:val="00F05267"/>
    <w:rsid w:val="00F10C8D"/>
    <w:rsid w:val="00F44DE2"/>
    <w:rsid w:val="00F5512C"/>
    <w:rsid w:val="00F812C5"/>
    <w:rsid w:val="00FC730E"/>
    <w:rsid w:val="00FF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5:docId w15:val="{1C3813DC-1529-401F-9101-B3060181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85"/>
    <w:rPr>
      <w:sz w:val="24"/>
      <w:lang w:eastAsia="en-US"/>
    </w:rPr>
  </w:style>
  <w:style w:type="paragraph" w:styleId="Heading1">
    <w:name w:val="heading 1"/>
    <w:aliases w:val="DNA Table Heading"/>
    <w:basedOn w:val="Normal"/>
    <w:next w:val="Normal"/>
    <w:qFormat/>
    <w:rsid w:val="008C5185"/>
    <w:pPr>
      <w:keepNext/>
      <w:outlineLvl w:val="0"/>
    </w:pPr>
    <w:rPr>
      <w:rFonts w:ascii="Arial" w:hAnsi="Arial"/>
      <w:b/>
      <w:color w:val="FFFFFF"/>
      <w:sz w:val="44"/>
    </w:rPr>
  </w:style>
  <w:style w:type="paragraph" w:styleId="Heading3">
    <w:name w:val="heading 3"/>
    <w:basedOn w:val="Normal"/>
    <w:next w:val="Normal"/>
    <w:link w:val="Heading3Char"/>
    <w:uiPriority w:val="9"/>
    <w:semiHidden/>
    <w:unhideWhenUsed/>
    <w:qFormat/>
    <w:rsid w:val="0033236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22DC"/>
    <w:pPr>
      <w:spacing w:line="220" w:lineRule="exact"/>
    </w:pPr>
    <w:rPr>
      <w:rFonts w:ascii="VAGRounded LT Thin" w:hAnsi="VAGRounded LT Thin"/>
      <w:color w:val="0078BC"/>
      <w:sz w:val="18"/>
    </w:rPr>
  </w:style>
  <w:style w:type="paragraph" w:customStyle="1" w:styleId="LetterBody">
    <w:name w:val="Letter Body"/>
    <w:basedOn w:val="Normal"/>
    <w:rsid w:val="008C5185"/>
    <w:pPr>
      <w:tabs>
        <w:tab w:val="left" w:pos="1021"/>
      </w:tabs>
      <w:spacing w:line="260" w:lineRule="exact"/>
    </w:pPr>
    <w:rPr>
      <w:rFonts w:ascii="Arial" w:hAnsi="Arial"/>
      <w:sz w:val="22"/>
    </w:rPr>
  </w:style>
  <w:style w:type="character" w:customStyle="1" w:styleId="LetterBodybold">
    <w:name w:val="Letter Body + bold"/>
    <w:basedOn w:val="DefaultParagraphFont"/>
    <w:rsid w:val="008C5185"/>
    <w:rPr>
      <w:rFonts w:ascii="Arial" w:hAnsi="Arial"/>
      <w:b/>
      <w:noProof w:val="0"/>
      <w:sz w:val="22"/>
      <w:lang w:val="en-GB" w:eastAsia="en-US" w:bidi="ar-SA"/>
    </w:rPr>
  </w:style>
  <w:style w:type="character" w:styleId="Hyperlink">
    <w:name w:val="Hyperlink"/>
    <w:basedOn w:val="DefaultParagraphFont"/>
    <w:rsid w:val="008C5185"/>
    <w:rPr>
      <w:color w:val="0000FF"/>
      <w:u w:val="single"/>
    </w:rPr>
  </w:style>
  <w:style w:type="paragraph" w:customStyle="1" w:styleId="Footerbold">
    <w:name w:val="Footer + bold"/>
    <w:basedOn w:val="Footer"/>
    <w:link w:val="FooterboldChar"/>
    <w:rsid w:val="00DC22DC"/>
    <w:rPr>
      <w:b/>
    </w:rPr>
  </w:style>
  <w:style w:type="paragraph" w:customStyle="1" w:styleId="Footersmall">
    <w:name w:val="Footer small"/>
    <w:basedOn w:val="Footer"/>
    <w:rsid w:val="00DC22DC"/>
    <w:pPr>
      <w:spacing w:line="160" w:lineRule="exact"/>
    </w:pPr>
    <w:rPr>
      <w:sz w:val="13"/>
    </w:rPr>
  </w:style>
  <w:style w:type="character" w:customStyle="1" w:styleId="FooterChar">
    <w:name w:val="Footer Char"/>
    <w:basedOn w:val="DefaultParagraphFont"/>
    <w:link w:val="Footer"/>
    <w:rsid w:val="00DC22DC"/>
    <w:rPr>
      <w:rFonts w:ascii="VAGRounded LT Thin" w:eastAsia="Times" w:hAnsi="VAGRounded LT Thin"/>
      <w:color w:val="0078BC"/>
      <w:sz w:val="18"/>
      <w:lang w:val="en-GB" w:eastAsia="en-US" w:bidi="ar-SA"/>
    </w:rPr>
  </w:style>
  <w:style w:type="character" w:customStyle="1" w:styleId="FooterboldChar">
    <w:name w:val="Footer + bold Char"/>
    <w:basedOn w:val="FooterChar"/>
    <w:link w:val="Footerbold"/>
    <w:rsid w:val="00DC22DC"/>
    <w:rPr>
      <w:rFonts w:ascii="VAGRounded LT Thin" w:eastAsia="Times" w:hAnsi="VAGRounded LT Thin"/>
      <w:b/>
      <w:color w:val="0078BC"/>
      <w:sz w:val="18"/>
      <w:lang w:val="en-GB" w:eastAsia="en-US" w:bidi="ar-SA"/>
    </w:rPr>
  </w:style>
  <w:style w:type="paragraph" w:styleId="Header">
    <w:name w:val="header"/>
    <w:basedOn w:val="Normal"/>
    <w:link w:val="HeaderChar"/>
    <w:uiPriority w:val="99"/>
    <w:unhideWhenUsed/>
    <w:rsid w:val="00C93B54"/>
    <w:pPr>
      <w:tabs>
        <w:tab w:val="center" w:pos="4513"/>
        <w:tab w:val="right" w:pos="9026"/>
      </w:tabs>
    </w:pPr>
  </w:style>
  <w:style w:type="character" w:customStyle="1" w:styleId="HeaderChar">
    <w:name w:val="Header Char"/>
    <w:basedOn w:val="DefaultParagraphFont"/>
    <w:link w:val="Header"/>
    <w:uiPriority w:val="99"/>
    <w:rsid w:val="00C93B54"/>
    <w:rPr>
      <w:sz w:val="24"/>
      <w:lang w:eastAsia="en-US"/>
    </w:rPr>
  </w:style>
  <w:style w:type="paragraph" w:styleId="BalloonText">
    <w:name w:val="Balloon Text"/>
    <w:basedOn w:val="Normal"/>
    <w:link w:val="BalloonTextChar"/>
    <w:uiPriority w:val="99"/>
    <w:semiHidden/>
    <w:unhideWhenUsed/>
    <w:rsid w:val="00F812C5"/>
    <w:rPr>
      <w:rFonts w:ascii="Tahoma" w:hAnsi="Tahoma" w:cs="Tahoma"/>
      <w:sz w:val="16"/>
      <w:szCs w:val="16"/>
    </w:rPr>
  </w:style>
  <w:style w:type="character" w:customStyle="1" w:styleId="BalloonTextChar">
    <w:name w:val="Balloon Text Char"/>
    <w:basedOn w:val="DefaultParagraphFont"/>
    <w:link w:val="BalloonText"/>
    <w:uiPriority w:val="99"/>
    <w:semiHidden/>
    <w:rsid w:val="00F812C5"/>
    <w:rPr>
      <w:rFonts w:ascii="Tahoma" w:hAnsi="Tahoma" w:cs="Tahoma"/>
      <w:sz w:val="16"/>
      <w:szCs w:val="16"/>
      <w:lang w:eastAsia="en-US"/>
    </w:rPr>
  </w:style>
  <w:style w:type="character" w:customStyle="1" w:styleId="apple-converted-space">
    <w:name w:val="apple-converted-space"/>
    <w:basedOn w:val="DefaultParagraphFont"/>
    <w:rsid w:val="00906083"/>
  </w:style>
  <w:style w:type="character" w:customStyle="1" w:styleId="Heading3Char">
    <w:name w:val="Heading 3 Char"/>
    <w:basedOn w:val="DefaultParagraphFont"/>
    <w:link w:val="Heading3"/>
    <w:uiPriority w:val="9"/>
    <w:semiHidden/>
    <w:rsid w:val="0033236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m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 of Recipient F11 to next</vt:lpstr>
    </vt:vector>
  </TitlesOfParts>
  <Company>ORB</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Recipient F11 to next</dc:title>
  <dc:creator>irene.ayeh</dc:creator>
  <cp:lastModifiedBy>Kim.Turner-Wood</cp:lastModifiedBy>
  <cp:revision>3</cp:revision>
  <cp:lastPrinted>2013-05-01T06:43:00Z</cp:lastPrinted>
  <dcterms:created xsi:type="dcterms:W3CDTF">2018-02-27T15:04:00Z</dcterms:created>
  <dcterms:modified xsi:type="dcterms:W3CDTF">2018-02-27T15:31:00Z</dcterms:modified>
</cp:coreProperties>
</file>