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D04" w:rsidRDefault="003E1BCF">
      <w:pPr>
        <w:widowControl w:val="0"/>
        <w:pBdr>
          <w:top w:val="single" w:sz="4" w:space="12" w:color="000000"/>
          <w:left w:val="single" w:sz="4" w:space="12" w:color="000000"/>
          <w:bottom w:val="single" w:sz="4" w:space="12" w:color="000000"/>
          <w:right w:val="single" w:sz="4" w:space="21" w:color="000000"/>
        </w:pBdr>
        <w:jc w:val="center"/>
        <w:rPr>
          <w:sz w:val="16"/>
          <w:szCs w:val="16"/>
        </w:rPr>
      </w:pPr>
      <w:r>
        <w:rPr>
          <w:rFonts w:ascii="Garamond" w:eastAsia="Garamond" w:hAnsi="Garamond" w:cs="Garamond"/>
          <w:noProof/>
          <w:sz w:val="32"/>
          <w:szCs w:val="32"/>
        </w:rPr>
        <w:drawing>
          <wp:inline distT="0" distB="0" distL="114300" distR="114300">
            <wp:extent cx="2341245" cy="98996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2341245" cy="989965"/>
                    </a:xfrm>
                    <a:prstGeom prst="rect">
                      <a:avLst/>
                    </a:prstGeom>
                    <a:ln/>
                  </pic:spPr>
                </pic:pic>
              </a:graphicData>
            </a:graphic>
          </wp:inline>
        </w:drawing>
      </w:r>
    </w:p>
    <w:p w:rsidR="00624D04" w:rsidRDefault="00624D04">
      <w:pPr>
        <w:widowControl w:val="0"/>
        <w:pBdr>
          <w:top w:val="single" w:sz="4" w:space="12" w:color="000000"/>
          <w:left w:val="single" w:sz="4" w:space="12" w:color="000000"/>
          <w:bottom w:val="single" w:sz="4" w:space="12" w:color="000000"/>
          <w:right w:val="single" w:sz="4" w:space="21" w:color="000000"/>
        </w:pBdr>
        <w:rPr>
          <w:sz w:val="16"/>
          <w:szCs w:val="16"/>
        </w:rPr>
      </w:pPr>
    </w:p>
    <w:p w:rsidR="00624D04" w:rsidRDefault="00624D04">
      <w:pPr>
        <w:pStyle w:val="Heading1"/>
        <w:keepNext/>
        <w:pBdr>
          <w:top w:val="single" w:sz="4" w:space="12" w:color="000000"/>
          <w:left w:val="single" w:sz="4" w:space="12" w:color="000000"/>
          <w:bottom w:val="single" w:sz="4" w:space="12" w:color="000000"/>
          <w:right w:val="single" w:sz="4" w:space="21" w:color="000000"/>
        </w:pBdr>
        <w:jc w:val="left"/>
        <w:rPr>
          <w:rFonts w:ascii="Garamond" w:eastAsia="Garamond" w:hAnsi="Garamond" w:cs="Garamond"/>
          <w:sz w:val="20"/>
          <w:szCs w:val="20"/>
        </w:rPr>
      </w:pPr>
    </w:p>
    <w:p w:rsidR="00624D04" w:rsidRPr="003E1BCF" w:rsidRDefault="003E1BCF" w:rsidP="003E1BCF">
      <w:pPr>
        <w:widowControl w:val="0"/>
        <w:pBdr>
          <w:top w:val="single" w:sz="4" w:space="12" w:color="000000"/>
          <w:left w:val="single" w:sz="4" w:space="12" w:color="000000"/>
          <w:bottom w:val="single" w:sz="4" w:space="12" w:color="000000"/>
          <w:right w:val="single" w:sz="4" w:space="21" w:color="000000"/>
        </w:pBdr>
        <w:jc w:val="center"/>
        <w:rPr>
          <w:rFonts w:ascii="Cabin" w:eastAsia="Cabin" w:hAnsi="Cabin" w:cs="Cabin"/>
          <w:sz w:val="22"/>
          <w:szCs w:val="22"/>
        </w:rPr>
      </w:pPr>
      <w:r>
        <w:rPr>
          <w:rFonts w:ascii="Cabin" w:eastAsia="Cabin" w:hAnsi="Cabin" w:cs="Cabin"/>
          <w:sz w:val="22"/>
          <w:szCs w:val="22"/>
        </w:rPr>
        <w:t xml:space="preserve">Cranford House (GSA) is seeking to appoint an energetic, enthusiastic and results-driven </w:t>
      </w:r>
    </w:p>
    <w:p w:rsidR="00624D04" w:rsidRDefault="003E1BCF">
      <w:pPr>
        <w:pStyle w:val="Heading1"/>
        <w:keepNext/>
        <w:pBdr>
          <w:top w:val="single" w:sz="4" w:space="12" w:color="000000"/>
          <w:left w:val="single" w:sz="4" w:space="12" w:color="000000"/>
          <w:bottom w:val="single" w:sz="4" w:space="12" w:color="000000"/>
          <w:right w:val="single" w:sz="4" w:space="21" w:color="000000"/>
        </w:pBdr>
        <w:rPr>
          <w:rFonts w:ascii="Garamond" w:eastAsia="Garamond" w:hAnsi="Garamond" w:cs="Garamond"/>
          <w:sz w:val="36"/>
          <w:szCs w:val="36"/>
        </w:rPr>
      </w:pPr>
      <w:r>
        <w:rPr>
          <w:rFonts w:ascii="Garamond" w:eastAsia="Garamond" w:hAnsi="Garamond" w:cs="Garamond"/>
          <w:sz w:val="36"/>
          <w:szCs w:val="36"/>
        </w:rPr>
        <w:t>Teacher of English</w:t>
      </w:r>
    </w:p>
    <w:p w:rsidR="00624D04" w:rsidRDefault="003E1BCF">
      <w:pPr>
        <w:pStyle w:val="Heading1"/>
        <w:keepNext/>
        <w:pBdr>
          <w:top w:val="single" w:sz="4" w:space="12" w:color="000000"/>
          <w:left w:val="single" w:sz="4" w:space="12" w:color="000000"/>
          <w:bottom w:val="single" w:sz="4" w:space="12" w:color="000000"/>
          <w:right w:val="single" w:sz="4" w:space="21" w:color="000000"/>
        </w:pBdr>
        <w:rPr>
          <w:rFonts w:ascii="Garamond" w:eastAsia="Garamond" w:hAnsi="Garamond" w:cs="Garamond"/>
          <w:sz w:val="36"/>
          <w:szCs w:val="36"/>
        </w:rPr>
      </w:pPr>
      <w:r>
        <w:rPr>
          <w:rFonts w:ascii="Garamond" w:eastAsia="Garamond" w:hAnsi="Garamond" w:cs="Garamond"/>
          <w:sz w:val="36"/>
          <w:szCs w:val="36"/>
        </w:rPr>
        <w:t>(Second in Department)</w:t>
      </w:r>
    </w:p>
    <w:p w:rsidR="00624D04" w:rsidRDefault="003E1BCF">
      <w:pPr>
        <w:pStyle w:val="Heading1"/>
        <w:keepNext/>
        <w:pBdr>
          <w:top w:val="single" w:sz="4" w:space="12" w:color="000000"/>
          <w:left w:val="single" w:sz="4" w:space="12" w:color="000000"/>
          <w:bottom w:val="single" w:sz="4" w:space="12" w:color="000000"/>
          <w:right w:val="single" w:sz="4" w:space="21" w:color="000000"/>
        </w:pBdr>
        <w:rPr>
          <w:rFonts w:ascii="Cabin" w:eastAsia="Cabin" w:hAnsi="Cabin" w:cs="Cabin"/>
          <w:b w:val="0"/>
          <w:sz w:val="22"/>
          <w:szCs w:val="22"/>
        </w:rPr>
      </w:pPr>
      <w:r>
        <w:rPr>
          <w:rFonts w:ascii="Garamond" w:eastAsia="Garamond" w:hAnsi="Garamond" w:cs="Garamond"/>
          <w:sz w:val="32"/>
          <w:szCs w:val="32"/>
        </w:rPr>
        <w:t xml:space="preserve"> (</w:t>
      </w:r>
      <w:proofErr w:type="gramStart"/>
      <w:r>
        <w:rPr>
          <w:rFonts w:ascii="Garamond" w:eastAsia="Garamond" w:hAnsi="Garamond" w:cs="Garamond"/>
          <w:sz w:val="32"/>
          <w:szCs w:val="32"/>
        </w:rPr>
        <w:t>to</w:t>
      </w:r>
      <w:proofErr w:type="gramEnd"/>
      <w:r>
        <w:rPr>
          <w:rFonts w:ascii="Garamond" w:eastAsia="Garamond" w:hAnsi="Garamond" w:cs="Garamond"/>
          <w:sz w:val="32"/>
          <w:szCs w:val="32"/>
        </w:rPr>
        <w:t xml:space="preserve"> start September 2018)</w:t>
      </w:r>
    </w:p>
    <w:p w:rsidR="00624D04" w:rsidRPr="003E1BCF" w:rsidRDefault="00624D04">
      <w:pPr>
        <w:widowControl w:val="0"/>
        <w:pBdr>
          <w:top w:val="single" w:sz="4" w:space="12" w:color="000000"/>
          <w:left w:val="single" w:sz="4" w:space="12" w:color="000000"/>
          <w:bottom w:val="single" w:sz="4" w:space="12" w:color="000000"/>
          <w:right w:val="single" w:sz="4" w:space="21" w:color="000000"/>
        </w:pBdr>
        <w:jc w:val="center"/>
        <w:rPr>
          <w:rFonts w:ascii="Cabin" w:eastAsia="Cabin" w:hAnsi="Cabin" w:cs="Cabin"/>
        </w:rPr>
      </w:pPr>
    </w:p>
    <w:p w:rsidR="00624D04" w:rsidRPr="003E1BCF" w:rsidRDefault="003E1BCF">
      <w:pPr>
        <w:widowControl w:val="0"/>
        <w:pBdr>
          <w:top w:val="single" w:sz="4" w:space="12" w:color="000000"/>
          <w:left w:val="single" w:sz="4" w:space="12" w:color="000000"/>
          <w:bottom w:val="single" w:sz="4" w:space="12" w:color="000000"/>
          <w:right w:val="single" w:sz="4" w:space="21" w:color="000000"/>
        </w:pBdr>
        <w:jc w:val="center"/>
        <w:rPr>
          <w:rFonts w:ascii="Cabin" w:eastAsia="Cabin" w:hAnsi="Cabin" w:cs="Cabin"/>
          <w:highlight w:val="white"/>
        </w:rPr>
      </w:pPr>
      <w:r w:rsidRPr="003E1BCF">
        <w:rPr>
          <w:rFonts w:ascii="Cabin" w:eastAsia="Cabin" w:hAnsi="Cabin" w:cs="Cabin"/>
        </w:rPr>
        <w:t>The school is seeking to appoint a</w:t>
      </w:r>
      <w:r w:rsidRPr="003E1BCF">
        <w:rPr>
          <w:rFonts w:ascii="Cabin" w:eastAsia="Cabin" w:hAnsi="Cabin" w:cs="Cabin"/>
          <w:highlight w:val="white"/>
        </w:rPr>
        <w:t xml:space="preserve"> Teacher of English, with additional responsibility as second in department from September 2018. To be considered for this role you must be an outstanding English Teacher ready to support departmental leadership. The ideal candidate will be a hard working experienced English Teacher looking to take on increased responsibility. </w:t>
      </w:r>
    </w:p>
    <w:p w:rsidR="00624D04" w:rsidRPr="003E1BCF" w:rsidRDefault="00624D04">
      <w:pPr>
        <w:widowControl w:val="0"/>
        <w:pBdr>
          <w:top w:val="single" w:sz="4" w:space="12" w:color="000000"/>
          <w:left w:val="single" w:sz="4" w:space="12" w:color="000000"/>
          <w:bottom w:val="single" w:sz="4" w:space="12" w:color="000000"/>
          <w:right w:val="single" w:sz="4" w:space="21" w:color="000000"/>
        </w:pBdr>
        <w:jc w:val="center"/>
        <w:rPr>
          <w:rFonts w:ascii="Cabin" w:eastAsia="Cabin" w:hAnsi="Cabin" w:cs="Cabin"/>
          <w:highlight w:val="white"/>
        </w:rPr>
      </w:pPr>
    </w:p>
    <w:p w:rsidR="00624D04" w:rsidRPr="003E1BCF" w:rsidRDefault="003E1BCF">
      <w:pPr>
        <w:widowControl w:val="0"/>
        <w:pBdr>
          <w:top w:val="single" w:sz="4" w:space="12" w:color="000000"/>
          <w:left w:val="single" w:sz="4" w:space="12" w:color="000000"/>
          <w:bottom w:val="single" w:sz="4" w:space="12" w:color="000000"/>
          <w:right w:val="single" w:sz="4" w:space="21" w:color="000000"/>
        </w:pBdr>
        <w:jc w:val="center"/>
        <w:rPr>
          <w:rFonts w:ascii="Cabin" w:eastAsia="Cabin" w:hAnsi="Cabin" w:cs="Cabin"/>
        </w:rPr>
      </w:pPr>
      <w:r w:rsidRPr="003E1BCF">
        <w:rPr>
          <w:rFonts w:ascii="Cabin" w:eastAsia="Cabin" w:hAnsi="Cabin" w:cs="Cabin"/>
          <w:highlight w:val="white"/>
        </w:rPr>
        <w:t>The ideal candidate will be able to inspire those around them to achieve outstanding results and tu</w:t>
      </w:r>
      <w:r w:rsidR="00AE3C72">
        <w:rPr>
          <w:rFonts w:ascii="Cabin" w:eastAsia="Cabin" w:hAnsi="Cabin" w:cs="Cabin"/>
          <w:highlight w:val="white"/>
        </w:rPr>
        <w:t>r</w:t>
      </w:r>
      <w:r w:rsidRPr="003E1BCF">
        <w:rPr>
          <w:rFonts w:ascii="Cabin" w:eastAsia="Cabin" w:hAnsi="Cabin" w:cs="Cabin"/>
          <w:highlight w:val="white"/>
        </w:rPr>
        <w:t>n challenging si</w:t>
      </w:r>
      <w:r w:rsidR="00AE3C72">
        <w:rPr>
          <w:rFonts w:ascii="Cabin" w:eastAsia="Cabin" w:hAnsi="Cabin" w:cs="Cabin"/>
          <w:highlight w:val="white"/>
        </w:rPr>
        <w:t xml:space="preserve">tuations to their advantage. A </w:t>
      </w:r>
      <w:r w:rsidR="00AE3C72">
        <w:rPr>
          <w:rFonts w:ascii="Cabin" w:eastAsia="Cabin" w:hAnsi="Cabin" w:cs="Cabin"/>
        </w:rPr>
        <w:t>d</w:t>
      </w:r>
      <w:r w:rsidRPr="003E1BCF">
        <w:rPr>
          <w:rFonts w:ascii="Cabin" w:eastAsia="Cabin" w:hAnsi="Cabin" w:cs="Cabin"/>
        </w:rPr>
        <w:t xml:space="preserve">edicated and enthusiastic individual who is passionate about teaching English You will have excellent knowledge of </w:t>
      </w:r>
      <w:r w:rsidR="00AE3C72">
        <w:rPr>
          <w:rFonts w:ascii="Cabin" w:eastAsia="Cabin" w:hAnsi="Cabin" w:cs="Cabin"/>
        </w:rPr>
        <w:t xml:space="preserve">new curriculum at KS4 and KS5. </w:t>
      </w:r>
      <w:r w:rsidRPr="003E1BCF">
        <w:rPr>
          <w:rFonts w:ascii="Cabin" w:eastAsia="Cabin" w:hAnsi="Cabin" w:cs="Cabin"/>
        </w:rPr>
        <w:t>A contribution to the extra-curricular life of the School is required.</w:t>
      </w:r>
    </w:p>
    <w:p w:rsidR="00624D04" w:rsidRPr="003E1BCF" w:rsidRDefault="003E1BCF">
      <w:pPr>
        <w:widowControl w:val="0"/>
        <w:pBdr>
          <w:top w:val="single" w:sz="4" w:space="12" w:color="000000"/>
          <w:left w:val="single" w:sz="4" w:space="12" w:color="000000"/>
          <w:bottom w:val="single" w:sz="4" w:space="12" w:color="000000"/>
          <w:right w:val="single" w:sz="4" w:space="21" w:color="000000"/>
        </w:pBdr>
        <w:jc w:val="center"/>
        <w:rPr>
          <w:rFonts w:ascii="Cabin" w:eastAsia="Cabin" w:hAnsi="Cabin" w:cs="Cabin"/>
        </w:rPr>
      </w:pPr>
      <w:r w:rsidRPr="003E1BCF">
        <w:rPr>
          <w:rFonts w:ascii="Cabin" w:eastAsia="Cabin" w:hAnsi="Cabin" w:cs="Cabin"/>
          <w:b/>
        </w:rPr>
        <w:br/>
      </w:r>
    </w:p>
    <w:p w:rsidR="00624D04" w:rsidRDefault="003E1BCF">
      <w:pPr>
        <w:widowControl w:val="0"/>
        <w:pBdr>
          <w:top w:val="single" w:sz="4" w:space="12" w:color="000000"/>
          <w:left w:val="single" w:sz="4" w:space="12" w:color="000000"/>
          <w:bottom w:val="single" w:sz="4" w:space="12" w:color="000000"/>
          <w:right w:val="single" w:sz="4" w:space="21" w:color="000000"/>
        </w:pBdr>
        <w:rPr>
          <w:rFonts w:ascii="Cabin" w:eastAsia="Cabin" w:hAnsi="Cabin" w:cs="Cabin"/>
          <w:sz w:val="22"/>
          <w:szCs w:val="22"/>
        </w:rPr>
      </w:pPr>
      <w:r w:rsidRPr="003E1BCF">
        <w:rPr>
          <w:rFonts w:ascii="Cabin" w:eastAsia="Cabin" w:hAnsi="Cabin" w:cs="Cabin"/>
        </w:rPr>
        <w:t>Rated excellent in all categories by the ISI and 3nd nationally in the 2016 Times Parent Power League Tables, this is an exciting time to be joining Cranford House. The school has recently launched its 2020 Vision and is entering an exciting phase of development. This includes a state of the art STEM centre, the addition of a 6th Form and the re-development of exciting new Junior School facilities.</w:t>
      </w:r>
    </w:p>
    <w:p w:rsidR="00624D04" w:rsidRPr="003E1BCF" w:rsidRDefault="00624D04">
      <w:pPr>
        <w:widowControl w:val="0"/>
        <w:pBdr>
          <w:top w:val="single" w:sz="4" w:space="12" w:color="000000"/>
          <w:left w:val="single" w:sz="4" w:space="12" w:color="000000"/>
          <w:bottom w:val="single" w:sz="4" w:space="12" w:color="000000"/>
          <w:right w:val="single" w:sz="4" w:space="21" w:color="000000"/>
        </w:pBdr>
        <w:rPr>
          <w:rFonts w:ascii="Cabin" w:eastAsia="Cabin" w:hAnsi="Cabin" w:cs="Cabin"/>
        </w:rPr>
      </w:pPr>
    </w:p>
    <w:p w:rsidR="00624D04" w:rsidRPr="003E1BCF" w:rsidRDefault="003E1BCF">
      <w:pPr>
        <w:widowControl w:val="0"/>
        <w:pBdr>
          <w:top w:val="single" w:sz="4" w:space="12" w:color="000000"/>
          <w:left w:val="single" w:sz="4" w:space="12" w:color="000000"/>
          <w:bottom w:val="single" w:sz="4" w:space="12" w:color="000000"/>
          <w:right w:val="single" w:sz="4" w:space="21" w:color="000000"/>
        </w:pBdr>
        <w:rPr>
          <w:rFonts w:ascii="Cabin" w:eastAsia="Cabin" w:hAnsi="Cabin" w:cs="Cabin"/>
        </w:rPr>
      </w:pPr>
      <w:r w:rsidRPr="003E1BCF">
        <w:rPr>
          <w:rFonts w:ascii="Cabin" w:eastAsia="Cabin" w:hAnsi="Cabin" w:cs="Cabin"/>
        </w:rPr>
        <w:t>We offer a competitive salary and benefits package and the opportunity to work in a school community with pupils who are happy, confident and motivated and with an approach to learning characterised by curiosity, resilience and a spirit of collaboration.</w:t>
      </w:r>
    </w:p>
    <w:p w:rsidR="00624D04" w:rsidRDefault="00624D04">
      <w:pPr>
        <w:widowControl w:val="0"/>
        <w:pBdr>
          <w:top w:val="single" w:sz="4" w:space="12" w:color="000000"/>
          <w:left w:val="single" w:sz="4" w:space="12" w:color="000000"/>
          <w:bottom w:val="single" w:sz="4" w:space="12" w:color="000000"/>
          <w:right w:val="single" w:sz="4" w:space="21" w:color="000000"/>
        </w:pBdr>
        <w:rPr>
          <w:rFonts w:ascii="Cabin" w:eastAsia="Cabin" w:hAnsi="Cabin" w:cs="Cabin"/>
          <w:sz w:val="22"/>
          <w:szCs w:val="22"/>
        </w:rPr>
      </w:pPr>
    </w:p>
    <w:p w:rsidR="00624D04" w:rsidRDefault="003E1BCF">
      <w:pPr>
        <w:pStyle w:val="Heading1"/>
        <w:keepNext/>
        <w:pBdr>
          <w:top w:val="single" w:sz="4" w:space="12" w:color="000000"/>
          <w:left w:val="single" w:sz="4" w:space="12" w:color="000000"/>
          <w:bottom w:val="single" w:sz="4" w:space="12" w:color="000000"/>
          <w:right w:val="single" w:sz="4" w:space="21" w:color="000000"/>
        </w:pBdr>
        <w:rPr>
          <w:rFonts w:ascii="Cabin" w:eastAsia="Cabin" w:hAnsi="Cabin" w:cs="Cabin"/>
          <w:sz w:val="22"/>
          <w:szCs w:val="22"/>
        </w:rPr>
      </w:pPr>
      <w:r>
        <w:rPr>
          <w:rFonts w:ascii="Cabin" w:eastAsia="Cabin" w:hAnsi="Cabin" w:cs="Cabin"/>
          <w:sz w:val="22"/>
          <w:szCs w:val="22"/>
        </w:rPr>
        <w:t>Closing date: 28 February 2018</w:t>
      </w:r>
    </w:p>
    <w:p w:rsidR="00624D04" w:rsidRDefault="003E1BCF">
      <w:pPr>
        <w:pStyle w:val="Heading1"/>
        <w:keepNext/>
        <w:pBdr>
          <w:top w:val="single" w:sz="4" w:space="12" w:color="000000"/>
          <w:left w:val="single" w:sz="4" w:space="12" w:color="000000"/>
          <w:bottom w:val="single" w:sz="4" w:space="12" w:color="000000"/>
          <w:right w:val="single" w:sz="4" w:space="21" w:color="000000"/>
        </w:pBdr>
        <w:rPr>
          <w:rFonts w:ascii="Cabin" w:eastAsia="Cabin" w:hAnsi="Cabin" w:cs="Cabin"/>
          <w:sz w:val="22"/>
          <w:szCs w:val="22"/>
        </w:rPr>
      </w:pPr>
      <w:r>
        <w:rPr>
          <w:rFonts w:ascii="Cabin" w:eastAsia="Cabin" w:hAnsi="Cabin" w:cs="Cabin"/>
          <w:sz w:val="22"/>
          <w:szCs w:val="22"/>
        </w:rPr>
        <w:t xml:space="preserve">Interviews: </w:t>
      </w:r>
      <w:bookmarkStart w:id="0" w:name="_GoBack"/>
      <w:bookmarkEnd w:id="0"/>
      <w:r>
        <w:rPr>
          <w:rFonts w:ascii="Cabin" w:eastAsia="Cabin" w:hAnsi="Cabin" w:cs="Cabin"/>
          <w:sz w:val="22"/>
          <w:szCs w:val="22"/>
        </w:rPr>
        <w:t>TBA</w:t>
      </w:r>
    </w:p>
    <w:p w:rsidR="00624D04" w:rsidRDefault="00624D04">
      <w:pPr>
        <w:pStyle w:val="Heading1"/>
        <w:keepNext/>
        <w:pBdr>
          <w:top w:val="single" w:sz="4" w:space="12" w:color="000000"/>
          <w:left w:val="single" w:sz="4" w:space="12" w:color="000000"/>
          <w:bottom w:val="single" w:sz="4" w:space="12" w:color="000000"/>
          <w:right w:val="single" w:sz="4" w:space="21" w:color="000000"/>
        </w:pBdr>
        <w:rPr>
          <w:rFonts w:ascii="Cabin" w:eastAsia="Cabin" w:hAnsi="Cabin" w:cs="Cabin"/>
          <w:sz w:val="22"/>
          <w:szCs w:val="22"/>
        </w:rPr>
      </w:pPr>
    </w:p>
    <w:p w:rsidR="00624D04" w:rsidRDefault="003E1BCF">
      <w:pPr>
        <w:widowControl w:val="0"/>
        <w:pBdr>
          <w:top w:val="single" w:sz="4" w:space="12" w:color="000000"/>
          <w:left w:val="single" w:sz="4" w:space="12" w:color="000000"/>
          <w:bottom w:val="single" w:sz="4" w:space="12" w:color="000000"/>
          <w:right w:val="single" w:sz="4" w:space="21" w:color="000000"/>
        </w:pBdr>
        <w:spacing w:after="120"/>
        <w:jc w:val="center"/>
        <w:rPr>
          <w:rFonts w:ascii="Cabin" w:eastAsia="Cabin" w:hAnsi="Cabin" w:cs="Cabin"/>
          <w:sz w:val="22"/>
          <w:szCs w:val="22"/>
        </w:rPr>
      </w:pPr>
      <w:r>
        <w:rPr>
          <w:rFonts w:ascii="Cabin" w:eastAsia="Cabin" w:hAnsi="Cabin" w:cs="Cabin"/>
          <w:sz w:val="22"/>
          <w:szCs w:val="22"/>
        </w:rPr>
        <w:t xml:space="preserve">Please email </w:t>
      </w:r>
      <w:hyperlink r:id="rId6">
        <w:r>
          <w:rPr>
            <w:rFonts w:ascii="Cabin" w:eastAsia="Cabin" w:hAnsi="Cabin" w:cs="Cabin"/>
            <w:color w:val="0000FF"/>
            <w:sz w:val="22"/>
            <w:szCs w:val="22"/>
            <w:u w:val="single"/>
          </w:rPr>
          <w:t>recruitment@cranfordhouse.net</w:t>
        </w:r>
      </w:hyperlink>
      <w:r>
        <w:rPr>
          <w:rFonts w:ascii="Cabin" w:eastAsia="Cabin" w:hAnsi="Cabin" w:cs="Cabin"/>
          <w:sz w:val="22"/>
          <w:szCs w:val="22"/>
        </w:rPr>
        <w:t xml:space="preserve"> for an application pack or download an application pack from our website.</w:t>
      </w:r>
    </w:p>
    <w:p w:rsidR="00624D04" w:rsidRDefault="003E1BCF">
      <w:pPr>
        <w:widowControl w:val="0"/>
        <w:pBdr>
          <w:top w:val="single" w:sz="4" w:space="12" w:color="000000"/>
          <w:left w:val="single" w:sz="4" w:space="12" w:color="000000"/>
          <w:bottom w:val="single" w:sz="4" w:space="12" w:color="000000"/>
          <w:right w:val="single" w:sz="4" w:space="21" w:color="000000"/>
        </w:pBdr>
        <w:jc w:val="center"/>
        <w:rPr>
          <w:rFonts w:ascii="Cabin" w:eastAsia="Cabin" w:hAnsi="Cabin" w:cs="Cabin"/>
          <w:sz w:val="22"/>
          <w:szCs w:val="22"/>
        </w:rPr>
      </w:pPr>
      <w:r>
        <w:rPr>
          <w:rFonts w:ascii="Cabin" w:eastAsia="Cabin" w:hAnsi="Cabin" w:cs="Cabin"/>
          <w:sz w:val="22"/>
          <w:szCs w:val="22"/>
        </w:rPr>
        <w:t>Tel: 01491 651218</w:t>
      </w:r>
    </w:p>
    <w:p w:rsidR="00624D04" w:rsidRDefault="00AE3C72">
      <w:pPr>
        <w:widowControl w:val="0"/>
        <w:pBdr>
          <w:top w:val="single" w:sz="4" w:space="12" w:color="000000"/>
          <w:left w:val="single" w:sz="4" w:space="12" w:color="000000"/>
          <w:bottom w:val="single" w:sz="4" w:space="12" w:color="000000"/>
          <w:right w:val="single" w:sz="4" w:space="21" w:color="000000"/>
        </w:pBdr>
        <w:jc w:val="center"/>
        <w:rPr>
          <w:rFonts w:ascii="Cabin" w:eastAsia="Cabin" w:hAnsi="Cabin" w:cs="Cabin"/>
          <w:sz w:val="22"/>
          <w:szCs w:val="22"/>
        </w:rPr>
      </w:pPr>
      <w:hyperlink r:id="rId7">
        <w:r w:rsidR="003E1BCF">
          <w:rPr>
            <w:rFonts w:ascii="Cabin" w:eastAsia="Cabin" w:hAnsi="Cabin" w:cs="Cabin"/>
            <w:color w:val="0000FF"/>
            <w:sz w:val="22"/>
            <w:szCs w:val="22"/>
            <w:u w:val="single"/>
          </w:rPr>
          <w:t>www.cranfordhouse.net</w:t>
        </w:r>
      </w:hyperlink>
    </w:p>
    <w:p w:rsidR="00624D04" w:rsidRDefault="00624D04">
      <w:pPr>
        <w:widowControl w:val="0"/>
        <w:pBdr>
          <w:top w:val="single" w:sz="4" w:space="12" w:color="000000"/>
          <w:left w:val="single" w:sz="4" w:space="12" w:color="000000"/>
          <w:bottom w:val="single" w:sz="4" w:space="12" w:color="000000"/>
          <w:right w:val="single" w:sz="4" w:space="21" w:color="000000"/>
        </w:pBdr>
        <w:jc w:val="center"/>
        <w:rPr>
          <w:rFonts w:ascii="Cabin" w:eastAsia="Cabin" w:hAnsi="Cabin" w:cs="Cabin"/>
          <w:sz w:val="22"/>
          <w:szCs w:val="22"/>
        </w:rPr>
      </w:pPr>
    </w:p>
    <w:p w:rsidR="00624D04" w:rsidRDefault="003E1BCF">
      <w:pPr>
        <w:widowControl w:val="0"/>
        <w:pBdr>
          <w:top w:val="single" w:sz="4" w:space="12" w:color="000000"/>
          <w:left w:val="single" w:sz="4" w:space="12" w:color="000000"/>
          <w:bottom w:val="single" w:sz="4" w:space="12" w:color="000000"/>
          <w:right w:val="single" w:sz="4" w:space="21" w:color="000000"/>
        </w:pBdr>
        <w:jc w:val="center"/>
        <w:rPr>
          <w:rFonts w:ascii="Cabin" w:eastAsia="Cabin" w:hAnsi="Cabin" w:cs="Cabin"/>
          <w:sz w:val="22"/>
          <w:szCs w:val="22"/>
        </w:rPr>
      </w:pPr>
      <w:r>
        <w:rPr>
          <w:rFonts w:ascii="Cabin" w:eastAsia="Cabin" w:hAnsi="Cabin" w:cs="Cabin"/>
          <w:sz w:val="22"/>
          <w:szCs w:val="22"/>
        </w:rPr>
        <w:t xml:space="preserve">Cranford House, </w:t>
      </w:r>
      <w:proofErr w:type="spellStart"/>
      <w:r>
        <w:rPr>
          <w:rFonts w:ascii="Cabin" w:eastAsia="Cabin" w:hAnsi="Cabin" w:cs="Cabin"/>
          <w:sz w:val="22"/>
          <w:szCs w:val="22"/>
        </w:rPr>
        <w:t>Moulsford</w:t>
      </w:r>
      <w:proofErr w:type="spellEnd"/>
      <w:r>
        <w:rPr>
          <w:rFonts w:ascii="Cabin" w:eastAsia="Cabin" w:hAnsi="Cabin" w:cs="Cabin"/>
          <w:sz w:val="22"/>
          <w:szCs w:val="22"/>
        </w:rPr>
        <w:t xml:space="preserve"> is on the A329 between Wallingford and </w:t>
      </w:r>
      <w:proofErr w:type="spellStart"/>
      <w:r>
        <w:rPr>
          <w:rFonts w:ascii="Cabin" w:eastAsia="Cabin" w:hAnsi="Cabin" w:cs="Cabin"/>
          <w:sz w:val="22"/>
          <w:szCs w:val="22"/>
        </w:rPr>
        <w:t>Streatley</w:t>
      </w:r>
      <w:proofErr w:type="spellEnd"/>
      <w:r>
        <w:rPr>
          <w:rFonts w:ascii="Cabin" w:eastAsia="Cabin" w:hAnsi="Cabin" w:cs="Cabin"/>
          <w:sz w:val="22"/>
          <w:szCs w:val="22"/>
        </w:rPr>
        <w:t>.</w:t>
      </w:r>
    </w:p>
    <w:p w:rsidR="00624D04" w:rsidRDefault="003E1BCF">
      <w:pPr>
        <w:widowControl w:val="0"/>
        <w:pBdr>
          <w:top w:val="single" w:sz="4" w:space="12" w:color="000000"/>
          <w:left w:val="single" w:sz="4" w:space="12" w:color="000000"/>
          <w:bottom w:val="single" w:sz="4" w:space="12" w:color="000000"/>
          <w:right w:val="single" w:sz="4" w:space="21" w:color="000000"/>
        </w:pBdr>
        <w:spacing w:before="120" w:after="120"/>
        <w:jc w:val="center"/>
        <w:rPr>
          <w:rFonts w:ascii="Cabin" w:eastAsia="Cabin" w:hAnsi="Cabin" w:cs="Cabin"/>
        </w:rPr>
      </w:pPr>
      <w:r>
        <w:rPr>
          <w:rFonts w:ascii="Cabin" w:eastAsia="Cabin" w:hAnsi="Cabin" w:cs="Cabin"/>
          <w:b/>
        </w:rPr>
        <w:t xml:space="preserve">Cranford House operates a safe recruitment policy and successful candidates will be required to undertake an Enhanced Level Certificate from the Disclosure and Barring Service (DBS) </w:t>
      </w:r>
    </w:p>
    <w:p w:rsidR="00624D04" w:rsidRDefault="00624D04"/>
    <w:p w:rsidR="00624D04" w:rsidRDefault="00624D04"/>
    <w:sectPr w:rsidR="00624D04">
      <w:pgSz w:w="11907" w:h="16840"/>
      <w:pgMar w:top="1440" w:right="2835" w:bottom="1440" w:left="2835"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bin">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624D04"/>
    <w:rsid w:val="000814BD"/>
    <w:rsid w:val="003E1BCF"/>
    <w:rsid w:val="00624D04"/>
    <w:rsid w:val="00AE3C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GB"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jc w:val="center"/>
      <w:outlineLvl w:val="0"/>
    </w:pPr>
    <w:rPr>
      <w:rFonts w:ascii="Arial" w:eastAsia="Arial" w:hAnsi="Arial" w:cs="Arial"/>
      <w:b/>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E1BCF"/>
    <w:rPr>
      <w:rFonts w:ascii="Tahoma" w:hAnsi="Tahoma" w:cs="Tahoma"/>
      <w:sz w:val="16"/>
      <w:szCs w:val="16"/>
    </w:rPr>
  </w:style>
  <w:style w:type="character" w:customStyle="1" w:styleId="BalloonTextChar">
    <w:name w:val="Balloon Text Char"/>
    <w:basedOn w:val="DefaultParagraphFont"/>
    <w:link w:val="BalloonText"/>
    <w:uiPriority w:val="99"/>
    <w:semiHidden/>
    <w:rsid w:val="003E1B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GB"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jc w:val="center"/>
      <w:outlineLvl w:val="0"/>
    </w:pPr>
    <w:rPr>
      <w:rFonts w:ascii="Arial" w:eastAsia="Arial" w:hAnsi="Arial" w:cs="Arial"/>
      <w:b/>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E1BCF"/>
    <w:rPr>
      <w:rFonts w:ascii="Tahoma" w:hAnsi="Tahoma" w:cs="Tahoma"/>
      <w:sz w:val="16"/>
      <w:szCs w:val="16"/>
    </w:rPr>
  </w:style>
  <w:style w:type="character" w:customStyle="1" w:styleId="BalloonTextChar">
    <w:name w:val="Balloon Text Char"/>
    <w:basedOn w:val="DefaultParagraphFont"/>
    <w:link w:val="BalloonText"/>
    <w:uiPriority w:val="99"/>
    <w:semiHidden/>
    <w:rsid w:val="003E1B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ranfordhouse.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ecruitment@cranfordhouse.ne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317</Words>
  <Characters>1809</Characters>
  <Application>Microsoft Office Word</Application>
  <DocSecurity>0</DocSecurity>
  <Lines>15</Lines>
  <Paragraphs>4</Paragraphs>
  <ScaleCrop>false</ScaleCrop>
  <Company>Cranford House School</Company>
  <LinksUpToDate>false</LinksUpToDate>
  <CharactersWithSpaces>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Gilly Cooper</cp:lastModifiedBy>
  <cp:revision>4</cp:revision>
  <dcterms:created xsi:type="dcterms:W3CDTF">2018-02-09T09:43:00Z</dcterms:created>
  <dcterms:modified xsi:type="dcterms:W3CDTF">2018-02-09T10:58:00Z</dcterms:modified>
</cp:coreProperties>
</file>