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01" w:rsidRPr="007F3301" w:rsidRDefault="007F3301" w:rsidP="007F3301">
      <w:pPr>
        <w:rPr>
          <w:b/>
          <w:u w:val="single"/>
          <w:lang w:val="en-GB"/>
        </w:rPr>
      </w:pPr>
      <w:r w:rsidRPr="007F3301">
        <w:rPr>
          <w:b/>
          <w:u w:val="single"/>
        </w:rPr>
        <w:drawing>
          <wp:inline distT="0" distB="0" distL="0" distR="0" wp14:anchorId="5F4C2BC9" wp14:editId="0838A786">
            <wp:extent cx="1767840" cy="754354"/>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urple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8111" cy="763004"/>
                    </a:xfrm>
                    <a:prstGeom prst="rect">
                      <a:avLst/>
                    </a:prstGeom>
                  </pic:spPr>
                </pic:pic>
              </a:graphicData>
            </a:graphic>
          </wp:inline>
        </w:drawing>
      </w:r>
    </w:p>
    <w:p w:rsidR="007F3301" w:rsidRPr="007F3301" w:rsidRDefault="007F3301" w:rsidP="007F3301">
      <w:pPr>
        <w:rPr>
          <w:b/>
          <w:u w:val="single"/>
          <w:lang w:val="en-GB"/>
        </w:rPr>
      </w:pPr>
      <w:r w:rsidRPr="007F3301">
        <w:rPr>
          <w:b/>
          <w:u w:val="single"/>
          <w:lang w:val="en-GB"/>
        </w:rPr>
        <w:t>JOB DESCRIPTION</w:t>
      </w:r>
    </w:p>
    <w:tbl>
      <w:tblPr>
        <w:tblStyle w:val="TableGrid"/>
        <w:tblW w:w="0" w:type="auto"/>
        <w:tblLook w:val="04A0" w:firstRow="1" w:lastRow="0" w:firstColumn="1" w:lastColumn="0" w:noHBand="0" w:noVBand="1"/>
      </w:tblPr>
      <w:tblGrid>
        <w:gridCol w:w="4674"/>
        <w:gridCol w:w="4676"/>
      </w:tblGrid>
      <w:tr w:rsidR="007F3301" w:rsidRPr="007F3301" w:rsidTr="00617522">
        <w:tc>
          <w:tcPr>
            <w:tcW w:w="4788" w:type="dxa"/>
          </w:tcPr>
          <w:p w:rsidR="007F3301" w:rsidRPr="007F3301" w:rsidRDefault="007F3301" w:rsidP="007F3301">
            <w:pPr>
              <w:spacing w:after="160" w:line="259" w:lineRule="auto"/>
              <w:rPr>
                <w:b/>
                <w:lang w:val="en-GB"/>
              </w:rPr>
            </w:pPr>
            <w:r w:rsidRPr="007F3301">
              <w:rPr>
                <w:b/>
                <w:lang w:val="en-GB"/>
              </w:rPr>
              <w:t>Role</w:t>
            </w:r>
          </w:p>
        </w:tc>
        <w:tc>
          <w:tcPr>
            <w:tcW w:w="4788" w:type="dxa"/>
          </w:tcPr>
          <w:p w:rsidR="007F3301" w:rsidRPr="007F3301" w:rsidRDefault="007F3301" w:rsidP="007F3301">
            <w:pPr>
              <w:spacing w:after="160" w:line="259" w:lineRule="auto"/>
              <w:rPr>
                <w:lang w:val="en-GB"/>
              </w:rPr>
            </w:pPr>
            <w:r w:rsidRPr="007F3301">
              <w:rPr>
                <w:lang w:val="en-GB"/>
              </w:rPr>
              <w:t>Administration Assistant</w:t>
            </w:r>
          </w:p>
        </w:tc>
      </w:tr>
      <w:tr w:rsidR="007F3301" w:rsidRPr="007F3301" w:rsidTr="00617522">
        <w:tc>
          <w:tcPr>
            <w:tcW w:w="4788" w:type="dxa"/>
          </w:tcPr>
          <w:p w:rsidR="007F3301" w:rsidRPr="007F3301" w:rsidRDefault="007F3301" w:rsidP="007F3301">
            <w:pPr>
              <w:spacing w:after="160" w:line="259" w:lineRule="auto"/>
              <w:rPr>
                <w:b/>
                <w:lang w:val="en-GB"/>
              </w:rPr>
            </w:pPr>
            <w:r w:rsidRPr="007F3301">
              <w:rPr>
                <w:b/>
                <w:lang w:val="en-GB"/>
              </w:rPr>
              <w:t>Grade (SCP)</w:t>
            </w:r>
          </w:p>
        </w:tc>
        <w:tc>
          <w:tcPr>
            <w:tcW w:w="4788" w:type="dxa"/>
          </w:tcPr>
          <w:p w:rsidR="007F3301" w:rsidRPr="007F3301" w:rsidRDefault="007F3301" w:rsidP="007F3301">
            <w:pPr>
              <w:spacing w:after="160" w:line="259" w:lineRule="auto"/>
              <w:rPr>
                <w:lang w:val="en-GB"/>
              </w:rPr>
            </w:pPr>
            <w:r w:rsidRPr="007F3301">
              <w:rPr>
                <w:lang w:val="en-GB"/>
              </w:rPr>
              <w:t>5 (15-17)</w:t>
            </w:r>
          </w:p>
        </w:tc>
      </w:tr>
      <w:tr w:rsidR="007F3301" w:rsidRPr="007F3301" w:rsidTr="00617522">
        <w:tc>
          <w:tcPr>
            <w:tcW w:w="4788" w:type="dxa"/>
          </w:tcPr>
          <w:p w:rsidR="007F3301" w:rsidRPr="007F3301" w:rsidRDefault="007F3301" w:rsidP="007F3301">
            <w:pPr>
              <w:spacing w:after="160" w:line="259" w:lineRule="auto"/>
              <w:rPr>
                <w:b/>
                <w:lang w:val="en-GB"/>
              </w:rPr>
            </w:pPr>
            <w:r w:rsidRPr="007F3301">
              <w:rPr>
                <w:b/>
                <w:lang w:val="en-GB"/>
              </w:rPr>
              <w:t>Weekly hours</w:t>
            </w:r>
          </w:p>
        </w:tc>
        <w:tc>
          <w:tcPr>
            <w:tcW w:w="4788" w:type="dxa"/>
          </w:tcPr>
          <w:p w:rsidR="007F3301" w:rsidRPr="007F3301" w:rsidRDefault="007F3301" w:rsidP="007F3301">
            <w:pPr>
              <w:spacing w:after="160" w:line="259" w:lineRule="auto"/>
              <w:rPr>
                <w:lang w:val="en-GB"/>
              </w:rPr>
            </w:pPr>
            <w:r w:rsidRPr="007F3301">
              <w:rPr>
                <w:lang w:val="en-GB"/>
              </w:rPr>
              <w:t>37</w:t>
            </w:r>
          </w:p>
        </w:tc>
      </w:tr>
      <w:tr w:rsidR="007F3301" w:rsidRPr="007F3301" w:rsidTr="00617522">
        <w:tc>
          <w:tcPr>
            <w:tcW w:w="4788" w:type="dxa"/>
          </w:tcPr>
          <w:p w:rsidR="007F3301" w:rsidRPr="007F3301" w:rsidRDefault="007F3301" w:rsidP="007F3301">
            <w:pPr>
              <w:spacing w:after="160" w:line="259" w:lineRule="auto"/>
              <w:rPr>
                <w:b/>
                <w:lang w:val="en-GB"/>
              </w:rPr>
            </w:pPr>
            <w:r w:rsidRPr="007F3301">
              <w:rPr>
                <w:b/>
                <w:lang w:val="en-GB"/>
              </w:rPr>
              <w:t>Non-term time arrangements</w:t>
            </w:r>
          </w:p>
        </w:tc>
        <w:tc>
          <w:tcPr>
            <w:tcW w:w="4788" w:type="dxa"/>
          </w:tcPr>
          <w:p w:rsidR="007F3301" w:rsidRPr="007F3301" w:rsidRDefault="007F3301" w:rsidP="007F3301">
            <w:pPr>
              <w:spacing w:after="160" w:line="259" w:lineRule="auto"/>
              <w:rPr>
                <w:lang w:val="en-GB"/>
              </w:rPr>
            </w:pPr>
            <w:r w:rsidRPr="007F3301">
              <w:rPr>
                <w:lang w:val="en-GB"/>
              </w:rPr>
              <w:t>Term time + 5 staff training days</w:t>
            </w:r>
          </w:p>
        </w:tc>
      </w:tr>
    </w:tbl>
    <w:p w:rsidR="007F3301" w:rsidRPr="007F3301" w:rsidRDefault="007F3301" w:rsidP="007F3301">
      <w:pPr>
        <w:rPr>
          <w:b/>
          <w:u w:val="single"/>
          <w:lang w:val="en-GB"/>
        </w:rPr>
      </w:pPr>
    </w:p>
    <w:p w:rsidR="007F3301" w:rsidRPr="007F3301" w:rsidRDefault="007F3301" w:rsidP="007F3301">
      <w:pPr>
        <w:rPr>
          <w:b/>
          <w:lang w:val="en-GB"/>
        </w:rPr>
      </w:pPr>
      <w:r w:rsidRPr="007F3301">
        <w:rPr>
          <w:b/>
          <w:lang w:val="en-GB"/>
        </w:rPr>
        <w:t>Key Responsibilities:</w:t>
      </w:r>
    </w:p>
    <w:p w:rsidR="007F3301" w:rsidRPr="007F3301" w:rsidRDefault="007F3301" w:rsidP="007F3301">
      <w:pPr>
        <w:numPr>
          <w:ilvl w:val="0"/>
          <w:numId w:val="1"/>
        </w:numPr>
        <w:rPr>
          <w:lang w:val="en-GB"/>
        </w:rPr>
      </w:pPr>
      <w:r w:rsidRPr="007F3301">
        <w:rPr>
          <w:lang w:val="en-GB"/>
        </w:rPr>
        <w:t>Administrative support</w:t>
      </w:r>
    </w:p>
    <w:p w:rsidR="007F3301" w:rsidRPr="007F3301" w:rsidRDefault="007F3301" w:rsidP="007F3301">
      <w:pPr>
        <w:numPr>
          <w:ilvl w:val="0"/>
          <w:numId w:val="1"/>
        </w:numPr>
        <w:rPr>
          <w:lang w:val="en-GB"/>
        </w:rPr>
      </w:pPr>
      <w:r w:rsidRPr="007F3301">
        <w:rPr>
          <w:lang w:val="en-GB"/>
        </w:rPr>
        <w:t>General</w:t>
      </w:r>
    </w:p>
    <w:p w:rsidR="007F3301" w:rsidRPr="007F3301" w:rsidRDefault="007F3301" w:rsidP="007F3301">
      <w:pPr>
        <w:rPr>
          <w:b/>
          <w:lang w:val="en-GB"/>
        </w:rPr>
      </w:pPr>
      <w:r w:rsidRPr="007F3301">
        <w:rPr>
          <w:b/>
          <w:lang w:val="en-GB"/>
        </w:rPr>
        <w:t>Duties</w:t>
      </w:r>
    </w:p>
    <w:tbl>
      <w:tblPr>
        <w:tblStyle w:val="TableGrid"/>
        <w:tblW w:w="0" w:type="auto"/>
        <w:tblLook w:val="04A0" w:firstRow="1" w:lastRow="0" w:firstColumn="1" w:lastColumn="0" w:noHBand="0" w:noVBand="1"/>
      </w:tblPr>
      <w:tblGrid>
        <w:gridCol w:w="1999"/>
        <w:gridCol w:w="7351"/>
      </w:tblGrid>
      <w:tr w:rsidR="007F3301" w:rsidRPr="007F3301" w:rsidTr="00617522">
        <w:tc>
          <w:tcPr>
            <w:tcW w:w="2093" w:type="dxa"/>
          </w:tcPr>
          <w:p w:rsidR="007F3301" w:rsidRPr="007F3301" w:rsidRDefault="007F3301" w:rsidP="007F3301">
            <w:pPr>
              <w:spacing w:after="160" w:line="259" w:lineRule="auto"/>
              <w:rPr>
                <w:b/>
                <w:lang w:val="en-GB"/>
              </w:rPr>
            </w:pPr>
            <w:r w:rsidRPr="007F3301">
              <w:rPr>
                <w:b/>
                <w:lang w:val="en-GB"/>
              </w:rPr>
              <w:t>Key accountabilities</w:t>
            </w:r>
          </w:p>
        </w:tc>
        <w:tc>
          <w:tcPr>
            <w:tcW w:w="8788" w:type="dxa"/>
          </w:tcPr>
          <w:p w:rsidR="007F3301" w:rsidRPr="007F3301" w:rsidRDefault="007F3301" w:rsidP="007F3301">
            <w:pPr>
              <w:spacing w:after="160" w:line="259" w:lineRule="auto"/>
              <w:rPr>
                <w:b/>
                <w:lang w:val="en-GB"/>
              </w:rPr>
            </w:pPr>
            <w:r w:rsidRPr="007F3301">
              <w:rPr>
                <w:b/>
                <w:lang w:val="en-GB"/>
              </w:rPr>
              <w:t>Key tasks</w:t>
            </w:r>
          </w:p>
        </w:tc>
      </w:tr>
      <w:tr w:rsidR="007F3301" w:rsidRPr="007F3301" w:rsidTr="00617522">
        <w:tc>
          <w:tcPr>
            <w:tcW w:w="2093" w:type="dxa"/>
          </w:tcPr>
          <w:p w:rsidR="007F3301" w:rsidRPr="007F3301" w:rsidRDefault="007F3301" w:rsidP="007F3301">
            <w:pPr>
              <w:spacing w:after="160" w:line="259" w:lineRule="auto"/>
              <w:rPr>
                <w:lang w:val="en-GB"/>
              </w:rPr>
            </w:pPr>
            <w:r w:rsidRPr="007F3301">
              <w:rPr>
                <w:lang w:val="en-GB"/>
              </w:rPr>
              <w:t>Administrative support</w:t>
            </w:r>
          </w:p>
        </w:tc>
        <w:tc>
          <w:tcPr>
            <w:tcW w:w="8788" w:type="dxa"/>
          </w:tcPr>
          <w:p w:rsidR="007F3301" w:rsidRPr="007F3301" w:rsidRDefault="007F3301" w:rsidP="007F3301">
            <w:pPr>
              <w:numPr>
                <w:ilvl w:val="0"/>
                <w:numId w:val="2"/>
              </w:numPr>
              <w:spacing w:after="160" w:line="259" w:lineRule="auto"/>
              <w:rPr>
                <w:lang w:val="en-GB"/>
              </w:rPr>
            </w:pPr>
            <w:r w:rsidRPr="007F3301">
              <w:rPr>
                <w:lang w:val="en-GB"/>
              </w:rPr>
              <w:t>Cover the school’s reception desk</w:t>
            </w:r>
          </w:p>
          <w:p w:rsidR="007F3301" w:rsidRPr="007F3301" w:rsidRDefault="007F3301" w:rsidP="007F3301">
            <w:pPr>
              <w:numPr>
                <w:ilvl w:val="0"/>
                <w:numId w:val="2"/>
              </w:numPr>
              <w:spacing w:after="160" w:line="259" w:lineRule="auto"/>
              <w:rPr>
                <w:lang w:val="en-GB"/>
              </w:rPr>
            </w:pPr>
            <w:r w:rsidRPr="007F3301">
              <w:rPr>
                <w:lang w:val="en-GB"/>
              </w:rPr>
              <w:t>Provide excellent customer service to all visitors by offering a warm and professional welcome at all times</w:t>
            </w:r>
          </w:p>
          <w:p w:rsidR="007F3301" w:rsidRPr="007F3301" w:rsidRDefault="007F3301" w:rsidP="007F3301">
            <w:pPr>
              <w:numPr>
                <w:ilvl w:val="0"/>
                <w:numId w:val="2"/>
              </w:numPr>
              <w:spacing w:after="160" w:line="259" w:lineRule="auto"/>
              <w:rPr>
                <w:lang w:val="en-GB"/>
              </w:rPr>
            </w:pPr>
            <w:r w:rsidRPr="007F3301">
              <w:rPr>
                <w:lang w:val="en-GB"/>
              </w:rPr>
              <w:t>Provide a friendly and efficient service for student and parental enquiries</w:t>
            </w:r>
          </w:p>
          <w:p w:rsidR="007F3301" w:rsidRPr="007F3301" w:rsidRDefault="007F3301" w:rsidP="007F3301">
            <w:pPr>
              <w:numPr>
                <w:ilvl w:val="0"/>
                <w:numId w:val="2"/>
              </w:numPr>
              <w:spacing w:after="160" w:line="259" w:lineRule="auto"/>
              <w:rPr>
                <w:lang w:val="en-GB"/>
              </w:rPr>
            </w:pPr>
            <w:r w:rsidRPr="007F3301">
              <w:rPr>
                <w:lang w:val="en-GB"/>
              </w:rPr>
              <w:t>Carry out administrative support for all areas of the school, ensuring that all correspondence adheres to the school standards and protocols</w:t>
            </w:r>
          </w:p>
          <w:p w:rsidR="007F3301" w:rsidRPr="007F3301" w:rsidRDefault="007F3301" w:rsidP="007F3301">
            <w:pPr>
              <w:numPr>
                <w:ilvl w:val="0"/>
                <w:numId w:val="2"/>
              </w:numPr>
              <w:spacing w:after="160" w:line="259" w:lineRule="auto"/>
              <w:rPr>
                <w:lang w:val="en-GB"/>
              </w:rPr>
            </w:pPr>
            <w:r w:rsidRPr="007F3301">
              <w:rPr>
                <w:lang w:val="en-GB"/>
              </w:rPr>
              <w:t>Take minutes of meetings as required</w:t>
            </w:r>
          </w:p>
          <w:p w:rsidR="007F3301" w:rsidRPr="007F3301" w:rsidRDefault="007F3301" w:rsidP="007F3301">
            <w:pPr>
              <w:numPr>
                <w:ilvl w:val="0"/>
                <w:numId w:val="2"/>
              </w:numPr>
              <w:spacing w:after="160" w:line="259" w:lineRule="auto"/>
              <w:rPr>
                <w:lang w:val="en-GB"/>
              </w:rPr>
            </w:pPr>
            <w:r w:rsidRPr="007F3301">
              <w:rPr>
                <w:lang w:val="en-GB"/>
              </w:rPr>
              <w:t>Ensure student and school data is accurate and up to date</w:t>
            </w:r>
          </w:p>
          <w:p w:rsidR="007F3301" w:rsidRPr="007F3301" w:rsidRDefault="007F3301" w:rsidP="007F3301">
            <w:pPr>
              <w:numPr>
                <w:ilvl w:val="0"/>
                <w:numId w:val="2"/>
              </w:numPr>
              <w:spacing w:after="160" w:line="259" w:lineRule="auto"/>
              <w:rPr>
                <w:lang w:val="en-GB"/>
              </w:rPr>
            </w:pPr>
            <w:r w:rsidRPr="007F3301">
              <w:rPr>
                <w:lang w:val="en-GB"/>
              </w:rPr>
              <w:t>Produce marketing materials as requested in line with the school’s ethos and image</w:t>
            </w:r>
          </w:p>
          <w:p w:rsidR="007F3301" w:rsidRPr="007F3301" w:rsidRDefault="007F3301" w:rsidP="007F3301">
            <w:pPr>
              <w:numPr>
                <w:ilvl w:val="0"/>
                <w:numId w:val="2"/>
              </w:numPr>
              <w:spacing w:after="160" w:line="259" w:lineRule="auto"/>
              <w:rPr>
                <w:lang w:val="en-GB"/>
              </w:rPr>
            </w:pPr>
            <w:r w:rsidRPr="007F3301">
              <w:rPr>
                <w:lang w:val="en-GB"/>
              </w:rPr>
              <w:t>Provide administrative support for school trips</w:t>
            </w:r>
          </w:p>
          <w:p w:rsidR="007F3301" w:rsidRPr="007F3301" w:rsidRDefault="007F3301" w:rsidP="007F3301">
            <w:pPr>
              <w:numPr>
                <w:ilvl w:val="0"/>
                <w:numId w:val="2"/>
              </w:numPr>
              <w:spacing w:after="160" w:line="259" w:lineRule="auto"/>
              <w:rPr>
                <w:lang w:val="en-GB"/>
              </w:rPr>
            </w:pPr>
            <w:r w:rsidRPr="007F3301">
              <w:rPr>
                <w:lang w:val="en-GB"/>
              </w:rPr>
              <w:t>Manage the school’s central email accounts and communications, including student and staff bulletins</w:t>
            </w:r>
          </w:p>
          <w:p w:rsidR="007F3301" w:rsidRPr="007F3301" w:rsidRDefault="007F3301" w:rsidP="007F3301">
            <w:pPr>
              <w:numPr>
                <w:ilvl w:val="0"/>
                <w:numId w:val="2"/>
              </w:numPr>
              <w:spacing w:after="160" w:line="259" w:lineRule="auto"/>
              <w:rPr>
                <w:lang w:val="en-GB"/>
              </w:rPr>
            </w:pPr>
            <w:r w:rsidRPr="007F3301">
              <w:rPr>
                <w:lang w:val="en-GB"/>
              </w:rPr>
              <w:t>Support the school’s first aiders in supporting students with first aid needs</w:t>
            </w:r>
          </w:p>
          <w:p w:rsidR="007F3301" w:rsidRPr="007F3301" w:rsidRDefault="007F3301" w:rsidP="007F3301">
            <w:pPr>
              <w:numPr>
                <w:ilvl w:val="0"/>
                <w:numId w:val="2"/>
              </w:numPr>
              <w:spacing w:after="160" w:line="259" w:lineRule="auto"/>
              <w:rPr>
                <w:lang w:val="en-GB"/>
              </w:rPr>
            </w:pPr>
            <w:r w:rsidRPr="007F3301">
              <w:rPr>
                <w:lang w:val="en-GB"/>
              </w:rPr>
              <w:lastRenderedPageBreak/>
              <w:t>Assist in the organisation and management of school events</w:t>
            </w:r>
          </w:p>
          <w:p w:rsidR="007F3301" w:rsidRPr="007F3301" w:rsidRDefault="007F3301" w:rsidP="007F3301">
            <w:pPr>
              <w:numPr>
                <w:ilvl w:val="0"/>
                <w:numId w:val="2"/>
              </w:numPr>
              <w:spacing w:after="160" w:line="259" w:lineRule="auto"/>
              <w:rPr>
                <w:lang w:val="en-GB"/>
              </w:rPr>
            </w:pPr>
            <w:r w:rsidRPr="007F3301">
              <w:rPr>
                <w:lang w:val="en-GB"/>
              </w:rPr>
              <w:t>Manage stock control in line with school budget protocols</w:t>
            </w:r>
          </w:p>
        </w:tc>
      </w:tr>
      <w:tr w:rsidR="007F3301" w:rsidRPr="007F3301" w:rsidTr="00617522">
        <w:tc>
          <w:tcPr>
            <w:tcW w:w="2093" w:type="dxa"/>
          </w:tcPr>
          <w:p w:rsidR="007F3301" w:rsidRPr="007F3301" w:rsidRDefault="007F3301" w:rsidP="007F3301">
            <w:pPr>
              <w:spacing w:after="160" w:line="259" w:lineRule="auto"/>
              <w:rPr>
                <w:lang w:val="en-GB"/>
              </w:rPr>
            </w:pPr>
            <w:r w:rsidRPr="007F3301">
              <w:rPr>
                <w:lang w:val="en-GB"/>
              </w:rPr>
              <w:lastRenderedPageBreak/>
              <w:t xml:space="preserve">General </w:t>
            </w:r>
          </w:p>
        </w:tc>
        <w:tc>
          <w:tcPr>
            <w:tcW w:w="8788" w:type="dxa"/>
          </w:tcPr>
          <w:p w:rsidR="007F3301" w:rsidRPr="007F3301" w:rsidRDefault="007F3301" w:rsidP="007F3301">
            <w:pPr>
              <w:numPr>
                <w:ilvl w:val="0"/>
                <w:numId w:val="3"/>
              </w:numPr>
              <w:spacing w:after="160" w:line="259" w:lineRule="auto"/>
              <w:rPr>
                <w:lang w:val="en-GB"/>
              </w:rPr>
            </w:pPr>
            <w:r w:rsidRPr="007F3301">
              <w:rPr>
                <w:lang w:val="en-GB"/>
              </w:rPr>
              <w:t>Always uphold the school’s PRIDE agenda</w:t>
            </w:r>
          </w:p>
          <w:p w:rsidR="007F3301" w:rsidRPr="007F3301" w:rsidRDefault="007F3301" w:rsidP="007F3301">
            <w:pPr>
              <w:numPr>
                <w:ilvl w:val="0"/>
                <w:numId w:val="3"/>
              </w:numPr>
              <w:spacing w:after="160" w:line="259" w:lineRule="auto"/>
              <w:rPr>
                <w:lang w:val="en-GB"/>
              </w:rPr>
            </w:pPr>
            <w:r w:rsidRPr="007F3301">
              <w:rPr>
                <w:lang w:val="en-GB"/>
              </w:rPr>
              <w:t>Adhere to strict standards of confidentiality</w:t>
            </w:r>
          </w:p>
          <w:p w:rsidR="007F3301" w:rsidRPr="007F3301" w:rsidRDefault="007F3301" w:rsidP="007F3301">
            <w:pPr>
              <w:numPr>
                <w:ilvl w:val="0"/>
                <w:numId w:val="3"/>
              </w:numPr>
              <w:spacing w:after="160" w:line="259" w:lineRule="auto"/>
              <w:rPr>
                <w:lang w:val="en-GB"/>
              </w:rPr>
            </w:pPr>
            <w:r w:rsidRPr="007F3301">
              <w:rPr>
                <w:lang w:val="en-GB"/>
              </w:rPr>
              <w:t>Ensure compliance with data protection, equal opportunities, health and safety and safeguarding regulations, policies and guidance</w:t>
            </w:r>
          </w:p>
        </w:tc>
      </w:tr>
    </w:tbl>
    <w:p w:rsidR="007F3301" w:rsidRPr="007F3301" w:rsidRDefault="007F3301" w:rsidP="007F3301">
      <w:pPr>
        <w:rPr>
          <w:b/>
          <w:lang w:val="en-GB"/>
        </w:rPr>
      </w:pPr>
    </w:p>
    <w:p w:rsidR="007F3301" w:rsidRPr="007F3301" w:rsidRDefault="007F3301" w:rsidP="007F3301">
      <w:pPr>
        <w:rPr>
          <w:lang w:val="en-GB"/>
        </w:rPr>
      </w:pPr>
      <w:r w:rsidRPr="007F3301">
        <w:rPr>
          <w:lang w:val="en-GB"/>
        </w:rPr>
        <w:t>This job description is not necessarily a comprehensive definition of the post and may be subject to modification or amendment at any time after consultation with the post holder.   Additional duties may be requested from time to time which are commensurate with the post.</w:t>
      </w:r>
    </w:p>
    <w:p w:rsidR="007F3301" w:rsidRPr="007F3301" w:rsidRDefault="007F3301" w:rsidP="007F3301">
      <w:pPr>
        <w:rPr>
          <w:lang w:val="en-GB"/>
        </w:rPr>
      </w:pPr>
      <w:r w:rsidRPr="007F3301">
        <w:rPr>
          <w:lang w:val="en-GB"/>
        </w:rPr>
        <w:t>We are committed to safeguarding and promoting the welfare of children and young people and all post-holders are expected to share this commitment.</w:t>
      </w:r>
    </w:p>
    <w:tbl>
      <w:tblPr>
        <w:tblStyle w:val="TableGrid"/>
        <w:tblW w:w="0" w:type="auto"/>
        <w:tblLook w:val="04A0" w:firstRow="1" w:lastRow="0" w:firstColumn="1" w:lastColumn="0" w:noHBand="0" w:noVBand="1"/>
      </w:tblPr>
      <w:tblGrid>
        <w:gridCol w:w="3192"/>
        <w:gridCol w:w="3192"/>
      </w:tblGrid>
      <w:tr w:rsidR="007F3301" w:rsidRPr="007F3301" w:rsidTr="00617522">
        <w:tc>
          <w:tcPr>
            <w:tcW w:w="3192" w:type="dxa"/>
          </w:tcPr>
          <w:p w:rsidR="007F3301" w:rsidRPr="007F3301" w:rsidRDefault="007F3301" w:rsidP="007F3301">
            <w:pPr>
              <w:spacing w:after="160" w:line="259" w:lineRule="auto"/>
              <w:rPr>
                <w:lang w:val="en-GB"/>
              </w:rPr>
            </w:pPr>
            <w:r w:rsidRPr="007F3301">
              <w:rPr>
                <w:lang w:val="en-GB"/>
              </w:rPr>
              <w:t>Reports to:</w:t>
            </w:r>
          </w:p>
        </w:tc>
        <w:tc>
          <w:tcPr>
            <w:tcW w:w="3192" w:type="dxa"/>
          </w:tcPr>
          <w:p w:rsidR="007F3301" w:rsidRPr="007F3301" w:rsidRDefault="007F3301" w:rsidP="007F3301">
            <w:pPr>
              <w:spacing w:after="160" w:line="259" w:lineRule="auto"/>
              <w:rPr>
                <w:lang w:val="en-GB"/>
              </w:rPr>
            </w:pPr>
            <w:r w:rsidRPr="007F3301">
              <w:rPr>
                <w:lang w:val="en-GB"/>
              </w:rPr>
              <w:t>Office Manager</w:t>
            </w:r>
          </w:p>
        </w:tc>
      </w:tr>
      <w:tr w:rsidR="007F3301" w:rsidRPr="007F3301" w:rsidTr="00617522">
        <w:tc>
          <w:tcPr>
            <w:tcW w:w="3192" w:type="dxa"/>
          </w:tcPr>
          <w:p w:rsidR="007F3301" w:rsidRPr="007F3301" w:rsidRDefault="007F3301" w:rsidP="007F3301">
            <w:pPr>
              <w:spacing w:after="160" w:line="259" w:lineRule="auto"/>
              <w:rPr>
                <w:lang w:val="en-GB"/>
              </w:rPr>
            </w:pPr>
            <w:r w:rsidRPr="007F3301">
              <w:rPr>
                <w:lang w:val="en-GB"/>
              </w:rPr>
              <w:t>Responsible for:</w:t>
            </w:r>
          </w:p>
        </w:tc>
        <w:tc>
          <w:tcPr>
            <w:tcW w:w="3192" w:type="dxa"/>
          </w:tcPr>
          <w:p w:rsidR="007F3301" w:rsidRPr="007F3301" w:rsidRDefault="007F3301" w:rsidP="007F3301">
            <w:pPr>
              <w:spacing w:after="160" w:line="259" w:lineRule="auto"/>
              <w:rPr>
                <w:lang w:val="en-GB"/>
              </w:rPr>
            </w:pPr>
            <w:r w:rsidRPr="007F3301">
              <w:rPr>
                <w:lang w:val="en-GB"/>
              </w:rPr>
              <w:t>-</w:t>
            </w:r>
          </w:p>
        </w:tc>
      </w:tr>
    </w:tbl>
    <w:p w:rsidR="007F3301" w:rsidRPr="007F3301" w:rsidRDefault="007F3301" w:rsidP="007F3301">
      <w:pPr>
        <w:rPr>
          <w:lang w:val="en-GB"/>
        </w:rPr>
      </w:pPr>
    </w:p>
    <w:p w:rsidR="007F3301" w:rsidRPr="007F3301" w:rsidRDefault="007F3301" w:rsidP="007F3301">
      <w:pPr>
        <w:rPr>
          <w:lang w:val="en-GB"/>
        </w:rPr>
      </w:pPr>
    </w:p>
    <w:p w:rsidR="007F3301" w:rsidRPr="007F3301" w:rsidRDefault="007F3301" w:rsidP="007F3301">
      <w:pPr>
        <w:rPr>
          <w:b/>
          <w:u w:val="single"/>
          <w:lang w:val="en-GB"/>
        </w:rPr>
      </w:pPr>
      <w:r w:rsidRPr="007F3301">
        <w:rPr>
          <w:b/>
          <w:u w:val="single"/>
          <w:lang w:val="en-GB"/>
        </w:rPr>
        <w:br w:type="page"/>
      </w:r>
    </w:p>
    <w:p w:rsidR="00D07423" w:rsidRDefault="00D07423">
      <w:bookmarkStart w:id="0" w:name="_GoBack"/>
      <w:bookmarkEnd w:id="0"/>
    </w:p>
    <w:sectPr w:rsidR="00D0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E5A47"/>
    <w:multiLevelType w:val="hybridMultilevel"/>
    <w:tmpl w:val="62DC0E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3B7514"/>
    <w:multiLevelType w:val="hybridMultilevel"/>
    <w:tmpl w:val="C06C83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103DCC"/>
    <w:multiLevelType w:val="hybridMultilevel"/>
    <w:tmpl w:val="C87843A8"/>
    <w:lvl w:ilvl="0" w:tplc="2C843E4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01"/>
    <w:rsid w:val="007F3301"/>
    <w:rsid w:val="00D0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FF0EC-C26A-42E7-A7C8-BE28C291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Brown</dc:creator>
  <cp:keywords/>
  <dc:description/>
  <cp:lastModifiedBy>Nora Brown</cp:lastModifiedBy>
  <cp:revision>1</cp:revision>
  <dcterms:created xsi:type="dcterms:W3CDTF">2018-07-12T09:54:00Z</dcterms:created>
  <dcterms:modified xsi:type="dcterms:W3CDTF">2018-07-12T09:55:00Z</dcterms:modified>
</cp:coreProperties>
</file>