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75A4" w14:textId="0D23E92E" w:rsidR="009E2ED6" w:rsidRPr="009E2ED6" w:rsidRDefault="00BE1388" w:rsidP="009E2ED6">
      <w:pPr>
        <w:ind w:left="2619" w:hanging="2052"/>
        <w:rPr>
          <w:rFonts w:ascii="Century Gothic" w:hAnsi="Century Gothic"/>
          <w:b/>
          <w:sz w:val="28"/>
          <w:szCs w:val="28"/>
          <w:u w:val="single"/>
        </w:rPr>
      </w:pPr>
      <w:r w:rsidRPr="009E2ED6">
        <w:rPr>
          <w:b/>
          <w:noProof/>
          <w:sz w:val="28"/>
          <w:szCs w:val="28"/>
          <w:u w:val="single"/>
          <w:lang w:eastAsia="en-GB"/>
        </w:rPr>
        <w:drawing>
          <wp:anchor distT="0" distB="0" distL="114300" distR="114300" simplePos="0" relativeHeight="251658240" behindDoc="1" locked="0" layoutInCell="1" allowOverlap="1" wp14:anchorId="0B09596A" wp14:editId="648933E4">
            <wp:simplePos x="0" y="0"/>
            <wp:positionH relativeFrom="column">
              <wp:posOffset>4850130</wp:posOffset>
            </wp:positionH>
            <wp:positionV relativeFrom="paragraph">
              <wp:posOffset>-273685</wp:posOffset>
            </wp:positionV>
            <wp:extent cx="1905000" cy="937260"/>
            <wp:effectExtent l="0" t="0" r="0" b="0"/>
            <wp:wrapTight wrapText="bothSides">
              <wp:wrapPolygon edited="0">
                <wp:start x="0" y="0"/>
                <wp:lineTo x="0" y="21073"/>
                <wp:lineTo x="21384" y="21073"/>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_Block_Left_Colour_Med_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937260"/>
                    </a:xfrm>
                    <a:prstGeom prst="rect">
                      <a:avLst/>
                    </a:prstGeom>
                  </pic:spPr>
                </pic:pic>
              </a:graphicData>
            </a:graphic>
            <wp14:sizeRelH relativeFrom="page">
              <wp14:pctWidth>0</wp14:pctWidth>
            </wp14:sizeRelH>
            <wp14:sizeRelV relativeFrom="page">
              <wp14:pctHeight>0</wp14:pctHeight>
            </wp14:sizeRelV>
          </wp:anchor>
        </w:drawing>
      </w:r>
      <w:r w:rsidR="009E2ED6" w:rsidRPr="009E2ED6">
        <w:rPr>
          <w:rFonts w:ascii="Century Gothic" w:hAnsi="Century Gothic"/>
          <w:b/>
          <w:sz w:val="28"/>
          <w:szCs w:val="28"/>
          <w:u w:val="single"/>
        </w:rPr>
        <w:t xml:space="preserve">First Line IT Technician </w:t>
      </w:r>
    </w:p>
    <w:p w14:paraId="4F05057F" w14:textId="4EBEEA00" w:rsidR="009E2ED6" w:rsidRPr="009E2ED6" w:rsidRDefault="009E2ED6" w:rsidP="009E2ED6">
      <w:pPr>
        <w:ind w:left="567"/>
        <w:rPr>
          <w:rFonts w:ascii="Century Gothic" w:hAnsi="Century Gothic"/>
          <w:sz w:val="28"/>
          <w:szCs w:val="28"/>
        </w:rPr>
      </w:pPr>
      <w:r w:rsidRPr="009E2ED6">
        <w:rPr>
          <w:rFonts w:ascii="Century Gothic" w:hAnsi="Century Gothic"/>
          <w:sz w:val="28"/>
          <w:szCs w:val="28"/>
        </w:rPr>
        <w:t xml:space="preserve">Supporting and Delivering Learning in Computing and curriculum </w:t>
      </w:r>
    </w:p>
    <w:p w14:paraId="53B0A402" w14:textId="7EFBE7B9" w:rsidR="00B8637E" w:rsidRPr="003C0FB8" w:rsidRDefault="00B8637E" w:rsidP="003C0FB8">
      <w:pPr>
        <w:rPr>
          <w:b/>
        </w:rPr>
      </w:pPr>
      <w:r w:rsidRPr="007C30AD">
        <w:rPr>
          <w:rFonts w:ascii="Century Gothic" w:hAnsi="Century Gothic"/>
          <w:b/>
          <w:sz w:val="28"/>
          <w:szCs w:val="28"/>
          <w:u w:val="single"/>
        </w:rPr>
        <w:t xml:space="preserve"> </w:t>
      </w:r>
    </w:p>
    <w:p w14:paraId="6F67297D" w14:textId="40E2CE76" w:rsidR="002F06E9" w:rsidRDefault="00B8637E" w:rsidP="003C0FB8">
      <w:pPr>
        <w:rPr>
          <w:rFonts w:ascii="Century Gothic" w:hAnsi="Century Gothic"/>
          <w:sz w:val="20"/>
          <w:szCs w:val="20"/>
        </w:rPr>
      </w:pPr>
      <w:r w:rsidRPr="007C30AD">
        <w:rPr>
          <w:rFonts w:ascii="Century Gothic" w:hAnsi="Century Gothic"/>
          <w:sz w:val="20"/>
          <w:szCs w:val="20"/>
        </w:rPr>
        <w:t xml:space="preserve">Bonneville Primary School is a happy, successful and diverse learning community. We have a cohesive and supportive staff team who are committed to providing the best possible learning experiences for all our children.  We encourage </w:t>
      </w:r>
      <w:r w:rsidR="00A302F9" w:rsidRPr="007C30AD">
        <w:rPr>
          <w:rFonts w:ascii="Century Gothic" w:hAnsi="Century Gothic"/>
          <w:sz w:val="20"/>
          <w:szCs w:val="20"/>
        </w:rPr>
        <w:t xml:space="preserve">a forward thinking and </w:t>
      </w:r>
      <w:r w:rsidRPr="007C30AD">
        <w:rPr>
          <w:rFonts w:ascii="Century Gothic" w:hAnsi="Century Gothic"/>
          <w:sz w:val="20"/>
          <w:szCs w:val="20"/>
        </w:rPr>
        <w:t>progressive approach</w:t>
      </w:r>
      <w:r w:rsidR="00A302F9" w:rsidRPr="007C30AD">
        <w:rPr>
          <w:rFonts w:ascii="Century Gothic" w:hAnsi="Century Gothic"/>
          <w:sz w:val="20"/>
          <w:szCs w:val="20"/>
        </w:rPr>
        <w:t xml:space="preserve"> to improving learning outcomes, in a place where </w:t>
      </w:r>
      <w:r w:rsidR="007C30AD" w:rsidRPr="007C30AD">
        <w:rPr>
          <w:rFonts w:ascii="Century Gothic" w:hAnsi="Century Gothic"/>
          <w:sz w:val="20"/>
          <w:szCs w:val="20"/>
        </w:rPr>
        <w:t>we are all different and equal.</w:t>
      </w:r>
    </w:p>
    <w:p w14:paraId="306385E6" w14:textId="77777777" w:rsidR="009E2ED6" w:rsidRDefault="009E2ED6" w:rsidP="009E2ED6">
      <w:pPr>
        <w:rPr>
          <w:rFonts w:ascii="Century Gothic" w:hAnsi="Century Gothic"/>
        </w:rPr>
      </w:pPr>
      <w:r w:rsidRPr="009E2ED6">
        <w:rPr>
          <w:rFonts w:ascii="Century Gothic" w:hAnsi="Century Gothic"/>
          <w:b/>
          <w:u w:val="single"/>
        </w:rPr>
        <w:t>First Line IT Technician</w:t>
      </w:r>
      <w:r w:rsidRPr="009E2ED6">
        <w:rPr>
          <w:rFonts w:ascii="Century Gothic" w:hAnsi="Century Gothic"/>
          <w:b/>
        </w:rPr>
        <w:t xml:space="preserve"> </w:t>
      </w:r>
      <w:r w:rsidRPr="009E2ED6">
        <w:rPr>
          <w:rFonts w:ascii="Century Gothic" w:hAnsi="Century Gothic"/>
        </w:rPr>
        <w:t>(Supporting and Delivering Learning in Computing and curriculum</w:t>
      </w:r>
      <w:r>
        <w:rPr>
          <w:rFonts w:ascii="Century Gothic" w:hAnsi="Century Gothic"/>
        </w:rPr>
        <w:t>)</w:t>
      </w:r>
      <w:r w:rsidRPr="009E2ED6">
        <w:rPr>
          <w:rFonts w:ascii="Century Gothic" w:hAnsi="Century Gothic"/>
        </w:rPr>
        <w:t xml:space="preserve"> </w:t>
      </w:r>
    </w:p>
    <w:p w14:paraId="522D7558" w14:textId="20988959" w:rsidR="003C0FB8" w:rsidRPr="009E2ED6" w:rsidRDefault="00116EEA" w:rsidP="009E2ED6">
      <w:pPr>
        <w:rPr>
          <w:rFonts w:ascii="Century Gothic" w:hAnsi="Century Gothic"/>
        </w:rPr>
      </w:pPr>
      <w:proofErr w:type="gramStart"/>
      <w:r>
        <w:rPr>
          <w:rFonts w:ascii="Century Gothic" w:eastAsia="Times New Roman" w:hAnsi="Century Gothic" w:cs="Arial"/>
          <w:b/>
          <w:sz w:val="20"/>
          <w:szCs w:val="20"/>
          <w:lang w:eastAsia="en-GB"/>
        </w:rPr>
        <w:t>Salary £</w:t>
      </w:r>
      <w:r w:rsidR="00E02280" w:rsidRPr="00E02280">
        <w:rPr>
          <w:rFonts w:ascii="Century Gothic" w:eastAsia="Times New Roman" w:hAnsi="Century Gothic" w:cs="Arial"/>
          <w:b/>
          <w:sz w:val="20"/>
          <w:szCs w:val="20"/>
          <w:lang w:eastAsia="en-GB"/>
        </w:rPr>
        <w:t xml:space="preserve">24,135 </w:t>
      </w:r>
      <w:bookmarkStart w:id="0" w:name="_GoBack"/>
      <w:bookmarkEnd w:id="0"/>
      <w:r>
        <w:rPr>
          <w:rFonts w:ascii="Century Gothic" w:eastAsia="Times New Roman" w:hAnsi="Century Gothic" w:cs="Arial"/>
          <w:b/>
          <w:sz w:val="20"/>
          <w:szCs w:val="20"/>
          <w:lang w:eastAsia="en-GB"/>
        </w:rPr>
        <w:t>(Scale 5, Spine Point 22</w:t>
      </w:r>
      <w:r w:rsidR="008753C1" w:rsidRPr="008753C1">
        <w:rPr>
          <w:rFonts w:ascii="Century Gothic" w:eastAsia="Times New Roman" w:hAnsi="Century Gothic" w:cs="Arial"/>
          <w:b/>
          <w:sz w:val="20"/>
          <w:szCs w:val="20"/>
          <w:lang w:eastAsia="en-GB"/>
        </w:rPr>
        <w:t>) pro rata, term time only.</w:t>
      </w:r>
      <w:proofErr w:type="gramEnd"/>
      <w:r w:rsidR="008753C1" w:rsidRPr="008753C1">
        <w:rPr>
          <w:rFonts w:ascii="Century Gothic" w:eastAsia="Times New Roman" w:hAnsi="Century Gothic" w:cs="Arial"/>
          <w:b/>
          <w:sz w:val="20"/>
          <w:szCs w:val="20"/>
          <w:lang w:eastAsia="en-GB"/>
        </w:rPr>
        <w:t xml:space="preserve"> </w:t>
      </w:r>
    </w:p>
    <w:p w14:paraId="415EB0DD" w14:textId="082C4710" w:rsidR="008753C1" w:rsidRPr="008753C1" w:rsidRDefault="009E2ED6" w:rsidP="008753C1">
      <w:pPr>
        <w:spacing w:after="0" w:line="24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Start Date- As Soon As Available</w:t>
      </w:r>
      <w:r w:rsidR="003C0FB8">
        <w:rPr>
          <w:rFonts w:ascii="Century Gothic" w:eastAsia="Times New Roman" w:hAnsi="Century Gothic" w:cs="Arial"/>
          <w:b/>
          <w:sz w:val="20"/>
          <w:szCs w:val="20"/>
          <w:lang w:eastAsia="en-GB"/>
        </w:rPr>
        <w:t xml:space="preserve"> </w:t>
      </w:r>
    </w:p>
    <w:p w14:paraId="157FE71F" w14:textId="0363C4BD" w:rsidR="002F06E9" w:rsidRPr="002F06E9" w:rsidRDefault="002F06E9" w:rsidP="002F06E9">
      <w:pPr>
        <w:spacing w:after="0" w:line="240" w:lineRule="auto"/>
        <w:rPr>
          <w:rFonts w:ascii="Century Gothic" w:eastAsia="Times New Roman" w:hAnsi="Century Gothic" w:cs="Arial"/>
          <w:b/>
          <w:sz w:val="20"/>
          <w:szCs w:val="20"/>
          <w:lang w:eastAsia="en-GB"/>
        </w:rPr>
      </w:pPr>
    </w:p>
    <w:p w14:paraId="5F67C1DB" w14:textId="25AEE484" w:rsidR="002F06E9" w:rsidRDefault="002F06E9" w:rsidP="002F06E9">
      <w:pPr>
        <w:spacing w:after="0" w:line="240" w:lineRule="auto"/>
        <w:rPr>
          <w:rFonts w:ascii="Century Gothic" w:eastAsia="Times New Roman" w:hAnsi="Century Gothic" w:cs="Arial"/>
          <w:sz w:val="20"/>
          <w:szCs w:val="20"/>
          <w:lang w:eastAsia="en-GB"/>
        </w:rPr>
      </w:pPr>
      <w:r w:rsidRPr="002F06E9">
        <w:rPr>
          <w:rFonts w:ascii="Century Gothic" w:eastAsia="Times New Roman" w:hAnsi="Century Gothic" w:cs="Arial"/>
          <w:sz w:val="20"/>
          <w:szCs w:val="20"/>
          <w:lang w:eastAsia="en-GB"/>
        </w:rPr>
        <w:t>The school prides itself as being innova</w:t>
      </w:r>
      <w:r w:rsidR="003C0FB8">
        <w:rPr>
          <w:rFonts w:ascii="Century Gothic" w:eastAsia="Times New Roman" w:hAnsi="Century Gothic" w:cs="Arial"/>
          <w:sz w:val="20"/>
          <w:szCs w:val="20"/>
          <w:lang w:eastAsia="en-GB"/>
        </w:rPr>
        <w:t>tive and at the forefront of computing developments.  This post</w:t>
      </w:r>
      <w:r w:rsidRPr="002F06E9">
        <w:rPr>
          <w:rFonts w:ascii="Century Gothic" w:eastAsia="Times New Roman" w:hAnsi="Century Gothic" w:cs="Arial"/>
          <w:sz w:val="20"/>
          <w:szCs w:val="20"/>
          <w:lang w:eastAsia="en-GB"/>
        </w:rPr>
        <w:t xml:space="preserve"> represents an opportunity to support </w:t>
      </w:r>
      <w:r w:rsidR="003C0FB8">
        <w:rPr>
          <w:rFonts w:ascii="Century Gothic" w:eastAsia="Times New Roman" w:hAnsi="Century Gothic" w:cs="Arial"/>
          <w:sz w:val="20"/>
          <w:szCs w:val="20"/>
          <w:lang w:eastAsia="en-GB"/>
        </w:rPr>
        <w:t>the management of a brand new computer suite</w:t>
      </w:r>
      <w:r w:rsidRPr="002F06E9">
        <w:rPr>
          <w:rFonts w:ascii="Century Gothic" w:eastAsia="Times New Roman" w:hAnsi="Century Gothic" w:cs="Arial"/>
          <w:sz w:val="20"/>
          <w:szCs w:val="20"/>
          <w:lang w:eastAsia="en-GB"/>
        </w:rPr>
        <w:t>. The sc</w:t>
      </w:r>
      <w:r w:rsidR="003C0FB8">
        <w:rPr>
          <w:rFonts w:ascii="Century Gothic" w:eastAsia="Times New Roman" w:hAnsi="Century Gothic" w:cs="Arial"/>
          <w:sz w:val="20"/>
          <w:szCs w:val="20"/>
          <w:lang w:eastAsia="en-GB"/>
        </w:rPr>
        <w:t xml:space="preserve">hool is well resourced with brand new high tech </w:t>
      </w:r>
      <w:proofErr w:type="spellStart"/>
      <w:r w:rsidR="003C0FB8">
        <w:rPr>
          <w:rFonts w:ascii="Century Gothic" w:eastAsia="Times New Roman" w:hAnsi="Century Gothic" w:cs="Arial"/>
          <w:sz w:val="20"/>
          <w:szCs w:val="20"/>
          <w:lang w:eastAsia="en-GB"/>
        </w:rPr>
        <w:t>mimio</w:t>
      </w:r>
      <w:proofErr w:type="spellEnd"/>
      <w:r w:rsidR="003C0FB8">
        <w:rPr>
          <w:rFonts w:ascii="Century Gothic" w:eastAsia="Times New Roman" w:hAnsi="Century Gothic" w:cs="Arial"/>
          <w:sz w:val="20"/>
          <w:szCs w:val="20"/>
          <w:lang w:eastAsia="en-GB"/>
        </w:rPr>
        <w:t xml:space="preserve"> boards</w:t>
      </w:r>
      <w:r w:rsidRPr="002F06E9">
        <w:rPr>
          <w:rFonts w:ascii="Century Gothic" w:eastAsia="Times New Roman" w:hAnsi="Century Gothic" w:cs="Arial"/>
          <w:sz w:val="20"/>
          <w:szCs w:val="20"/>
          <w:lang w:eastAsia="en-GB"/>
        </w:rPr>
        <w:t xml:space="preserve">, visualizers and other portable devices. </w:t>
      </w:r>
    </w:p>
    <w:p w14:paraId="6E69F593" w14:textId="77777777" w:rsidR="003C0FB8" w:rsidRDefault="003C0FB8" w:rsidP="002F06E9">
      <w:pPr>
        <w:spacing w:after="0" w:line="240" w:lineRule="auto"/>
        <w:rPr>
          <w:rFonts w:ascii="Century Gothic" w:eastAsia="Calibri" w:hAnsi="Century Gothic" w:cs="Arial"/>
          <w:b/>
          <w:sz w:val="20"/>
          <w:szCs w:val="20"/>
          <w:u w:val="single"/>
        </w:rPr>
      </w:pPr>
    </w:p>
    <w:p w14:paraId="2F0FC33A" w14:textId="7D6A6E3A" w:rsidR="002F06E9" w:rsidRDefault="003C0FB8" w:rsidP="002F06E9">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sz w:val="20"/>
          <w:szCs w:val="20"/>
          <w:lang w:eastAsia="en-GB"/>
        </w:rPr>
        <w:t>This role</w:t>
      </w:r>
      <w:r w:rsidR="002F06E9" w:rsidRPr="002F06E9">
        <w:rPr>
          <w:rFonts w:ascii="Century Gothic" w:eastAsia="Times New Roman" w:hAnsi="Century Gothic" w:cs="Arial"/>
          <w:sz w:val="20"/>
          <w:szCs w:val="20"/>
          <w:lang w:eastAsia="en-GB"/>
        </w:rPr>
        <w:t xml:space="preserve"> requires </w:t>
      </w:r>
      <w:r w:rsidR="009E2ED6">
        <w:rPr>
          <w:rFonts w:ascii="Century Gothic" w:eastAsia="Times New Roman" w:hAnsi="Century Gothic" w:cs="Arial"/>
          <w:sz w:val="20"/>
          <w:szCs w:val="20"/>
          <w:lang w:eastAsia="en-GB"/>
        </w:rPr>
        <w:t>an understanding of networks and networking; the ability to troubleshoot IT problems as they occur; working alongside class teachers to support in the delivery of lessons and the creativity to devise and implement a range of after school clubs for children of primary age.</w:t>
      </w:r>
      <w:r w:rsidR="002F06E9" w:rsidRPr="002F06E9">
        <w:rPr>
          <w:rFonts w:ascii="Century Gothic" w:eastAsia="Times New Roman" w:hAnsi="Century Gothic" w:cs="Arial"/>
          <w:sz w:val="20"/>
          <w:szCs w:val="20"/>
          <w:lang w:eastAsia="en-GB"/>
        </w:rPr>
        <w:t xml:space="preserve"> </w:t>
      </w:r>
    </w:p>
    <w:p w14:paraId="0775E464" w14:textId="77777777" w:rsidR="003C0FB8" w:rsidRDefault="003C0FB8" w:rsidP="002F06E9">
      <w:pPr>
        <w:spacing w:after="0" w:line="240" w:lineRule="auto"/>
        <w:rPr>
          <w:rFonts w:ascii="Century Gothic" w:eastAsia="Times New Roman" w:hAnsi="Century Gothic" w:cs="Arial"/>
          <w:sz w:val="20"/>
          <w:szCs w:val="20"/>
          <w:lang w:eastAsia="en-GB"/>
        </w:rPr>
      </w:pPr>
    </w:p>
    <w:p w14:paraId="7713B402" w14:textId="0EAFE922" w:rsidR="009E2ED6" w:rsidRPr="009E2ED6" w:rsidRDefault="003C0FB8" w:rsidP="009E2ED6">
      <w:pPr>
        <w:rPr>
          <w:rFonts w:ascii="Century Gothic" w:eastAsia="Calibri" w:hAnsi="Century Gothic" w:cs="Arial"/>
          <w:b/>
          <w:sz w:val="20"/>
          <w:szCs w:val="20"/>
          <w:u w:val="single"/>
        </w:rPr>
      </w:pPr>
      <w:r w:rsidRPr="003C0FB8">
        <w:rPr>
          <w:rFonts w:ascii="Century Gothic" w:eastAsia="Calibri" w:hAnsi="Century Gothic" w:cs="Arial"/>
          <w:b/>
          <w:sz w:val="20"/>
          <w:szCs w:val="20"/>
          <w:u w:val="single"/>
        </w:rPr>
        <w:t xml:space="preserve">For Successful Candidates we offer; </w:t>
      </w:r>
    </w:p>
    <w:p w14:paraId="33CEC7AC" w14:textId="573B0807" w:rsidR="009E2ED6" w:rsidRPr="009E2ED6" w:rsidRDefault="009E2ED6" w:rsidP="003C0FB8">
      <w:pPr>
        <w:numPr>
          <w:ilvl w:val="0"/>
          <w:numId w:val="5"/>
        </w:numPr>
        <w:contextualSpacing/>
        <w:rPr>
          <w:rFonts w:ascii="Century Gothic" w:eastAsia="Calibri" w:hAnsi="Century Gothic" w:cs="Arial"/>
          <w:b/>
          <w:sz w:val="20"/>
          <w:szCs w:val="20"/>
          <w:u w:val="single"/>
        </w:rPr>
      </w:pPr>
      <w:r>
        <w:rPr>
          <w:rFonts w:ascii="Century Gothic" w:eastAsia="Calibri" w:hAnsi="Century Gothic" w:cs="Arial"/>
          <w:sz w:val="20"/>
          <w:szCs w:val="20"/>
        </w:rPr>
        <w:t>Weekly training in the management and operations of the schools IT infrastructure</w:t>
      </w:r>
    </w:p>
    <w:p w14:paraId="0D8F891C" w14:textId="185CB5E2" w:rsidR="009E2ED6" w:rsidRPr="009E2ED6" w:rsidRDefault="007130E4" w:rsidP="003C0FB8">
      <w:pPr>
        <w:numPr>
          <w:ilvl w:val="0"/>
          <w:numId w:val="5"/>
        </w:numPr>
        <w:contextualSpacing/>
        <w:rPr>
          <w:rFonts w:ascii="Century Gothic" w:eastAsia="Calibri" w:hAnsi="Century Gothic" w:cs="Arial"/>
          <w:b/>
          <w:sz w:val="20"/>
          <w:szCs w:val="20"/>
          <w:u w:val="single"/>
        </w:rPr>
      </w:pPr>
      <w:r>
        <w:rPr>
          <w:rFonts w:ascii="Century Gothic" w:eastAsia="Calibri" w:hAnsi="Century Gothic" w:cs="Arial"/>
          <w:sz w:val="20"/>
          <w:szCs w:val="20"/>
        </w:rPr>
        <w:t>Weekly face to face and remote support from the schools external IT support provider</w:t>
      </w:r>
    </w:p>
    <w:p w14:paraId="15A1421B" w14:textId="0671163A" w:rsidR="003C0FB8" w:rsidRPr="003C0FB8" w:rsidRDefault="003C0FB8" w:rsidP="003C0FB8">
      <w:pPr>
        <w:numPr>
          <w:ilvl w:val="0"/>
          <w:numId w:val="5"/>
        </w:numPr>
        <w:contextualSpacing/>
        <w:rPr>
          <w:rFonts w:ascii="Century Gothic" w:eastAsia="Calibri" w:hAnsi="Century Gothic" w:cs="Arial"/>
          <w:b/>
          <w:sz w:val="20"/>
          <w:szCs w:val="20"/>
          <w:u w:val="single"/>
        </w:rPr>
      </w:pPr>
      <w:r w:rsidRPr="003C0FB8">
        <w:rPr>
          <w:rFonts w:ascii="Century Gothic" w:eastAsia="Calibri" w:hAnsi="Century Gothic" w:cs="Arial"/>
          <w:sz w:val="20"/>
          <w:szCs w:val="20"/>
        </w:rPr>
        <w:t xml:space="preserve">An inclusive school hidden in the vibrant </w:t>
      </w:r>
      <w:r w:rsidR="007130E4">
        <w:rPr>
          <w:rFonts w:ascii="Century Gothic" w:eastAsia="Calibri" w:hAnsi="Century Gothic" w:cs="Arial"/>
          <w:sz w:val="20"/>
          <w:szCs w:val="20"/>
        </w:rPr>
        <w:t>community of Clapham</w:t>
      </w:r>
      <w:r w:rsidRPr="003C0FB8">
        <w:rPr>
          <w:rFonts w:ascii="Century Gothic" w:eastAsia="Calibri" w:hAnsi="Century Gothic" w:cs="Arial"/>
          <w:sz w:val="20"/>
          <w:szCs w:val="20"/>
        </w:rPr>
        <w:t xml:space="preserve"> </w:t>
      </w:r>
    </w:p>
    <w:p w14:paraId="3619FD75" w14:textId="4542A185" w:rsidR="003C0FB8" w:rsidRPr="003C0FB8" w:rsidRDefault="003C0FB8" w:rsidP="003C0FB8">
      <w:pPr>
        <w:numPr>
          <w:ilvl w:val="0"/>
          <w:numId w:val="5"/>
        </w:numPr>
        <w:contextualSpacing/>
        <w:rPr>
          <w:rFonts w:ascii="Century Gothic" w:eastAsia="Calibri" w:hAnsi="Century Gothic" w:cs="Arial"/>
          <w:b/>
          <w:sz w:val="20"/>
          <w:szCs w:val="20"/>
          <w:u w:val="single"/>
        </w:rPr>
      </w:pPr>
      <w:r w:rsidRPr="003C0FB8">
        <w:rPr>
          <w:rFonts w:ascii="Century Gothic" w:eastAsia="Calibri" w:hAnsi="Century Gothic" w:cs="Arial"/>
          <w:sz w:val="20"/>
          <w:szCs w:val="20"/>
        </w:rPr>
        <w:t>Sm</w:t>
      </w:r>
      <w:r w:rsidR="007130E4">
        <w:rPr>
          <w:rFonts w:ascii="Century Gothic" w:eastAsia="Calibri" w:hAnsi="Century Gothic" w:cs="Arial"/>
          <w:sz w:val="20"/>
          <w:szCs w:val="20"/>
        </w:rPr>
        <w:t>aller class sizes</w:t>
      </w:r>
    </w:p>
    <w:p w14:paraId="1E1D3C6F" w14:textId="77777777" w:rsidR="003C0FB8" w:rsidRPr="003C0FB8" w:rsidRDefault="003C0FB8" w:rsidP="003C0FB8">
      <w:pPr>
        <w:numPr>
          <w:ilvl w:val="0"/>
          <w:numId w:val="5"/>
        </w:numPr>
        <w:contextualSpacing/>
        <w:rPr>
          <w:rFonts w:ascii="Century Gothic" w:eastAsia="Calibri" w:hAnsi="Century Gothic" w:cs="Arial"/>
          <w:sz w:val="20"/>
          <w:szCs w:val="20"/>
        </w:rPr>
      </w:pPr>
      <w:r w:rsidRPr="003C0FB8">
        <w:rPr>
          <w:rFonts w:ascii="Century Gothic" w:eastAsia="Calibri" w:hAnsi="Century Gothic" w:cs="Arial"/>
          <w:sz w:val="20"/>
          <w:szCs w:val="20"/>
        </w:rPr>
        <w:t>Great pupils and supportive parents</w:t>
      </w:r>
    </w:p>
    <w:p w14:paraId="51605CBA" w14:textId="561F5C5D" w:rsidR="003C0FB8" w:rsidRPr="007130E4" w:rsidRDefault="007130E4" w:rsidP="007130E4">
      <w:pPr>
        <w:numPr>
          <w:ilvl w:val="0"/>
          <w:numId w:val="5"/>
        </w:numPr>
        <w:contextualSpacing/>
        <w:rPr>
          <w:rFonts w:ascii="Century Gothic" w:eastAsia="Calibri" w:hAnsi="Century Gothic" w:cs="Arial"/>
          <w:sz w:val="20"/>
          <w:szCs w:val="20"/>
        </w:rPr>
      </w:pPr>
      <w:r>
        <w:rPr>
          <w:rFonts w:ascii="Century Gothic" w:eastAsia="Calibri" w:hAnsi="Century Gothic" w:cs="Arial"/>
          <w:sz w:val="20"/>
          <w:szCs w:val="20"/>
        </w:rPr>
        <w:t>The day to day support of a line manager</w:t>
      </w:r>
    </w:p>
    <w:p w14:paraId="78D21BF7" w14:textId="0E2C813A" w:rsidR="003C0FB8" w:rsidRPr="003C0FB8" w:rsidRDefault="007130E4" w:rsidP="003C0FB8">
      <w:pPr>
        <w:numPr>
          <w:ilvl w:val="0"/>
          <w:numId w:val="5"/>
        </w:numPr>
        <w:contextualSpacing/>
        <w:rPr>
          <w:rFonts w:ascii="Century Gothic" w:eastAsia="Calibri" w:hAnsi="Century Gothic" w:cs="Arial"/>
          <w:sz w:val="20"/>
          <w:szCs w:val="20"/>
        </w:rPr>
      </w:pPr>
      <w:r>
        <w:rPr>
          <w:rFonts w:ascii="Century Gothic" w:eastAsia="Calibri" w:hAnsi="Century Gothic" w:cs="Arial"/>
          <w:sz w:val="20"/>
          <w:szCs w:val="20"/>
        </w:rPr>
        <w:t>A creative</w:t>
      </w:r>
      <w:r w:rsidR="003C0FB8" w:rsidRPr="003C0FB8">
        <w:rPr>
          <w:rFonts w:ascii="Century Gothic" w:eastAsia="Calibri" w:hAnsi="Century Gothic" w:cs="Arial"/>
          <w:sz w:val="20"/>
          <w:szCs w:val="20"/>
        </w:rPr>
        <w:t xml:space="preserve"> curriculum with </w:t>
      </w:r>
      <w:r>
        <w:rPr>
          <w:rFonts w:ascii="Century Gothic" w:eastAsia="Calibri" w:hAnsi="Century Gothic" w:cs="Arial"/>
          <w:sz w:val="20"/>
          <w:szCs w:val="20"/>
        </w:rPr>
        <w:t xml:space="preserve">the opportunity to innovate </w:t>
      </w:r>
    </w:p>
    <w:p w14:paraId="2F87CF1D" w14:textId="77777777" w:rsidR="003C0FB8" w:rsidRPr="003C0FB8" w:rsidRDefault="003C0FB8" w:rsidP="003C0FB8">
      <w:pPr>
        <w:numPr>
          <w:ilvl w:val="0"/>
          <w:numId w:val="5"/>
        </w:numPr>
        <w:contextualSpacing/>
        <w:rPr>
          <w:rFonts w:ascii="Century Gothic" w:eastAsia="Calibri" w:hAnsi="Century Gothic" w:cs="Arial"/>
          <w:sz w:val="20"/>
          <w:szCs w:val="20"/>
        </w:rPr>
      </w:pPr>
      <w:r w:rsidRPr="003C0FB8">
        <w:rPr>
          <w:rFonts w:ascii="Century Gothic" w:eastAsia="Calibri" w:hAnsi="Century Gothic" w:cs="Arial"/>
          <w:sz w:val="20"/>
          <w:szCs w:val="20"/>
        </w:rPr>
        <w:t>Good transport links</w:t>
      </w:r>
    </w:p>
    <w:p w14:paraId="50A13C11" w14:textId="30D7249B" w:rsidR="003C0FB8" w:rsidRPr="00AC1021" w:rsidRDefault="003C0FB8" w:rsidP="00AC1021">
      <w:pPr>
        <w:numPr>
          <w:ilvl w:val="0"/>
          <w:numId w:val="5"/>
        </w:numPr>
        <w:spacing w:line="240" w:lineRule="auto"/>
        <w:contextualSpacing/>
        <w:rPr>
          <w:rFonts w:ascii="Century Gothic" w:eastAsia="Calibri" w:hAnsi="Century Gothic" w:cs="Arial"/>
          <w:b/>
          <w:i/>
          <w:sz w:val="20"/>
          <w:szCs w:val="20"/>
        </w:rPr>
      </w:pPr>
      <w:r w:rsidRPr="003C0FB8">
        <w:rPr>
          <w:rFonts w:ascii="Century Gothic" w:eastAsia="Calibri" w:hAnsi="Century Gothic" w:cs="Arial"/>
          <w:sz w:val="20"/>
          <w:szCs w:val="20"/>
        </w:rPr>
        <w:t>A forward thinking, dynamic, committed, friendly, supportive and hardworking team</w:t>
      </w:r>
    </w:p>
    <w:p w14:paraId="5BB5A533" w14:textId="585C87D2" w:rsidR="003C0FB8" w:rsidRPr="007E11DC" w:rsidRDefault="003C0FB8" w:rsidP="008753C1">
      <w:pPr>
        <w:spacing w:after="0" w:line="240" w:lineRule="auto"/>
        <w:rPr>
          <w:rFonts w:ascii="Century Gothic" w:eastAsia="Times New Roman" w:hAnsi="Century Gothic" w:cs="Arial"/>
          <w:b/>
          <w:sz w:val="20"/>
          <w:szCs w:val="20"/>
          <w:u w:val="single"/>
          <w:lang w:eastAsia="en-GB"/>
        </w:rPr>
      </w:pPr>
      <w:r w:rsidRPr="003C0FB8">
        <w:rPr>
          <w:rFonts w:ascii="Century Gothic" w:eastAsia="Times New Roman" w:hAnsi="Century Gothic" w:cs="Arial"/>
          <w:b/>
          <w:sz w:val="20"/>
          <w:szCs w:val="20"/>
          <w:u w:val="single"/>
          <w:lang w:eastAsia="en-GB"/>
        </w:rPr>
        <w:t>About you</w:t>
      </w:r>
      <w:r w:rsidR="007E11DC">
        <w:rPr>
          <w:rFonts w:ascii="Century Gothic" w:eastAsia="Times New Roman" w:hAnsi="Century Gothic" w:cs="Arial"/>
          <w:b/>
          <w:sz w:val="20"/>
          <w:szCs w:val="20"/>
          <w:u w:val="single"/>
          <w:lang w:eastAsia="en-GB"/>
        </w:rPr>
        <w:t xml:space="preserve">; </w:t>
      </w:r>
    </w:p>
    <w:p w14:paraId="0C272DAF" w14:textId="152227D2" w:rsidR="007130E4" w:rsidRPr="00D12435" w:rsidRDefault="003C0FB8" w:rsidP="008753C1">
      <w:pPr>
        <w:spacing w:after="0" w:line="240" w:lineRule="auto"/>
        <w:rPr>
          <w:rFonts w:ascii="Century Gothic" w:eastAsia="Times New Roman" w:hAnsi="Century Gothic" w:cs="Arial"/>
          <w:sz w:val="20"/>
          <w:szCs w:val="20"/>
          <w:lang w:eastAsia="en-GB"/>
        </w:rPr>
      </w:pPr>
      <w:r w:rsidRPr="00D12435">
        <w:rPr>
          <w:rFonts w:ascii="Century Gothic" w:eastAsia="Times New Roman" w:hAnsi="Century Gothic" w:cs="Arial"/>
          <w:sz w:val="20"/>
          <w:szCs w:val="20"/>
          <w:lang w:eastAsia="en-GB"/>
        </w:rPr>
        <w:t>We are</w:t>
      </w:r>
      <w:r w:rsidR="007130E4" w:rsidRPr="00D12435">
        <w:rPr>
          <w:rFonts w:ascii="Century Gothic" w:eastAsia="Times New Roman" w:hAnsi="Century Gothic" w:cs="Arial"/>
          <w:sz w:val="20"/>
          <w:szCs w:val="20"/>
          <w:lang w:eastAsia="en-GB"/>
        </w:rPr>
        <w:t xml:space="preserve"> looking for a committed</w:t>
      </w:r>
      <w:r w:rsidR="00D12435">
        <w:rPr>
          <w:rFonts w:ascii="Century Gothic" w:eastAsia="Times New Roman" w:hAnsi="Century Gothic" w:cs="Arial"/>
          <w:sz w:val="20"/>
          <w:szCs w:val="20"/>
          <w:lang w:eastAsia="en-GB"/>
        </w:rPr>
        <w:t>, enthusiastic, motivated</w:t>
      </w:r>
      <w:r w:rsidR="007130E4" w:rsidRPr="00D12435">
        <w:rPr>
          <w:rFonts w:ascii="Century Gothic" w:eastAsia="Times New Roman" w:hAnsi="Century Gothic" w:cs="Arial"/>
          <w:sz w:val="20"/>
          <w:szCs w:val="20"/>
          <w:lang w:eastAsia="en-GB"/>
        </w:rPr>
        <w:t xml:space="preserve"> and professional individual who is familiar with the maintenance of IT systems including school software such as Scratch, Kodu and 2 Simple.</w:t>
      </w:r>
    </w:p>
    <w:p w14:paraId="20435EA7" w14:textId="6C4CCF6D" w:rsidR="00D12435" w:rsidRDefault="003C0FB8" w:rsidP="008753C1">
      <w:pPr>
        <w:spacing w:after="0" w:line="240" w:lineRule="auto"/>
        <w:rPr>
          <w:rFonts w:ascii="Century Gothic" w:eastAsia="Times New Roman" w:hAnsi="Century Gothic" w:cs="Arial"/>
          <w:sz w:val="20"/>
          <w:szCs w:val="20"/>
          <w:lang w:eastAsia="en-GB"/>
        </w:rPr>
      </w:pPr>
      <w:r>
        <w:rPr>
          <w:rFonts w:ascii="Century Gothic" w:eastAsia="Times New Roman" w:hAnsi="Century Gothic" w:cs="Arial"/>
          <w:b/>
          <w:sz w:val="20"/>
          <w:szCs w:val="20"/>
          <w:lang w:eastAsia="en-GB"/>
        </w:rPr>
        <w:t xml:space="preserve">Varied applicants welcome.  </w:t>
      </w:r>
      <w:r w:rsidR="008753C1" w:rsidRPr="003C0FB8">
        <w:rPr>
          <w:rFonts w:ascii="Century Gothic" w:eastAsia="Times New Roman" w:hAnsi="Century Gothic" w:cs="Arial"/>
          <w:sz w:val="20"/>
          <w:szCs w:val="20"/>
          <w:lang w:eastAsia="en-GB"/>
        </w:rPr>
        <w:t>The successful applicant would be expected to w</w:t>
      </w:r>
      <w:r w:rsidR="00D12435">
        <w:rPr>
          <w:rFonts w:ascii="Century Gothic" w:eastAsia="Times New Roman" w:hAnsi="Century Gothic" w:cs="Arial"/>
          <w:sz w:val="20"/>
          <w:szCs w:val="20"/>
          <w:lang w:eastAsia="en-GB"/>
        </w:rPr>
        <w:t xml:space="preserve">ork with, and support, </w:t>
      </w:r>
      <w:r w:rsidRPr="003C0FB8">
        <w:rPr>
          <w:rFonts w:ascii="Century Gothic" w:eastAsia="Times New Roman" w:hAnsi="Century Gothic" w:cs="Arial"/>
          <w:sz w:val="20"/>
          <w:szCs w:val="20"/>
          <w:lang w:eastAsia="en-GB"/>
        </w:rPr>
        <w:t xml:space="preserve">the Computing Subject Leader </w:t>
      </w:r>
      <w:r w:rsidR="00D12435">
        <w:rPr>
          <w:rFonts w:ascii="Century Gothic" w:eastAsia="Times New Roman" w:hAnsi="Century Gothic" w:cs="Arial"/>
          <w:sz w:val="20"/>
          <w:szCs w:val="20"/>
          <w:lang w:eastAsia="en-GB"/>
        </w:rPr>
        <w:t xml:space="preserve">(Teacher), </w:t>
      </w:r>
      <w:r w:rsidR="008753C1" w:rsidRPr="003C0FB8">
        <w:rPr>
          <w:rFonts w:ascii="Century Gothic" w:eastAsia="Times New Roman" w:hAnsi="Century Gothic" w:cs="Arial"/>
          <w:sz w:val="20"/>
          <w:szCs w:val="20"/>
          <w:lang w:eastAsia="en-GB"/>
        </w:rPr>
        <w:t xml:space="preserve">plus offering day to day technical support to class teachers.  </w:t>
      </w:r>
    </w:p>
    <w:p w14:paraId="0531DE65" w14:textId="4DD24A99" w:rsidR="008753C1" w:rsidRPr="003C0FB8" w:rsidRDefault="008753C1" w:rsidP="008753C1">
      <w:pPr>
        <w:spacing w:after="0" w:line="240" w:lineRule="auto"/>
        <w:rPr>
          <w:rFonts w:ascii="Century Gothic" w:eastAsia="Times New Roman" w:hAnsi="Century Gothic" w:cs="Arial"/>
          <w:sz w:val="20"/>
          <w:szCs w:val="20"/>
          <w:lang w:eastAsia="en-GB"/>
        </w:rPr>
      </w:pPr>
      <w:r w:rsidRPr="003C0FB8">
        <w:rPr>
          <w:rFonts w:ascii="Century Gothic" w:eastAsia="Times New Roman" w:hAnsi="Century Gothic" w:cs="Arial"/>
          <w:sz w:val="20"/>
          <w:szCs w:val="20"/>
          <w:lang w:eastAsia="en-GB"/>
        </w:rPr>
        <w:t>If you have excellent communication skills, a good knowledge of educ</w:t>
      </w:r>
      <w:r w:rsidR="003C0FB8" w:rsidRPr="003C0FB8">
        <w:rPr>
          <w:rFonts w:ascii="Century Gothic" w:eastAsia="Times New Roman" w:hAnsi="Century Gothic" w:cs="Arial"/>
          <w:sz w:val="20"/>
          <w:szCs w:val="20"/>
          <w:lang w:eastAsia="en-GB"/>
        </w:rPr>
        <w:t xml:space="preserve">ational software and hardware, </w:t>
      </w:r>
      <w:r w:rsidRPr="003C0FB8">
        <w:rPr>
          <w:rFonts w:ascii="Century Gothic" w:eastAsia="Times New Roman" w:hAnsi="Century Gothic" w:cs="Arial"/>
          <w:sz w:val="20"/>
          <w:szCs w:val="20"/>
          <w:lang w:eastAsia="en-GB"/>
        </w:rPr>
        <w:t>you are an enthusia</w:t>
      </w:r>
      <w:r w:rsidR="00D12435">
        <w:rPr>
          <w:rFonts w:ascii="Century Gothic" w:eastAsia="Times New Roman" w:hAnsi="Century Gothic" w:cs="Arial"/>
          <w:sz w:val="20"/>
          <w:szCs w:val="20"/>
          <w:lang w:eastAsia="en-GB"/>
        </w:rPr>
        <w:t xml:space="preserve">stic team player, and have the interpersonal skill to engage with children and a variety of adults, </w:t>
      </w:r>
      <w:r w:rsidRPr="003C0FB8">
        <w:rPr>
          <w:rFonts w:ascii="Century Gothic" w:eastAsia="Times New Roman" w:hAnsi="Century Gothic" w:cs="Arial"/>
          <w:sz w:val="20"/>
          <w:szCs w:val="20"/>
          <w:lang w:eastAsia="en-GB"/>
        </w:rPr>
        <w:t>we would love to hear from you.</w:t>
      </w:r>
    </w:p>
    <w:p w14:paraId="05FF23E7" w14:textId="75F1A080" w:rsidR="007E11DC" w:rsidRPr="007E11DC" w:rsidRDefault="007E11DC" w:rsidP="006969A5">
      <w:pPr>
        <w:spacing w:after="0" w:line="240" w:lineRule="auto"/>
        <w:rPr>
          <w:rFonts w:ascii="Century Gothic" w:eastAsia="Times New Roman" w:hAnsi="Century Gothic" w:cs="Arial"/>
          <w:sz w:val="20"/>
          <w:szCs w:val="20"/>
          <w:lang w:eastAsia="en-GB"/>
        </w:rPr>
      </w:pPr>
      <w:r w:rsidRPr="007E11DC">
        <w:rPr>
          <w:rFonts w:ascii="Century Gothic" w:eastAsia="Times New Roman" w:hAnsi="Century Gothic" w:cs="Arial"/>
          <w:sz w:val="20"/>
          <w:szCs w:val="20"/>
          <w:lang w:eastAsia="en-GB"/>
        </w:rPr>
        <w:t xml:space="preserve">You are most welcome to visit the school before applying, please telephone the school on; </w:t>
      </w:r>
      <w:r w:rsidRPr="007E11DC">
        <w:rPr>
          <w:rFonts w:ascii="Century Gothic" w:eastAsia="Times New Roman" w:hAnsi="Century Gothic" w:cs="Arial"/>
          <w:b/>
          <w:sz w:val="20"/>
          <w:szCs w:val="20"/>
          <w:lang w:eastAsia="en-GB"/>
        </w:rPr>
        <w:t xml:space="preserve">020 8673 1183 </w:t>
      </w:r>
      <w:r w:rsidR="00D12435">
        <w:rPr>
          <w:rFonts w:ascii="Century Gothic" w:eastAsia="Times New Roman" w:hAnsi="Century Gothic" w:cs="Arial"/>
          <w:sz w:val="20"/>
          <w:szCs w:val="20"/>
          <w:lang w:eastAsia="en-GB"/>
        </w:rPr>
        <w:t xml:space="preserve">to book in for a school tour </w:t>
      </w:r>
      <w:r w:rsidR="00AC1021">
        <w:rPr>
          <w:rFonts w:ascii="Century Gothic" w:eastAsia="Times New Roman" w:hAnsi="Century Gothic" w:cs="Arial"/>
          <w:sz w:val="20"/>
          <w:szCs w:val="20"/>
          <w:lang w:eastAsia="en-GB"/>
        </w:rPr>
        <w:t>on Wedne</w:t>
      </w:r>
      <w:r w:rsidR="006969A5">
        <w:rPr>
          <w:rFonts w:ascii="Century Gothic" w:eastAsia="Times New Roman" w:hAnsi="Century Gothic" w:cs="Arial"/>
          <w:sz w:val="20"/>
          <w:szCs w:val="20"/>
          <w:lang w:eastAsia="en-GB"/>
        </w:rPr>
        <w:t xml:space="preserve">sday </w:t>
      </w:r>
      <w:r w:rsidR="00AC1021">
        <w:rPr>
          <w:rFonts w:ascii="Century Gothic" w:eastAsia="Times New Roman" w:hAnsi="Century Gothic" w:cs="Arial"/>
          <w:sz w:val="20"/>
          <w:szCs w:val="20"/>
          <w:lang w:eastAsia="en-GB"/>
        </w:rPr>
        <w:t>13</w:t>
      </w:r>
      <w:r w:rsidR="006969A5" w:rsidRPr="006969A5">
        <w:rPr>
          <w:rFonts w:ascii="Century Gothic" w:eastAsia="Times New Roman" w:hAnsi="Century Gothic" w:cs="Arial"/>
          <w:sz w:val="20"/>
          <w:szCs w:val="20"/>
          <w:vertAlign w:val="superscript"/>
          <w:lang w:eastAsia="en-GB"/>
        </w:rPr>
        <w:t>th</w:t>
      </w:r>
      <w:r w:rsidR="00AC1021">
        <w:rPr>
          <w:rFonts w:ascii="Century Gothic" w:eastAsia="Times New Roman" w:hAnsi="Century Gothic" w:cs="Arial"/>
          <w:sz w:val="20"/>
          <w:szCs w:val="20"/>
          <w:lang w:eastAsia="en-GB"/>
        </w:rPr>
        <w:t xml:space="preserve"> September, 9.15am to 10.15am or 2.30pm to 3.30pm.</w:t>
      </w:r>
    </w:p>
    <w:p w14:paraId="30C3B922" w14:textId="77777777" w:rsidR="007E11DC" w:rsidRPr="007E11DC" w:rsidRDefault="007E11DC" w:rsidP="007E11DC">
      <w:pPr>
        <w:rPr>
          <w:rFonts w:ascii="Century Gothic" w:eastAsia="Calibri" w:hAnsi="Century Gothic" w:cs="Arial"/>
          <w:sz w:val="20"/>
          <w:szCs w:val="20"/>
        </w:rPr>
      </w:pPr>
      <w:r w:rsidRPr="007E11DC">
        <w:rPr>
          <w:rFonts w:ascii="Century Gothic" w:eastAsia="Calibri" w:hAnsi="Century Gothic" w:cs="Arial"/>
          <w:b/>
          <w:sz w:val="20"/>
          <w:szCs w:val="20"/>
        </w:rPr>
        <w:t>We are committed to safeguarding and promoting the welfare of children, young people and vulnerable adults and expect all staff and volunteers to share this commitment.  This post is subject to an enhanced DBS check</w:t>
      </w:r>
    </w:p>
    <w:p w14:paraId="5FA20C71" w14:textId="4B849626" w:rsidR="007E11DC" w:rsidRPr="007E11DC" w:rsidRDefault="007E11DC" w:rsidP="007E11DC">
      <w:pPr>
        <w:rPr>
          <w:rFonts w:ascii="Century Gothic" w:eastAsia="Calibri" w:hAnsi="Century Gothic" w:cs="Arial"/>
          <w:b/>
          <w:sz w:val="20"/>
          <w:szCs w:val="20"/>
          <w:u w:val="single"/>
        </w:rPr>
      </w:pPr>
      <w:r w:rsidRPr="007E11DC">
        <w:rPr>
          <w:rFonts w:ascii="Century Gothic" w:eastAsia="Calibri" w:hAnsi="Century Gothic" w:cs="Arial"/>
          <w:b/>
          <w:sz w:val="20"/>
          <w:szCs w:val="20"/>
          <w:u w:val="single"/>
        </w:rPr>
        <w:t>To apply:</w:t>
      </w:r>
      <w:r w:rsidRPr="007E11DC">
        <w:rPr>
          <w:rFonts w:ascii="Century Gothic" w:eastAsia="Calibri" w:hAnsi="Century Gothic" w:cs="Arial"/>
          <w:b/>
          <w:sz w:val="20"/>
          <w:szCs w:val="20"/>
        </w:rPr>
        <w:t xml:space="preserve">  </w:t>
      </w:r>
      <w:r w:rsidRPr="007E11DC">
        <w:rPr>
          <w:rFonts w:ascii="Century Gothic" w:eastAsia="Calibri" w:hAnsi="Century Gothic" w:cs="Arial"/>
          <w:sz w:val="20"/>
          <w:szCs w:val="20"/>
        </w:rPr>
        <w:t xml:space="preserve">Please download the application form from the school website </w:t>
      </w:r>
      <w:hyperlink r:id="rId7" w:history="1">
        <w:r w:rsidRPr="007E11DC">
          <w:rPr>
            <w:rFonts w:ascii="Century Gothic" w:eastAsia="Calibri" w:hAnsi="Century Gothic" w:cs="Arial"/>
            <w:b/>
            <w:color w:val="0563C1"/>
            <w:sz w:val="20"/>
            <w:szCs w:val="20"/>
            <w:u w:val="single"/>
          </w:rPr>
          <w:t>http://www.bonneville-primary.lambeth.sch.uk/news/vacancies.htm</w:t>
        </w:r>
      </w:hyperlink>
      <w:r w:rsidRPr="007E11DC">
        <w:rPr>
          <w:rFonts w:ascii="Century Gothic" w:eastAsia="Calibri" w:hAnsi="Century Gothic" w:cs="Arial"/>
          <w:b/>
          <w:sz w:val="20"/>
          <w:szCs w:val="20"/>
        </w:rPr>
        <w:t xml:space="preserve"> and email completed application forms to </w:t>
      </w:r>
      <w:hyperlink r:id="rId8" w:history="1">
        <w:r w:rsidR="00C00399" w:rsidRPr="005C0255">
          <w:rPr>
            <w:rStyle w:val="Hyperlink"/>
            <w:rFonts w:ascii="Century Gothic" w:eastAsia="Calibri" w:hAnsi="Century Gothic" w:cs="Arial"/>
            <w:b/>
            <w:sz w:val="20"/>
            <w:szCs w:val="20"/>
          </w:rPr>
          <w:t>m.assan@bonneville-primary.lambeth.sch.uk</w:t>
        </w:r>
      </w:hyperlink>
      <w:r w:rsidR="006969A5">
        <w:rPr>
          <w:rFonts w:ascii="Century Gothic" w:eastAsia="Calibri" w:hAnsi="Century Gothic" w:cs="Arial"/>
          <w:b/>
          <w:sz w:val="20"/>
          <w:szCs w:val="20"/>
        </w:rPr>
        <w:t xml:space="preserve"> </w:t>
      </w:r>
      <w:r w:rsidRPr="007E11DC">
        <w:rPr>
          <w:rFonts w:ascii="Century Gothic" w:eastAsia="Calibri" w:hAnsi="Century Gothic" w:cs="Arial"/>
          <w:b/>
          <w:sz w:val="20"/>
          <w:szCs w:val="20"/>
        </w:rPr>
        <w:t xml:space="preserve"> or post them to Bonneville Primary School, Bonneville Gardens, London SW4 9LB.</w:t>
      </w:r>
    </w:p>
    <w:p w14:paraId="66C422A4" w14:textId="77777777" w:rsidR="007E11DC" w:rsidRPr="007E11DC" w:rsidRDefault="007E11DC" w:rsidP="007E11DC">
      <w:pPr>
        <w:spacing w:after="0" w:line="240" w:lineRule="auto"/>
        <w:rPr>
          <w:rFonts w:ascii="Century Gothic" w:eastAsia="Calibri" w:hAnsi="Century Gothic" w:cs="Arial"/>
          <w:b/>
          <w:color w:val="FF0000"/>
          <w:sz w:val="20"/>
          <w:szCs w:val="20"/>
          <w:u w:val="single"/>
        </w:rPr>
      </w:pPr>
      <w:r w:rsidRPr="007E11DC">
        <w:rPr>
          <w:rFonts w:ascii="Century Gothic" w:eastAsia="Calibri" w:hAnsi="Century Gothic" w:cs="Arial"/>
          <w:b/>
          <w:color w:val="FF0000"/>
          <w:sz w:val="20"/>
          <w:szCs w:val="20"/>
        </w:rPr>
        <w:t>Please note that CVs will not be accepted.</w:t>
      </w:r>
    </w:p>
    <w:p w14:paraId="0D71D462" w14:textId="77777777" w:rsidR="007E11DC" w:rsidRPr="007E11DC" w:rsidRDefault="007E11DC" w:rsidP="007E11DC">
      <w:pPr>
        <w:spacing w:after="0" w:line="240" w:lineRule="auto"/>
        <w:rPr>
          <w:rFonts w:ascii="Century Gothic" w:eastAsia="Calibri" w:hAnsi="Century Gothic" w:cs="Arial"/>
          <w:b/>
          <w:sz w:val="20"/>
          <w:szCs w:val="20"/>
        </w:rPr>
        <w:sectPr w:rsidR="007E11DC" w:rsidRPr="007E11DC" w:rsidSect="007C30AD">
          <w:type w:val="continuous"/>
          <w:pgSz w:w="11906" w:h="16838"/>
          <w:pgMar w:top="851" w:right="284" w:bottom="426" w:left="567" w:header="708" w:footer="708" w:gutter="0"/>
          <w:cols w:space="708"/>
          <w:docGrid w:linePitch="360"/>
        </w:sectPr>
      </w:pPr>
    </w:p>
    <w:p w14:paraId="6053EB9E" w14:textId="77777777" w:rsidR="007E11DC" w:rsidRDefault="007E11DC" w:rsidP="007E11DC">
      <w:pPr>
        <w:spacing w:after="0" w:line="240" w:lineRule="auto"/>
        <w:rPr>
          <w:rFonts w:ascii="Century Gothic" w:eastAsia="Calibri" w:hAnsi="Century Gothic" w:cs="Arial"/>
          <w:b/>
          <w:sz w:val="20"/>
          <w:szCs w:val="20"/>
        </w:rPr>
      </w:pPr>
    </w:p>
    <w:tbl>
      <w:tblPr>
        <w:tblStyle w:val="TableGrid"/>
        <w:tblW w:w="0" w:type="auto"/>
        <w:tblInd w:w="2003" w:type="dxa"/>
        <w:tblLook w:val="04A0" w:firstRow="1" w:lastRow="0" w:firstColumn="1" w:lastColumn="0" w:noHBand="0" w:noVBand="1"/>
      </w:tblPr>
      <w:tblGrid>
        <w:gridCol w:w="2660"/>
        <w:gridCol w:w="4111"/>
      </w:tblGrid>
      <w:tr w:rsidR="007E11DC" w14:paraId="61E2BD26" w14:textId="77777777" w:rsidTr="007E11DC">
        <w:tc>
          <w:tcPr>
            <w:tcW w:w="2660" w:type="dxa"/>
          </w:tcPr>
          <w:p w14:paraId="0825E368" w14:textId="4C272E38" w:rsidR="007E11DC" w:rsidRDefault="007E11DC" w:rsidP="007E11DC">
            <w:pPr>
              <w:rPr>
                <w:rFonts w:ascii="Century Gothic" w:eastAsia="Calibri" w:hAnsi="Century Gothic" w:cs="Arial"/>
                <w:b/>
                <w:sz w:val="20"/>
                <w:szCs w:val="20"/>
              </w:rPr>
            </w:pPr>
            <w:r w:rsidRPr="007E11DC">
              <w:rPr>
                <w:rFonts w:ascii="Century Gothic" w:eastAsia="Calibri" w:hAnsi="Century Gothic" w:cs="Arial"/>
                <w:b/>
                <w:sz w:val="20"/>
                <w:szCs w:val="20"/>
              </w:rPr>
              <w:t>Closing &amp; Shortlisting:</w:t>
            </w:r>
          </w:p>
        </w:tc>
        <w:tc>
          <w:tcPr>
            <w:tcW w:w="4111" w:type="dxa"/>
          </w:tcPr>
          <w:p w14:paraId="4B3F3288" w14:textId="5D8B3F14" w:rsidR="007E11DC" w:rsidRPr="007E11DC" w:rsidRDefault="00AC1021" w:rsidP="007E11DC">
            <w:pPr>
              <w:rPr>
                <w:rFonts w:ascii="Century Gothic" w:eastAsia="Calibri" w:hAnsi="Century Gothic" w:cs="Arial"/>
                <w:b/>
                <w:sz w:val="20"/>
                <w:szCs w:val="20"/>
                <w:u w:val="single"/>
              </w:rPr>
            </w:pPr>
            <w:r>
              <w:rPr>
                <w:rFonts w:ascii="Century Gothic" w:eastAsia="Calibri" w:hAnsi="Century Gothic" w:cs="Arial"/>
                <w:b/>
                <w:sz w:val="20"/>
                <w:szCs w:val="20"/>
              </w:rPr>
              <w:t>Friday 22</w:t>
            </w:r>
            <w:r>
              <w:rPr>
                <w:rFonts w:ascii="Century Gothic" w:eastAsia="Calibri" w:hAnsi="Century Gothic" w:cs="Arial"/>
                <w:b/>
                <w:sz w:val="20"/>
                <w:szCs w:val="20"/>
                <w:vertAlign w:val="superscript"/>
              </w:rPr>
              <w:t>nd</w:t>
            </w:r>
            <w:r>
              <w:rPr>
                <w:rFonts w:ascii="Century Gothic" w:eastAsia="Calibri" w:hAnsi="Century Gothic" w:cs="Arial"/>
                <w:b/>
                <w:sz w:val="20"/>
                <w:szCs w:val="20"/>
              </w:rPr>
              <w:t xml:space="preserve"> September</w:t>
            </w:r>
            <w:r w:rsidR="006969A5">
              <w:rPr>
                <w:rFonts w:ascii="Century Gothic" w:eastAsia="Calibri" w:hAnsi="Century Gothic" w:cs="Arial"/>
                <w:b/>
                <w:sz w:val="20"/>
                <w:szCs w:val="20"/>
              </w:rPr>
              <w:t xml:space="preserve"> 2017</w:t>
            </w:r>
            <w:r w:rsidR="007E11DC" w:rsidRPr="007E11DC">
              <w:rPr>
                <w:rFonts w:ascii="Century Gothic" w:eastAsia="Calibri" w:hAnsi="Century Gothic" w:cs="Arial"/>
                <w:b/>
                <w:sz w:val="20"/>
                <w:szCs w:val="20"/>
              </w:rPr>
              <w:t xml:space="preserve"> (12 noon)</w:t>
            </w:r>
          </w:p>
          <w:p w14:paraId="3091BBEA" w14:textId="77777777" w:rsidR="007E11DC" w:rsidRDefault="007E11DC" w:rsidP="007E11DC">
            <w:pPr>
              <w:rPr>
                <w:rFonts w:ascii="Century Gothic" w:eastAsia="Calibri" w:hAnsi="Century Gothic" w:cs="Arial"/>
                <w:b/>
                <w:sz w:val="20"/>
                <w:szCs w:val="20"/>
              </w:rPr>
            </w:pPr>
          </w:p>
        </w:tc>
      </w:tr>
      <w:tr w:rsidR="007E11DC" w14:paraId="447C072E" w14:textId="77777777" w:rsidTr="00AC1021">
        <w:trPr>
          <w:trHeight w:val="611"/>
        </w:trPr>
        <w:tc>
          <w:tcPr>
            <w:tcW w:w="2660" w:type="dxa"/>
          </w:tcPr>
          <w:p w14:paraId="24959E83" w14:textId="77777777" w:rsidR="007E11DC" w:rsidRPr="007E11DC" w:rsidRDefault="007E11DC" w:rsidP="007E11DC">
            <w:pPr>
              <w:rPr>
                <w:rFonts w:ascii="Century Gothic" w:eastAsia="Calibri" w:hAnsi="Century Gothic" w:cs="Arial"/>
                <w:b/>
                <w:sz w:val="20"/>
                <w:szCs w:val="20"/>
              </w:rPr>
            </w:pPr>
            <w:r w:rsidRPr="007E11DC">
              <w:rPr>
                <w:rFonts w:ascii="Century Gothic" w:eastAsia="Calibri" w:hAnsi="Century Gothic" w:cs="Arial"/>
                <w:b/>
                <w:sz w:val="20"/>
                <w:szCs w:val="20"/>
              </w:rPr>
              <w:t xml:space="preserve">Selection Day: </w:t>
            </w:r>
          </w:p>
          <w:p w14:paraId="527F3D09" w14:textId="77777777" w:rsidR="007E11DC" w:rsidRDefault="007E11DC" w:rsidP="007E11DC">
            <w:pPr>
              <w:rPr>
                <w:rFonts w:ascii="Century Gothic" w:eastAsia="Calibri" w:hAnsi="Century Gothic" w:cs="Arial"/>
                <w:b/>
                <w:sz w:val="20"/>
                <w:szCs w:val="20"/>
              </w:rPr>
            </w:pPr>
          </w:p>
        </w:tc>
        <w:tc>
          <w:tcPr>
            <w:tcW w:w="4111" w:type="dxa"/>
          </w:tcPr>
          <w:p w14:paraId="13A10D00" w14:textId="5263DCF3" w:rsidR="007E11DC" w:rsidRPr="007E11DC" w:rsidRDefault="00AC1021" w:rsidP="007E11DC">
            <w:pPr>
              <w:rPr>
                <w:rFonts w:ascii="Century Gothic" w:eastAsia="Calibri" w:hAnsi="Century Gothic" w:cs="Arial"/>
                <w:b/>
                <w:sz w:val="20"/>
                <w:szCs w:val="20"/>
              </w:rPr>
            </w:pPr>
            <w:r>
              <w:rPr>
                <w:rFonts w:ascii="Century Gothic" w:eastAsia="Calibri" w:hAnsi="Century Gothic" w:cs="Arial"/>
                <w:b/>
                <w:sz w:val="20"/>
                <w:szCs w:val="20"/>
              </w:rPr>
              <w:t>Tuesday 26</w:t>
            </w:r>
            <w:r w:rsidRPr="00AC1021">
              <w:rPr>
                <w:rFonts w:ascii="Century Gothic" w:eastAsia="Calibri" w:hAnsi="Century Gothic" w:cs="Arial"/>
                <w:b/>
                <w:sz w:val="20"/>
                <w:szCs w:val="20"/>
                <w:vertAlign w:val="superscript"/>
              </w:rPr>
              <w:t>th</w:t>
            </w:r>
            <w:r w:rsidR="005408D3">
              <w:rPr>
                <w:rFonts w:ascii="Century Gothic" w:eastAsia="Calibri" w:hAnsi="Century Gothic" w:cs="Arial"/>
                <w:b/>
                <w:sz w:val="20"/>
                <w:szCs w:val="20"/>
              </w:rPr>
              <w:t xml:space="preserve"> or Wednesday 2</w:t>
            </w:r>
            <w:r>
              <w:rPr>
                <w:rFonts w:ascii="Century Gothic" w:eastAsia="Calibri" w:hAnsi="Century Gothic" w:cs="Arial"/>
                <w:b/>
                <w:sz w:val="20"/>
                <w:szCs w:val="20"/>
              </w:rPr>
              <w:t>7</w:t>
            </w:r>
            <w:r w:rsidR="00C475B6" w:rsidRPr="00C475B6">
              <w:rPr>
                <w:rFonts w:ascii="Century Gothic" w:eastAsia="Calibri" w:hAnsi="Century Gothic" w:cs="Arial"/>
                <w:b/>
                <w:sz w:val="20"/>
                <w:szCs w:val="20"/>
                <w:vertAlign w:val="superscript"/>
              </w:rPr>
              <w:t>th</w:t>
            </w:r>
            <w:r w:rsidR="00C475B6">
              <w:rPr>
                <w:rFonts w:ascii="Century Gothic" w:eastAsia="Calibri" w:hAnsi="Century Gothic" w:cs="Arial"/>
                <w:b/>
                <w:sz w:val="20"/>
                <w:szCs w:val="20"/>
              </w:rPr>
              <w:t xml:space="preserve"> </w:t>
            </w:r>
            <w:r>
              <w:rPr>
                <w:rFonts w:ascii="Century Gothic" w:eastAsia="Calibri" w:hAnsi="Century Gothic" w:cs="Arial"/>
                <w:b/>
                <w:sz w:val="20"/>
                <w:szCs w:val="20"/>
              </w:rPr>
              <w:t>September</w:t>
            </w:r>
            <w:r w:rsidR="006969A5">
              <w:rPr>
                <w:rFonts w:ascii="Century Gothic" w:eastAsia="Calibri" w:hAnsi="Century Gothic" w:cs="Arial"/>
                <w:b/>
                <w:sz w:val="20"/>
                <w:szCs w:val="20"/>
              </w:rPr>
              <w:t xml:space="preserve"> 2017</w:t>
            </w:r>
            <w:r w:rsidR="007E11DC" w:rsidRPr="007E11DC">
              <w:rPr>
                <w:rFonts w:ascii="Century Gothic" w:eastAsia="Calibri" w:hAnsi="Century Gothic" w:cs="Arial"/>
                <w:b/>
                <w:sz w:val="20"/>
                <w:szCs w:val="20"/>
              </w:rPr>
              <w:t xml:space="preserve">  </w:t>
            </w:r>
          </w:p>
          <w:p w14:paraId="76556120" w14:textId="77777777" w:rsidR="007E11DC" w:rsidRDefault="007E11DC" w:rsidP="007E11DC">
            <w:pPr>
              <w:rPr>
                <w:rFonts w:ascii="Century Gothic" w:eastAsia="Calibri" w:hAnsi="Century Gothic" w:cs="Arial"/>
                <w:b/>
                <w:sz w:val="20"/>
                <w:szCs w:val="20"/>
              </w:rPr>
            </w:pPr>
          </w:p>
        </w:tc>
      </w:tr>
    </w:tbl>
    <w:p w14:paraId="62ED6F2B" w14:textId="70D375A1" w:rsidR="007E11DC" w:rsidRPr="007E11DC" w:rsidRDefault="007E11DC" w:rsidP="007E11DC">
      <w:pPr>
        <w:spacing w:after="0" w:line="240" w:lineRule="auto"/>
        <w:rPr>
          <w:rFonts w:ascii="Century Gothic" w:eastAsia="Calibri" w:hAnsi="Century Gothic" w:cs="Arial"/>
          <w:b/>
          <w:sz w:val="20"/>
          <w:szCs w:val="20"/>
          <w:u w:val="single"/>
        </w:rPr>
      </w:pPr>
    </w:p>
    <w:p w14:paraId="230363C8" w14:textId="77777777" w:rsidR="008753C1" w:rsidRDefault="008753C1" w:rsidP="002F06E9">
      <w:pPr>
        <w:spacing w:after="0" w:line="240" w:lineRule="auto"/>
        <w:rPr>
          <w:rFonts w:ascii="Century Gothic" w:eastAsia="Times New Roman" w:hAnsi="Century Gothic" w:cs="Arial"/>
          <w:sz w:val="20"/>
          <w:szCs w:val="20"/>
          <w:lang w:eastAsia="en-GB"/>
        </w:rPr>
      </w:pPr>
    </w:p>
    <w:sectPr w:rsidR="008753C1" w:rsidSect="007E11DC">
      <w:type w:val="continuous"/>
      <w:pgSz w:w="11906" w:h="16838"/>
      <w:pgMar w:top="851" w:right="284" w:bottom="284" w:left="5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654D0" w15:done="0"/>
  <w15:commentEx w15:paraId="5B609A55" w15:done="0"/>
  <w15:commentEx w15:paraId="240DA8DD" w15:done="0"/>
  <w15:commentEx w15:paraId="3B13F509" w15:done="0"/>
  <w15:commentEx w15:paraId="07AC3071" w15:done="0"/>
  <w15:commentEx w15:paraId="73CB0E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902"/>
    <w:multiLevelType w:val="hybridMultilevel"/>
    <w:tmpl w:val="9520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4DB5"/>
    <w:multiLevelType w:val="multilevel"/>
    <w:tmpl w:val="BD6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D4E71"/>
    <w:multiLevelType w:val="multilevel"/>
    <w:tmpl w:val="2488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46B63"/>
    <w:multiLevelType w:val="hybridMultilevel"/>
    <w:tmpl w:val="10A631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87D3329"/>
    <w:multiLevelType w:val="hybridMultilevel"/>
    <w:tmpl w:val="4C70E7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47997"/>
    <w:multiLevelType w:val="hybridMultilevel"/>
    <w:tmpl w:val="C9B6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DE16F8"/>
    <w:multiLevelType w:val="hybridMultilevel"/>
    <w:tmpl w:val="DCF68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ckroyd">
    <w15:presenceInfo w15:providerId="Windows Live" w15:userId="116c67d4aff3b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E2"/>
    <w:rsid w:val="0001709F"/>
    <w:rsid w:val="00061B14"/>
    <w:rsid w:val="000F4B8C"/>
    <w:rsid w:val="00116EEA"/>
    <w:rsid w:val="00170BCC"/>
    <w:rsid w:val="0018464E"/>
    <w:rsid w:val="001A6A1B"/>
    <w:rsid w:val="001C39DD"/>
    <w:rsid w:val="00281AFB"/>
    <w:rsid w:val="00284E93"/>
    <w:rsid w:val="002A59D0"/>
    <w:rsid w:val="002F06E9"/>
    <w:rsid w:val="002F39B0"/>
    <w:rsid w:val="0035493F"/>
    <w:rsid w:val="003C0FB8"/>
    <w:rsid w:val="003C54DB"/>
    <w:rsid w:val="003C6556"/>
    <w:rsid w:val="00495AE2"/>
    <w:rsid w:val="004B2A98"/>
    <w:rsid w:val="005408D3"/>
    <w:rsid w:val="005E2CDD"/>
    <w:rsid w:val="0065672F"/>
    <w:rsid w:val="006969A5"/>
    <w:rsid w:val="006C1D66"/>
    <w:rsid w:val="007130E4"/>
    <w:rsid w:val="00755E40"/>
    <w:rsid w:val="00791C31"/>
    <w:rsid w:val="007C30AD"/>
    <w:rsid w:val="007E11DC"/>
    <w:rsid w:val="007E26C8"/>
    <w:rsid w:val="008753C1"/>
    <w:rsid w:val="008D543F"/>
    <w:rsid w:val="008F474D"/>
    <w:rsid w:val="00905C35"/>
    <w:rsid w:val="00935722"/>
    <w:rsid w:val="009E2ED6"/>
    <w:rsid w:val="00A07580"/>
    <w:rsid w:val="00A302F9"/>
    <w:rsid w:val="00A75961"/>
    <w:rsid w:val="00AC1021"/>
    <w:rsid w:val="00AD3DBF"/>
    <w:rsid w:val="00AD74EA"/>
    <w:rsid w:val="00B02E63"/>
    <w:rsid w:val="00B8637E"/>
    <w:rsid w:val="00BE1388"/>
    <w:rsid w:val="00C00399"/>
    <w:rsid w:val="00C111CB"/>
    <w:rsid w:val="00C44B3D"/>
    <w:rsid w:val="00C46234"/>
    <w:rsid w:val="00C475B6"/>
    <w:rsid w:val="00D11FE3"/>
    <w:rsid w:val="00D12435"/>
    <w:rsid w:val="00D63E2A"/>
    <w:rsid w:val="00DC50E2"/>
    <w:rsid w:val="00E02280"/>
    <w:rsid w:val="00E360D7"/>
    <w:rsid w:val="00EB6C19"/>
    <w:rsid w:val="00F47F2D"/>
    <w:rsid w:val="00FA2FF6"/>
    <w:rsid w:val="00FB75F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39DD"/>
    <w:rPr>
      <w:sz w:val="16"/>
      <w:szCs w:val="16"/>
    </w:rPr>
  </w:style>
  <w:style w:type="paragraph" w:styleId="CommentText">
    <w:name w:val="annotation text"/>
    <w:basedOn w:val="Normal"/>
    <w:link w:val="CommentTextChar"/>
    <w:uiPriority w:val="99"/>
    <w:semiHidden/>
    <w:unhideWhenUsed/>
    <w:rsid w:val="001C39DD"/>
    <w:pPr>
      <w:spacing w:line="240" w:lineRule="auto"/>
    </w:pPr>
    <w:rPr>
      <w:sz w:val="20"/>
      <w:szCs w:val="20"/>
    </w:rPr>
  </w:style>
  <w:style w:type="character" w:customStyle="1" w:styleId="CommentTextChar">
    <w:name w:val="Comment Text Char"/>
    <w:basedOn w:val="DefaultParagraphFont"/>
    <w:link w:val="CommentText"/>
    <w:uiPriority w:val="99"/>
    <w:semiHidden/>
    <w:rsid w:val="001C39DD"/>
    <w:rPr>
      <w:sz w:val="20"/>
      <w:szCs w:val="20"/>
    </w:rPr>
  </w:style>
  <w:style w:type="paragraph" w:styleId="CommentSubject">
    <w:name w:val="annotation subject"/>
    <w:basedOn w:val="CommentText"/>
    <w:next w:val="CommentText"/>
    <w:link w:val="CommentSubjectChar"/>
    <w:uiPriority w:val="99"/>
    <w:semiHidden/>
    <w:unhideWhenUsed/>
    <w:rsid w:val="001C39DD"/>
    <w:rPr>
      <w:b/>
      <w:bCs/>
    </w:rPr>
  </w:style>
  <w:style w:type="character" w:customStyle="1" w:styleId="CommentSubjectChar">
    <w:name w:val="Comment Subject Char"/>
    <w:basedOn w:val="CommentTextChar"/>
    <w:link w:val="CommentSubject"/>
    <w:uiPriority w:val="99"/>
    <w:semiHidden/>
    <w:rsid w:val="001C39DD"/>
    <w:rPr>
      <w:b/>
      <w:bCs/>
      <w:sz w:val="20"/>
      <w:szCs w:val="20"/>
    </w:rPr>
  </w:style>
  <w:style w:type="paragraph" w:styleId="BalloonText">
    <w:name w:val="Balloon Text"/>
    <w:basedOn w:val="Normal"/>
    <w:link w:val="BalloonTextChar"/>
    <w:uiPriority w:val="99"/>
    <w:semiHidden/>
    <w:unhideWhenUsed/>
    <w:rsid w:val="001C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DD"/>
    <w:rPr>
      <w:rFonts w:ascii="Segoe UI" w:hAnsi="Segoe UI" w:cs="Segoe UI"/>
      <w:sz w:val="18"/>
      <w:szCs w:val="18"/>
    </w:rPr>
  </w:style>
  <w:style w:type="character" w:styleId="Hyperlink">
    <w:name w:val="Hyperlink"/>
    <w:basedOn w:val="DefaultParagraphFont"/>
    <w:uiPriority w:val="99"/>
    <w:unhideWhenUsed/>
    <w:rsid w:val="005E2CDD"/>
    <w:rPr>
      <w:color w:val="0563C1" w:themeColor="hyperlink"/>
      <w:u w:val="single"/>
    </w:rPr>
  </w:style>
  <w:style w:type="paragraph" w:styleId="ListParagraph">
    <w:name w:val="List Paragraph"/>
    <w:basedOn w:val="Normal"/>
    <w:uiPriority w:val="34"/>
    <w:qFormat/>
    <w:rsid w:val="001A6A1B"/>
    <w:pPr>
      <w:ind w:left="720"/>
      <w:contextualSpacing/>
    </w:pPr>
  </w:style>
  <w:style w:type="paragraph" w:styleId="NormalWeb">
    <w:name w:val="Normal (Web)"/>
    <w:basedOn w:val="Normal"/>
    <w:uiPriority w:val="99"/>
    <w:semiHidden/>
    <w:unhideWhenUsed/>
    <w:rsid w:val="00935722"/>
    <w:rPr>
      <w:rFonts w:ascii="Times New Roman" w:hAnsi="Times New Roman" w:cs="Times New Roman"/>
      <w:sz w:val="24"/>
      <w:szCs w:val="24"/>
    </w:rPr>
  </w:style>
  <w:style w:type="table" w:styleId="TableGrid">
    <w:name w:val="Table Grid"/>
    <w:basedOn w:val="TableNormal"/>
    <w:uiPriority w:val="39"/>
    <w:rsid w:val="007E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39DD"/>
    <w:rPr>
      <w:sz w:val="16"/>
      <w:szCs w:val="16"/>
    </w:rPr>
  </w:style>
  <w:style w:type="paragraph" w:styleId="CommentText">
    <w:name w:val="annotation text"/>
    <w:basedOn w:val="Normal"/>
    <w:link w:val="CommentTextChar"/>
    <w:uiPriority w:val="99"/>
    <w:semiHidden/>
    <w:unhideWhenUsed/>
    <w:rsid w:val="001C39DD"/>
    <w:pPr>
      <w:spacing w:line="240" w:lineRule="auto"/>
    </w:pPr>
    <w:rPr>
      <w:sz w:val="20"/>
      <w:szCs w:val="20"/>
    </w:rPr>
  </w:style>
  <w:style w:type="character" w:customStyle="1" w:styleId="CommentTextChar">
    <w:name w:val="Comment Text Char"/>
    <w:basedOn w:val="DefaultParagraphFont"/>
    <w:link w:val="CommentText"/>
    <w:uiPriority w:val="99"/>
    <w:semiHidden/>
    <w:rsid w:val="001C39DD"/>
    <w:rPr>
      <w:sz w:val="20"/>
      <w:szCs w:val="20"/>
    </w:rPr>
  </w:style>
  <w:style w:type="paragraph" w:styleId="CommentSubject">
    <w:name w:val="annotation subject"/>
    <w:basedOn w:val="CommentText"/>
    <w:next w:val="CommentText"/>
    <w:link w:val="CommentSubjectChar"/>
    <w:uiPriority w:val="99"/>
    <w:semiHidden/>
    <w:unhideWhenUsed/>
    <w:rsid w:val="001C39DD"/>
    <w:rPr>
      <w:b/>
      <w:bCs/>
    </w:rPr>
  </w:style>
  <w:style w:type="character" w:customStyle="1" w:styleId="CommentSubjectChar">
    <w:name w:val="Comment Subject Char"/>
    <w:basedOn w:val="CommentTextChar"/>
    <w:link w:val="CommentSubject"/>
    <w:uiPriority w:val="99"/>
    <w:semiHidden/>
    <w:rsid w:val="001C39DD"/>
    <w:rPr>
      <w:b/>
      <w:bCs/>
      <w:sz w:val="20"/>
      <w:szCs w:val="20"/>
    </w:rPr>
  </w:style>
  <w:style w:type="paragraph" w:styleId="BalloonText">
    <w:name w:val="Balloon Text"/>
    <w:basedOn w:val="Normal"/>
    <w:link w:val="BalloonTextChar"/>
    <w:uiPriority w:val="99"/>
    <w:semiHidden/>
    <w:unhideWhenUsed/>
    <w:rsid w:val="001C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DD"/>
    <w:rPr>
      <w:rFonts w:ascii="Segoe UI" w:hAnsi="Segoe UI" w:cs="Segoe UI"/>
      <w:sz w:val="18"/>
      <w:szCs w:val="18"/>
    </w:rPr>
  </w:style>
  <w:style w:type="character" w:styleId="Hyperlink">
    <w:name w:val="Hyperlink"/>
    <w:basedOn w:val="DefaultParagraphFont"/>
    <w:uiPriority w:val="99"/>
    <w:unhideWhenUsed/>
    <w:rsid w:val="005E2CDD"/>
    <w:rPr>
      <w:color w:val="0563C1" w:themeColor="hyperlink"/>
      <w:u w:val="single"/>
    </w:rPr>
  </w:style>
  <w:style w:type="paragraph" w:styleId="ListParagraph">
    <w:name w:val="List Paragraph"/>
    <w:basedOn w:val="Normal"/>
    <w:uiPriority w:val="34"/>
    <w:qFormat/>
    <w:rsid w:val="001A6A1B"/>
    <w:pPr>
      <w:ind w:left="720"/>
      <w:contextualSpacing/>
    </w:pPr>
  </w:style>
  <w:style w:type="paragraph" w:styleId="NormalWeb">
    <w:name w:val="Normal (Web)"/>
    <w:basedOn w:val="Normal"/>
    <w:uiPriority w:val="99"/>
    <w:semiHidden/>
    <w:unhideWhenUsed/>
    <w:rsid w:val="00935722"/>
    <w:rPr>
      <w:rFonts w:ascii="Times New Roman" w:hAnsi="Times New Roman" w:cs="Times New Roman"/>
      <w:sz w:val="24"/>
      <w:szCs w:val="24"/>
    </w:rPr>
  </w:style>
  <w:style w:type="table" w:styleId="TableGrid">
    <w:name w:val="Table Grid"/>
    <w:basedOn w:val="TableNormal"/>
    <w:uiPriority w:val="39"/>
    <w:rsid w:val="007E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4342">
      <w:bodyDiv w:val="1"/>
      <w:marLeft w:val="0"/>
      <w:marRight w:val="0"/>
      <w:marTop w:val="0"/>
      <w:marBottom w:val="0"/>
      <w:divBdr>
        <w:top w:val="none" w:sz="0" w:space="0" w:color="auto"/>
        <w:left w:val="none" w:sz="0" w:space="0" w:color="auto"/>
        <w:bottom w:val="none" w:sz="0" w:space="0" w:color="auto"/>
        <w:right w:val="none" w:sz="0" w:space="0" w:color="auto"/>
      </w:divBdr>
    </w:div>
    <w:div w:id="426073836">
      <w:bodyDiv w:val="1"/>
      <w:marLeft w:val="0"/>
      <w:marRight w:val="0"/>
      <w:marTop w:val="0"/>
      <w:marBottom w:val="0"/>
      <w:divBdr>
        <w:top w:val="none" w:sz="0" w:space="0" w:color="auto"/>
        <w:left w:val="none" w:sz="0" w:space="0" w:color="auto"/>
        <w:bottom w:val="none" w:sz="0" w:space="0" w:color="auto"/>
        <w:right w:val="none" w:sz="0" w:space="0" w:color="auto"/>
      </w:divBdr>
    </w:div>
    <w:div w:id="684094489">
      <w:bodyDiv w:val="1"/>
      <w:marLeft w:val="0"/>
      <w:marRight w:val="0"/>
      <w:marTop w:val="0"/>
      <w:marBottom w:val="0"/>
      <w:divBdr>
        <w:top w:val="none" w:sz="0" w:space="0" w:color="auto"/>
        <w:left w:val="none" w:sz="0" w:space="0" w:color="auto"/>
        <w:bottom w:val="none" w:sz="0" w:space="0" w:color="auto"/>
        <w:right w:val="none" w:sz="0" w:space="0" w:color="auto"/>
      </w:divBdr>
    </w:div>
    <w:div w:id="1797943551">
      <w:bodyDiv w:val="1"/>
      <w:marLeft w:val="0"/>
      <w:marRight w:val="0"/>
      <w:marTop w:val="0"/>
      <w:marBottom w:val="0"/>
      <w:divBdr>
        <w:top w:val="none" w:sz="0" w:space="0" w:color="auto"/>
        <w:left w:val="none" w:sz="0" w:space="0" w:color="auto"/>
        <w:bottom w:val="none" w:sz="0" w:space="0" w:color="auto"/>
        <w:right w:val="none" w:sz="0" w:space="0" w:color="auto"/>
      </w:divBdr>
    </w:div>
    <w:div w:id="18485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an@bonneville-primary.lambeth.sch.uk" TargetMode="External"/><Relationship Id="rId3" Type="http://schemas.microsoft.com/office/2007/relationships/stylesWithEffects" Target="stylesWithEffects.xml"/><Relationship Id="rId7" Type="http://schemas.openxmlformats.org/officeDocument/2006/relationships/hyperlink" Target="http://www.bonneville-primary.lambeth.sch.uk/news/vacancies.ht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Ackroyd</dc:creator>
  <cp:lastModifiedBy>Marilyn Assan</cp:lastModifiedBy>
  <cp:revision>3</cp:revision>
  <cp:lastPrinted>2015-07-15T13:30:00Z</cp:lastPrinted>
  <dcterms:created xsi:type="dcterms:W3CDTF">2017-09-08T08:40:00Z</dcterms:created>
  <dcterms:modified xsi:type="dcterms:W3CDTF">2017-09-12T08:17:00Z</dcterms:modified>
</cp:coreProperties>
</file>