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96" w:rsidRPr="00CA700F" w:rsidRDefault="00BE7096" w:rsidP="00813B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CA700F">
        <w:rPr>
          <w:rFonts w:cstheme="minorHAnsi"/>
          <w:b/>
          <w:sz w:val="24"/>
          <w:szCs w:val="24"/>
          <w:u w:val="single"/>
        </w:rPr>
        <w:t xml:space="preserve">Job Description </w:t>
      </w:r>
    </w:p>
    <w:p w:rsidR="00BE7096" w:rsidRPr="00CA700F" w:rsidRDefault="00BE7096" w:rsidP="00813B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13B62" w:rsidRPr="00CA700F" w:rsidRDefault="00813B62" w:rsidP="00813B6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700F">
        <w:rPr>
          <w:rFonts w:eastAsia="Times New Roman" w:cstheme="minorHAnsi"/>
          <w:sz w:val="24"/>
          <w:szCs w:val="24"/>
          <w:lang w:eastAsia="en-GB"/>
        </w:rPr>
        <w:t xml:space="preserve">The successful applicant </w:t>
      </w:r>
      <w:r w:rsidR="00BE7096" w:rsidRPr="00CA700F">
        <w:rPr>
          <w:rFonts w:eastAsia="Times New Roman" w:cstheme="minorHAnsi"/>
          <w:sz w:val="24"/>
          <w:szCs w:val="24"/>
          <w:lang w:eastAsia="en-GB"/>
        </w:rPr>
        <w:t>will be required to:</w:t>
      </w:r>
    </w:p>
    <w:p w:rsidR="0078061E" w:rsidRPr="00CA700F" w:rsidRDefault="0078061E" w:rsidP="00813B6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481FD6" w:rsidRPr="00CA700F" w:rsidRDefault="008D2094" w:rsidP="00481FD6">
      <w:pPr>
        <w:pStyle w:val="ListParagraph"/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CA700F">
        <w:rPr>
          <w:rFonts w:cstheme="minorHAnsi"/>
          <w:noProof/>
          <w:sz w:val="24"/>
          <w:szCs w:val="24"/>
        </w:rPr>
        <w:t>teach</w:t>
      </w:r>
      <w:r w:rsidR="00481FD6" w:rsidRPr="00CA700F">
        <w:rPr>
          <w:rFonts w:cstheme="minorHAnsi"/>
          <w:noProof/>
          <w:sz w:val="24"/>
          <w:szCs w:val="24"/>
        </w:rPr>
        <w:t xml:space="preserve"> </w:t>
      </w:r>
      <w:r w:rsidR="001D4A5D" w:rsidRPr="00CA700F">
        <w:rPr>
          <w:rFonts w:cstheme="minorHAnsi"/>
          <w:noProof/>
          <w:sz w:val="24"/>
          <w:szCs w:val="24"/>
        </w:rPr>
        <w:t>Physics</w:t>
      </w:r>
      <w:r w:rsidR="00481FD6" w:rsidRPr="00CA700F">
        <w:rPr>
          <w:rFonts w:cstheme="minorHAnsi"/>
          <w:noProof/>
          <w:sz w:val="24"/>
          <w:szCs w:val="24"/>
        </w:rPr>
        <w:t xml:space="preserve"> </w:t>
      </w:r>
      <w:r w:rsidR="007A6E7A" w:rsidRPr="00CA700F">
        <w:rPr>
          <w:rFonts w:cstheme="minorHAnsi"/>
          <w:noProof/>
          <w:sz w:val="24"/>
          <w:szCs w:val="24"/>
        </w:rPr>
        <w:t xml:space="preserve">alongside </w:t>
      </w:r>
      <w:r w:rsidR="00481FD6" w:rsidRPr="00CA700F">
        <w:rPr>
          <w:rFonts w:cstheme="minorHAnsi"/>
          <w:noProof/>
          <w:sz w:val="24"/>
          <w:szCs w:val="24"/>
        </w:rPr>
        <w:t>othe</w:t>
      </w:r>
      <w:r w:rsidR="007A6E7A" w:rsidRPr="00CA700F">
        <w:rPr>
          <w:rFonts w:cstheme="minorHAnsi"/>
          <w:noProof/>
          <w:sz w:val="24"/>
          <w:szCs w:val="24"/>
        </w:rPr>
        <w:t xml:space="preserve">r members of the Department as </w:t>
      </w:r>
      <w:r w:rsidR="00481FD6" w:rsidRPr="00CA700F">
        <w:rPr>
          <w:rFonts w:cstheme="minorHAnsi"/>
          <w:noProof/>
          <w:sz w:val="24"/>
          <w:szCs w:val="24"/>
        </w:rPr>
        <w:t>organised by the Head of Department</w:t>
      </w:r>
      <w:r w:rsidR="00481FD6" w:rsidRPr="00CA700F">
        <w:rPr>
          <w:rFonts w:cstheme="minorHAnsi"/>
          <w:b/>
          <w:sz w:val="24"/>
          <w:szCs w:val="24"/>
        </w:rPr>
        <w:t xml:space="preserve">, </w:t>
      </w:r>
      <w:r w:rsidR="00481FD6" w:rsidRPr="00CA700F">
        <w:rPr>
          <w:rFonts w:cstheme="minorHAnsi"/>
          <w:noProof/>
          <w:sz w:val="24"/>
          <w:szCs w:val="24"/>
        </w:rPr>
        <w:t>attend</w:t>
      </w:r>
      <w:r w:rsidR="00D7092A" w:rsidRPr="00CA700F">
        <w:rPr>
          <w:rFonts w:cstheme="minorHAnsi"/>
          <w:noProof/>
          <w:sz w:val="24"/>
          <w:szCs w:val="24"/>
        </w:rPr>
        <w:t xml:space="preserve"> regular d</w:t>
      </w:r>
      <w:r w:rsidR="00481FD6" w:rsidRPr="00CA700F">
        <w:rPr>
          <w:rFonts w:cstheme="minorHAnsi"/>
          <w:noProof/>
          <w:sz w:val="24"/>
          <w:szCs w:val="24"/>
        </w:rPr>
        <w:t xml:space="preserve">epartmental </w:t>
      </w:r>
      <w:r w:rsidR="00D7092A" w:rsidRPr="00CA700F">
        <w:rPr>
          <w:rFonts w:cstheme="minorHAnsi"/>
          <w:noProof/>
          <w:sz w:val="24"/>
          <w:szCs w:val="24"/>
        </w:rPr>
        <w:t>m</w:t>
      </w:r>
      <w:r w:rsidR="00481FD6" w:rsidRPr="00CA700F">
        <w:rPr>
          <w:rFonts w:cstheme="minorHAnsi"/>
          <w:noProof/>
          <w:sz w:val="24"/>
          <w:szCs w:val="24"/>
        </w:rPr>
        <w:t>eetings</w:t>
      </w:r>
      <w:r w:rsidR="00481FD6" w:rsidRPr="00CA700F">
        <w:rPr>
          <w:rFonts w:cstheme="minorHAnsi"/>
          <w:sz w:val="24"/>
          <w:szCs w:val="24"/>
        </w:rPr>
        <w:t xml:space="preserve"> and</w:t>
      </w:r>
      <w:r w:rsidR="00481FD6" w:rsidRPr="00CA700F">
        <w:rPr>
          <w:rFonts w:cstheme="minorHAnsi"/>
          <w:b/>
          <w:sz w:val="24"/>
          <w:szCs w:val="24"/>
        </w:rPr>
        <w:t xml:space="preserve"> </w:t>
      </w:r>
      <w:r w:rsidR="00481FD6" w:rsidRPr="00CA700F">
        <w:rPr>
          <w:rFonts w:cstheme="minorHAnsi"/>
          <w:noProof/>
          <w:sz w:val="24"/>
          <w:szCs w:val="24"/>
        </w:rPr>
        <w:t>discuss with the Head of Department any professional development needs</w:t>
      </w:r>
    </w:p>
    <w:p w:rsidR="007A6E7A" w:rsidRPr="00CA700F" w:rsidRDefault="008D2094" w:rsidP="007A6E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700F">
        <w:rPr>
          <w:rFonts w:cstheme="minorHAnsi"/>
          <w:noProof/>
          <w:sz w:val="24"/>
          <w:szCs w:val="24"/>
        </w:rPr>
        <w:t>liaise over</w:t>
      </w:r>
      <w:r w:rsidR="00481FD6" w:rsidRPr="00CA700F">
        <w:rPr>
          <w:rFonts w:cstheme="minorHAnsi"/>
          <w:noProof/>
          <w:sz w:val="24"/>
          <w:szCs w:val="24"/>
        </w:rPr>
        <w:t xml:space="preserve"> the preparati</w:t>
      </w:r>
      <w:r w:rsidRPr="00CA700F">
        <w:rPr>
          <w:rFonts w:cstheme="minorHAnsi"/>
          <w:noProof/>
          <w:sz w:val="24"/>
          <w:szCs w:val="24"/>
        </w:rPr>
        <w:t xml:space="preserve">on and marking of examinations, </w:t>
      </w:r>
      <w:r w:rsidR="00481FD6" w:rsidRPr="00CA700F">
        <w:rPr>
          <w:rFonts w:cstheme="minorHAnsi"/>
          <w:noProof/>
          <w:sz w:val="24"/>
          <w:szCs w:val="24"/>
        </w:rPr>
        <w:t xml:space="preserve">the delivery of </w:t>
      </w:r>
      <w:r w:rsidRPr="00CA700F">
        <w:rPr>
          <w:rFonts w:cstheme="minorHAnsi"/>
          <w:noProof/>
          <w:sz w:val="24"/>
          <w:szCs w:val="24"/>
        </w:rPr>
        <w:t>the syllabus</w:t>
      </w:r>
      <w:r w:rsidR="00481FD6" w:rsidRPr="00CA700F">
        <w:rPr>
          <w:rFonts w:cstheme="minorHAnsi"/>
          <w:noProof/>
          <w:sz w:val="24"/>
          <w:szCs w:val="24"/>
        </w:rPr>
        <w:t xml:space="preserve"> and the development of cross-curricular links</w:t>
      </w:r>
      <w:r w:rsidR="007A6E7A" w:rsidRPr="00CA700F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481FD6" w:rsidRPr="00CA700F" w:rsidRDefault="007A6E7A" w:rsidP="007A6E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700F">
        <w:rPr>
          <w:rFonts w:eastAsia="Times New Roman" w:cstheme="minorHAnsi"/>
          <w:sz w:val="24"/>
          <w:szCs w:val="24"/>
          <w:lang w:eastAsia="en-GB"/>
        </w:rPr>
        <w:t>co-operate in the preparation and marking of classwork and homework</w:t>
      </w:r>
    </w:p>
    <w:p w:rsidR="00F721CE" w:rsidRPr="00CA700F" w:rsidRDefault="00F721CE" w:rsidP="007806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700F">
        <w:rPr>
          <w:rFonts w:eastAsia="Times New Roman" w:cstheme="minorHAnsi"/>
          <w:sz w:val="24"/>
          <w:szCs w:val="24"/>
          <w:lang w:eastAsia="en-GB"/>
        </w:rPr>
        <w:t xml:space="preserve">work with </w:t>
      </w:r>
      <w:r w:rsidR="007A6E7A" w:rsidRPr="00CA700F">
        <w:rPr>
          <w:rFonts w:cstheme="minorHAnsi"/>
          <w:noProof/>
          <w:sz w:val="24"/>
          <w:szCs w:val="24"/>
        </w:rPr>
        <w:t>the Head of Department</w:t>
      </w:r>
      <w:r w:rsidR="007A6E7A" w:rsidRPr="00CA700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CA700F">
        <w:rPr>
          <w:rFonts w:eastAsia="Times New Roman" w:cstheme="minorHAnsi"/>
          <w:sz w:val="24"/>
          <w:szCs w:val="24"/>
          <w:lang w:eastAsia="en-GB"/>
        </w:rPr>
        <w:t>as the</w:t>
      </w:r>
      <w:r w:rsidR="00BE7096" w:rsidRPr="00CA700F">
        <w:rPr>
          <w:rFonts w:eastAsia="Times New Roman" w:cstheme="minorHAnsi"/>
          <w:sz w:val="24"/>
          <w:szCs w:val="24"/>
          <w:lang w:eastAsia="en-GB"/>
        </w:rPr>
        <w:t>ir</w:t>
      </w:r>
      <w:r w:rsidRPr="00CA700F">
        <w:rPr>
          <w:rFonts w:eastAsia="Times New Roman" w:cstheme="minorHAnsi"/>
          <w:sz w:val="24"/>
          <w:szCs w:val="24"/>
          <w:lang w:eastAsia="en-GB"/>
        </w:rPr>
        <w:t xml:space="preserve"> Line Manager</w:t>
      </w:r>
    </w:p>
    <w:p w:rsidR="005204C2" w:rsidRPr="00CA700F" w:rsidRDefault="009D3FA3" w:rsidP="007806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700F">
        <w:rPr>
          <w:rFonts w:eastAsia="Times New Roman" w:cstheme="minorHAnsi"/>
          <w:sz w:val="24"/>
          <w:szCs w:val="24"/>
          <w:lang w:eastAsia="en-GB"/>
        </w:rPr>
        <w:t xml:space="preserve">be aware of and act on SEND </w:t>
      </w:r>
      <w:r w:rsidR="005204C2" w:rsidRPr="00CA700F">
        <w:rPr>
          <w:rFonts w:eastAsia="Times New Roman" w:cstheme="minorHAnsi"/>
          <w:sz w:val="24"/>
          <w:szCs w:val="24"/>
          <w:lang w:eastAsia="en-GB"/>
        </w:rPr>
        <w:t>requirements</w:t>
      </w:r>
    </w:p>
    <w:p w:rsidR="00813B62" w:rsidRPr="00CA700F" w:rsidRDefault="009D3FA3" w:rsidP="007806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700F">
        <w:rPr>
          <w:rFonts w:eastAsia="Times New Roman" w:cstheme="minorHAnsi"/>
          <w:sz w:val="24"/>
          <w:szCs w:val="24"/>
          <w:lang w:eastAsia="en-GB"/>
        </w:rPr>
        <w:t xml:space="preserve">keep abreast of the </w:t>
      </w:r>
      <w:r w:rsidR="00F721CE" w:rsidRPr="00CA700F">
        <w:rPr>
          <w:rFonts w:eastAsia="Times New Roman" w:cstheme="minorHAnsi"/>
          <w:sz w:val="24"/>
          <w:szCs w:val="24"/>
          <w:lang w:eastAsia="en-GB"/>
        </w:rPr>
        <w:t xml:space="preserve">relevant </w:t>
      </w:r>
      <w:r w:rsidRPr="00CA700F">
        <w:rPr>
          <w:rFonts w:eastAsia="Times New Roman" w:cstheme="minorHAnsi"/>
          <w:sz w:val="24"/>
          <w:szCs w:val="24"/>
          <w:lang w:eastAsia="en-GB"/>
        </w:rPr>
        <w:t xml:space="preserve">exam </w:t>
      </w:r>
      <w:r w:rsidR="00F721CE" w:rsidRPr="00CA700F">
        <w:rPr>
          <w:rFonts w:eastAsia="Times New Roman" w:cstheme="minorHAnsi"/>
          <w:sz w:val="24"/>
          <w:szCs w:val="24"/>
          <w:lang w:eastAsia="en-GB"/>
        </w:rPr>
        <w:t xml:space="preserve">specifications </w:t>
      </w:r>
    </w:p>
    <w:p w:rsidR="00813B62" w:rsidRPr="00CA700F" w:rsidRDefault="007A6E7A" w:rsidP="0089195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700F">
        <w:rPr>
          <w:rFonts w:eastAsia="Times New Roman" w:cstheme="minorHAnsi"/>
          <w:sz w:val="24"/>
          <w:szCs w:val="24"/>
          <w:lang w:eastAsia="en-GB"/>
        </w:rPr>
        <w:t>s</w:t>
      </w:r>
      <w:r w:rsidR="00F721CE" w:rsidRPr="00CA700F">
        <w:rPr>
          <w:rFonts w:eastAsia="Times New Roman" w:cstheme="minorHAnsi"/>
          <w:sz w:val="24"/>
          <w:szCs w:val="24"/>
          <w:lang w:eastAsia="en-GB"/>
        </w:rPr>
        <w:t>et work if</w:t>
      </w:r>
      <w:r w:rsidR="00813B62" w:rsidRPr="00CA700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03B59" w:rsidRPr="00CA700F">
        <w:rPr>
          <w:rFonts w:eastAsia="Times New Roman" w:cstheme="minorHAnsi"/>
          <w:sz w:val="24"/>
          <w:szCs w:val="24"/>
          <w:lang w:eastAsia="en-GB"/>
        </w:rPr>
        <w:t>a</w:t>
      </w:r>
      <w:r w:rsidR="00F721CE" w:rsidRPr="00CA700F">
        <w:rPr>
          <w:rFonts w:eastAsia="Times New Roman" w:cstheme="minorHAnsi"/>
          <w:sz w:val="24"/>
          <w:szCs w:val="24"/>
          <w:lang w:eastAsia="en-GB"/>
        </w:rPr>
        <w:t>bsent from school</w:t>
      </w:r>
      <w:r w:rsidR="00481FD6" w:rsidRPr="00CA700F">
        <w:rPr>
          <w:rFonts w:eastAsia="Times New Roman" w:cstheme="minorHAnsi"/>
          <w:sz w:val="24"/>
          <w:szCs w:val="24"/>
          <w:lang w:eastAsia="en-GB"/>
        </w:rPr>
        <w:t xml:space="preserve"> for medical or CPD reason</w:t>
      </w:r>
    </w:p>
    <w:p w:rsidR="00F721CE" w:rsidRPr="00CA700F" w:rsidRDefault="00F721CE" w:rsidP="00481FD6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1D4A5D" w:rsidRPr="00CA700F" w:rsidRDefault="001D4A5D" w:rsidP="009D3FA3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1D4A5D" w:rsidRPr="00CA700F" w:rsidRDefault="001D4A5D" w:rsidP="009D3FA3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9D3FA3" w:rsidRPr="00CA700F" w:rsidRDefault="009D3FA3" w:rsidP="009D3FA3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CA700F">
        <w:rPr>
          <w:rFonts w:eastAsia="Times New Roman" w:cstheme="minorHAnsi"/>
          <w:b/>
          <w:sz w:val="24"/>
          <w:szCs w:val="24"/>
          <w:lang w:eastAsia="en-GB"/>
        </w:rPr>
        <w:t>Responsibilities within the Department specific to this post</w:t>
      </w:r>
    </w:p>
    <w:p w:rsidR="009D3FA3" w:rsidRPr="00CA700F" w:rsidRDefault="009D3FA3" w:rsidP="009D3FA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9D3FA3" w:rsidRPr="00CA700F" w:rsidRDefault="00A75308" w:rsidP="009D3FA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700F">
        <w:rPr>
          <w:rFonts w:eastAsia="Times New Roman" w:cstheme="minorHAnsi"/>
          <w:sz w:val="24"/>
          <w:szCs w:val="24"/>
          <w:lang w:eastAsia="en-GB"/>
        </w:rPr>
        <w:t>teacher of Physics to A-level</w:t>
      </w:r>
    </w:p>
    <w:p w:rsidR="00A75308" w:rsidRPr="00CA700F" w:rsidRDefault="00A75308" w:rsidP="009D3FA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700F">
        <w:rPr>
          <w:rFonts w:eastAsia="Times New Roman" w:cstheme="minorHAnsi"/>
          <w:sz w:val="24"/>
          <w:szCs w:val="24"/>
          <w:lang w:eastAsia="en-GB"/>
        </w:rPr>
        <w:t>contribute to curriculum development for KS3 – 5 for Physics</w:t>
      </w:r>
    </w:p>
    <w:p w:rsidR="00A75308" w:rsidRPr="00CA700F" w:rsidRDefault="00A75308" w:rsidP="009D3FA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700F">
        <w:rPr>
          <w:rFonts w:eastAsia="Times New Roman" w:cstheme="minorHAnsi"/>
          <w:sz w:val="24"/>
          <w:szCs w:val="24"/>
          <w:lang w:eastAsia="en-GB"/>
        </w:rPr>
        <w:t>run a STEM club e.g. lego robotics</w:t>
      </w:r>
    </w:p>
    <w:p w:rsidR="007A6E7A" w:rsidRPr="00CA700F" w:rsidRDefault="007A6E7A" w:rsidP="00C45AC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C45AC2" w:rsidRPr="00CA700F" w:rsidRDefault="00C45AC2" w:rsidP="00C45AC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CA700F">
        <w:rPr>
          <w:rFonts w:eastAsia="Times New Roman" w:cstheme="minorHAnsi"/>
          <w:b/>
          <w:sz w:val="24"/>
          <w:szCs w:val="24"/>
          <w:lang w:eastAsia="en-GB"/>
        </w:rPr>
        <w:t>Responsibilities outside the Department</w:t>
      </w:r>
    </w:p>
    <w:p w:rsidR="00F721CE" w:rsidRPr="00CA700F" w:rsidRDefault="00F721CE" w:rsidP="001F3BD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721CE" w:rsidRPr="00CA700F" w:rsidRDefault="00F721CE" w:rsidP="00F721C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A700F">
        <w:rPr>
          <w:rFonts w:eastAsia="Times New Roman" w:cstheme="minorHAnsi"/>
          <w:sz w:val="24"/>
          <w:szCs w:val="24"/>
          <w:lang w:eastAsia="en-GB"/>
        </w:rPr>
        <w:t>Teaching, preparation, assessment, record-keeping, the writing of reports, pastoral care and liaison with parents are regarded as an integral part of every teacher’s commitment</w:t>
      </w:r>
      <w:r w:rsidR="00481FD6" w:rsidRPr="00CA700F">
        <w:rPr>
          <w:rFonts w:eastAsia="Times New Roman" w:cstheme="minorHAnsi"/>
          <w:sz w:val="24"/>
          <w:szCs w:val="24"/>
          <w:lang w:eastAsia="en-GB"/>
        </w:rPr>
        <w:t xml:space="preserve"> as well as being part of a tutor team</w:t>
      </w:r>
      <w:r w:rsidR="002857A6" w:rsidRPr="00CA700F">
        <w:rPr>
          <w:rFonts w:eastAsia="Times New Roman" w:cstheme="minorHAnsi"/>
          <w:sz w:val="24"/>
          <w:szCs w:val="24"/>
          <w:lang w:eastAsia="en-GB"/>
        </w:rPr>
        <w:t xml:space="preserve">.  </w:t>
      </w:r>
      <w:r w:rsidRPr="00CA700F">
        <w:rPr>
          <w:rFonts w:eastAsia="Times New Roman" w:cstheme="minorHAnsi"/>
          <w:sz w:val="24"/>
          <w:szCs w:val="24"/>
          <w:lang w:eastAsia="en-GB"/>
        </w:rPr>
        <w:t xml:space="preserve">All members of staff are required to familiarise themselves with the contents of the Staff Handbook </w:t>
      </w:r>
      <w:r w:rsidR="00303B59" w:rsidRPr="00CA700F">
        <w:rPr>
          <w:rFonts w:eastAsia="Times New Roman" w:cstheme="minorHAnsi"/>
          <w:sz w:val="24"/>
          <w:szCs w:val="24"/>
          <w:lang w:eastAsia="en-GB"/>
        </w:rPr>
        <w:t xml:space="preserve">and Safeguarding Policies </w:t>
      </w:r>
      <w:r w:rsidRPr="00CA700F">
        <w:rPr>
          <w:rFonts w:eastAsia="Times New Roman" w:cstheme="minorHAnsi"/>
          <w:sz w:val="24"/>
          <w:szCs w:val="24"/>
          <w:lang w:eastAsia="en-GB"/>
        </w:rPr>
        <w:t>and to ab</w:t>
      </w:r>
      <w:r w:rsidR="00303B59" w:rsidRPr="00CA700F">
        <w:rPr>
          <w:rFonts w:eastAsia="Times New Roman" w:cstheme="minorHAnsi"/>
          <w:sz w:val="24"/>
          <w:szCs w:val="24"/>
          <w:lang w:eastAsia="en-GB"/>
        </w:rPr>
        <w:t>ide by the codes of practice they contain</w:t>
      </w:r>
      <w:r w:rsidR="00481FD6" w:rsidRPr="00CA700F">
        <w:rPr>
          <w:rFonts w:eastAsia="Times New Roman" w:cstheme="minorHAnsi"/>
          <w:sz w:val="24"/>
          <w:szCs w:val="24"/>
          <w:lang w:eastAsia="en-GB"/>
        </w:rPr>
        <w:t>.</w:t>
      </w:r>
    </w:p>
    <w:p w:rsidR="00F721CE" w:rsidRPr="00CA700F" w:rsidRDefault="00F721CE" w:rsidP="001F3BD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72424" w:rsidRPr="00E72424" w:rsidRDefault="00E72424" w:rsidP="00E72424">
      <w:pPr>
        <w:rPr>
          <w:sz w:val="24"/>
          <w:szCs w:val="24"/>
        </w:rPr>
      </w:pPr>
      <w:r w:rsidRPr="00E72424">
        <w:rPr>
          <w:sz w:val="24"/>
          <w:szCs w:val="24"/>
        </w:rPr>
        <w:t xml:space="preserve">Full details and an application form can be downloaded from our school website www.maynard.co.uk or from the HR Advisor by Telephone: 01392 273417 or </w:t>
      </w:r>
    </w:p>
    <w:p w:rsidR="00E72424" w:rsidRPr="00E72424" w:rsidRDefault="00E72424" w:rsidP="00E72424">
      <w:pPr>
        <w:rPr>
          <w:sz w:val="24"/>
          <w:szCs w:val="24"/>
        </w:rPr>
      </w:pPr>
      <w:r w:rsidRPr="00E72424">
        <w:rPr>
          <w:sz w:val="24"/>
          <w:szCs w:val="24"/>
        </w:rPr>
        <w:t xml:space="preserve">Email: </w:t>
      </w:r>
      <w:hyperlink r:id="rId7" w:history="1">
        <w:r w:rsidRPr="00E72424">
          <w:rPr>
            <w:rStyle w:val="Hyperlink"/>
            <w:sz w:val="24"/>
            <w:szCs w:val="24"/>
          </w:rPr>
          <w:t>zoecunningham@maynard.co.uk</w:t>
        </w:r>
      </w:hyperlink>
      <w:r w:rsidRPr="00E72424">
        <w:rPr>
          <w:sz w:val="24"/>
          <w:szCs w:val="24"/>
        </w:rPr>
        <w:t xml:space="preserve"> </w:t>
      </w:r>
    </w:p>
    <w:p w:rsidR="00E72424" w:rsidRDefault="00E72424" w:rsidP="00BE7096">
      <w:pPr>
        <w:rPr>
          <w:rFonts w:cstheme="minorHAnsi"/>
          <w:sz w:val="24"/>
          <w:szCs w:val="24"/>
        </w:rPr>
      </w:pPr>
    </w:p>
    <w:p w:rsidR="00E72424" w:rsidRPr="00481FD6" w:rsidRDefault="00E72424" w:rsidP="00BE7096">
      <w:pPr>
        <w:rPr>
          <w:rStyle w:val="Hyperlink"/>
          <w:rFonts w:cstheme="minorHAnsi"/>
          <w:sz w:val="24"/>
          <w:szCs w:val="24"/>
        </w:rPr>
      </w:pPr>
    </w:p>
    <w:p w:rsidR="007722E7" w:rsidRPr="00481FD6" w:rsidRDefault="007722E7" w:rsidP="00481FD6">
      <w:pPr>
        <w:pStyle w:val="BodyTextIndent"/>
        <w:rPr>
          <w:rFonts w:asciiTheme="minorHAnsi" w:hAnsiTheme="minorHAnsi" w:cstheme="minorHAnsi"/>
          <w:szCs w:val="22"/>
        </w:rPr>
      </w:pPr>
      <w:r w:rsidRPr="00481FD6">
        <w:rPr>
          <w:rFonts w:asciiTheme="minorHAnsi" w:hAnsiTheme="minorHAnsi" w:cstheme="minorHAnsi"/>
          <w:szCs w:val="22"/>
        </w:rPr>
        <w:br/>
      </w:r>
    </w:p>
    <w:p w:rsidR="001F3BD3" w:rsidRPr="00481FD6" w:rsidRDefault="001F3BD3">
      <w:pPr>
        <w:rPr>
          <w:rFonts w:cstheme="minorHAnsi"/>
          <w:sz w:val="24"/>
          <w:szCs w:val="24"/>
        </w:rPr>
      </w:pPr>
    </w:p>
    <w:sectPr w:rsidR="001F3BD3" w:rsidRPr="00481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8A" w:rsidRDefault="00DD608A" w:rsidP="00DD608A">
      <w:pPr>
        <w:spacing w:after="0" w:line="240" w:lineRule="auto"/>
      </w:pPr>
      <w:r>
        <w:separator/>
      </w:r>
    </w:p>
  </w:endnote>
  <w:endnote w:type="continuationSeparator" w:id="0">
    <w:p w:rsidR="00DD608A" w:rsidRDefault="00DD608A" w:rsidP="00DD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8A" w:rsidRDefault="00DD608A" w:rsidP="00DD608A">
      <w:pPr>
        <w:spacing w:after="0" w:line="240" w:lineRule="auto"/>
      </w:pPr>
      <w:r>
        <w:separator/>
      </w:r>
    </w:p>
  </w:footnote>
  <w:footnote w:type="continuationSeparator" w:id="0">
    <w:p w:rsidR="00DD608A" w:rsidRDefault="00DD608A" w:rsidP="00DD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231"/>
    <w:multiLevelType w:val="hybridMultilevel"/>
    <w:tmpl w:val="2912DADA"/>
    <w:lvl w:ilvl="0" w:tplc="FB84BEC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B5B6A"/>
    <w:multiLevelType w:val="hybridMultilevel"/>
    <w:tmpl w:val="721E6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6042"/>
    <w:multiLevelType w:val="hybridMultilevel"/>
    <w:tmpl w:val="37FC359C"/>
    <w:lvl w:ilvl="0" w:tplc="49885D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A0169F"/>
    <w:multiLevelType w:val="hybridMultilevel"/>
    <w:tmpl w:val="0F6E59B2"/>
    <w:lvl w:ilvl="0" w:tplc="FB84B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A22CD"/>
    <w:multiLevelType w:val="hybridMultilevel"/>
    <w:tmpl w:val="8788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A49E6"/>
    <w:multiLevelType w:val="hybridMultilevel"/>
    <w:tmpl w:val="B3D8DFC2"/>
    <w:lvl w:ilvl="0" w:tplc="FB84B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E7F43"/>
    <w:multiLevelType w:val="hybridMultilevel"/>
    <w:tmpl w:val="1DE2A9F8"/>
    <w:lvl w:ilvl="0" w:tplc="FB84B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685F"/>
    <w:multiLevelType w:val="hybridMultilevel"/>
    <w:tmpl w:val="95A6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75295"/>
    <w:multiLevelType w:val="singleLevel"/>
    <w:tmpl w:val="8196E512"/>
    <w:lvl w:ilvl="0">
      <w:start w:val="12"/>
      <w:numFmt w:val="bullet"/>
      <w:lvlText w:val=""/>
      <w:lvlJc w:val="left"/>
      <w:pPr>
        <w:tabs>
          <w:tab w:val="num" w:pos="717"/>
        </w:tabs>
        <w:ind w:left="142" w:firstLine="215"/>
      </w:pPr>
      <w:rPr>
        <w:rFonts w:ascii="Symbol" w:hAnsi="Symbol" w:hint="default"/>
        <w:sz w:val="24"/>
      </w:rPr>
    </w:lvl>
  </w:abstractNum>
  <w:abstractNum w:abstractNumId="9" w15:restartNumberingAfterBreak="0">
    <w:nsid w:val="5A4304AF"/>
    <w:multiLevelType w:val="singleLevel"/>
    <w:tmpl w:val="55984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BC5A80"/>
    <w:multiLevelType w:val="hybridMultilevel"/>
    <w:tmpl w:val="45B47F4A"/>
    <w:lvl w:ilvl="0" w:tplc="FB84B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E5345"/>
    <w:multiLevelType w:val="hybridMultilevel"/>
    <w:tmpl w:val="0804C644"/>
    <w:lvl w:ilvl="0" w:tplc="DA2C5B4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F49A1"/>
    <w:multiLevelType w:val="hybridMultilevel"/>
    <w:tmpl w:val="C520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62"/>
    <w:rsid w:val="00094004"/>
    <w:rsid w:val="000C33C1"/>
    <w:rsid w:val="00143CF8"/>
    <w:rsid w:val="001D4A5D"/>
    <w:rsid w:val="001F3BD3"/>
    <w:rsid w:val="002857A6"/>
    <w:rsid w:val="00303B59"/>
    <w:rsid w:val="0034297B"/>
    <w:rsid w:val="00351B42"/>
    <w:rsid w:val="003C1F44"/>
    <w:rsid w:val="00442F19"/>
    <w:rsid w:val="00481FD6"/>
    <w:rsid w:val="004A0C74"/>
    <w:rsid w:val="00501DDA"/>
    <w:rsid w:val="005204C2"/>
    <w:rsid w:val="00595857"/>
    <w:rsid w:val="006F37FF"/>
    <w:rsid w:val="007722E7"/>
    <w:rsid w:val="0078061E"/>
    <w:rsid w:val="007A6E7A"/>
    <w:rsid w:val="00813B62"/>
    <w:rsid w:val="0089195D"/>
    <w:rsid w:val="008D2094"/>
    <w:rsid w:val="00966EE8"/>
    <w:rsid w:val="009D3FA3"/>
    <w:rsid w:val="009F4616"/>
    <w:rsid w:val="00A75308"/>
    <w:rsid w:val="00A95EED"/>
    <w:rsid w:val="00BE7096"/>
    <w:rsid w:val="00BF2F82"/>
    <w:rsid w:val="00C223E9"/>
    <w:rsid w:val="00C45AC2"/>
    <w:rsid w:val="00CA700F"/>
    <w:rsid w:val="00D5087C"/>
    <w:rsid w:val="00D7092A"/>
    <w:rsid w:val="00DD608A"/>
    <w:rsid w:val="00E72424"/>
    <w:rsid w:val="00F721CE"/>
    <w:rsid w:val="00FA034D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C51992"/>
  <w15:docId w15:val="{B32BBA6A-515B-47F4-AD97-87C63BAA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3B62"/>
    <w:pPr>
      <w:spacing w:after="0" w:line="240" w:lineRule="auto"/>
      <w:ind w:left="36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3B62"/>
    <w:rPr>
      <w:rFonts w:ascii="Times New Roman" w:eastAsia="Times New Roman" w:hAnsi="Times New Roman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813B62"/>
    <w:pPr>
      <w:ind w:left="720"/>
      <w:contextualSpacing/>
    </w:pPr>
  </w:style>
  <w:style w:type="character" w:styleId="Hyperlink">
    <w:name w:val="Hyperlink"/>
    <w:rsid w:val="0089195D"/>
    <w:rPr>
      <w:color w:val="0000FF"/>
      <w:u w:val="single"/>
    </w:rPr>
  </w:style>
  <w:style w:type="paragraph" w:styleId="NormalWeb">
    <w:name w:val="Normal (Web)"/>
    <w:basedOn w:val="Normal"/>
    <w:rsid w:val="003C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ecunningham@maynar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</dc:creator>
  <cp:keywords/>
  <dc:description/>
  <cp:lastModifiedBy>Zoe Cunningham</cp:lastModifiedBy>
  <cp:revision>2</cp:revision>
  <dcterms:created xsi:type="dcterms:W3CDTF">2018-06-04T13:13:00Z</dcterms:created>
  <dcterms:modified xsi:type="dcterms:W3CDTF">2018-06-04T13:13:00Z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f337b9-6919-4328-9a40-40681b93b4de_Enabled">
    <vt:lpwstr>True</vt:lpwstr>
  </property>
  <property fmtid="{D5CDD505-2E9C-101B-9397-08002B2CF9AE}" pid="3" name="MSIP_Label_baf337b9-6919-4328-9a40-40681b93b4de_SiteId">
    <vt:lpwstr>32a3e669-6983-416d-9e40-784ff50d7812</vt:lpwstr>
  </property>
  <property fmtid="{D5CDD505-2E9C-101B-9397-08002B2CF9AE}" pid="4" name="MSIP_Label_baf337b9-6919-4328-9a40-40681b93b4de_Owner">
    <vt:lpwstr>ChrisRidler@maynard.co.uk</vt:lpwstr>
  </property>
  <property fmtid="{D5CDD505-2E9C-101B-9397-08002B2CF9AE}" pid="5" name="MSIP_Label_baf337b9-6919-4328-9a40-40681b93b4de_SetDate">
    <vt:lpwstr>2018-05-29T12:28:12.3755339Z</vt:lpwstr>
  </property>
  <property fmtid="{D5CDD505-2E9C-101B-9397-08002B2CF9AE}" pid="6" name="MSIP_Label_baf337b9-6919-4328-9a40-40681b93b4de_Name">
    <vt:lpwstr>General</vt:lpwstr>
  </property>
  <property fmtid="{D5CDD505-2E9C-101B-9397-08002B2CF9AE}" pid="7" name="MSIP_Label_baf337b9-6919-4328-9a40-40681b93b4de_Application">
    <vt:lpwstr>Microsoft Azure Information Protection</vt:lpwstr>
  </property>
  <property fmtid="{D5CDD505-2E9C-101B-9397-08002B2CF9AE}" pid="8" name="MSIP_Label_baf337b9-6919-4328-9a40-40681b93b4de_Extended_MSFT_Method">
    <vt:lpwstr>Automatic</vt:lpwstr>
  </property>
  <property fmtid="{D5CDD505-2E9C-101B-9397-08002B2CF9AE}" pid="9" name="Sensitivity">
    <vt:lpwstr>General</vt:lpwstr>
  </property>
</Properties>
</file>