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7E" w:rsidRPr="00672023" w:rsidRDefault="00807BA6" w:rsidP="00807BA6">
      <w:pPr>
        <w:spacing w:after="0" w:line="240" w:lineRule="auto"/>
        <w:jc w:val="center"/>
        <w:rPr>
          <w:rFonts w:ascii="Lato" w:hAnsi="Lato" w:cs="Times New Roman"/>
          <w:b/>
          <w:sz w:val="32"/>
          <w:szCs w:val="32"/>
          <w:u w:val="single"/>
        </w:rPr>
      </w:pPr>
      <w:r w:rsidRPr="00672023">
        <w:rPr>
          <w:rFonts w:ascii="Lato" w:hAnsi="Lato" w:cs="Times New Roman"/>
          <w:b/>
          <w:sz w:val="32"/>
          <w:szCs w:val="32"/>
          <w:u w:val="single"/>
        </w:rPr>
        <w:t xml:space="preserve">Person Specification: </w:t>
      </w:r>
    </w:p>
    <w:p w:rsidR="00807BA6" w:rsidRPr="00672023" w:rsidRDefault="00807BA6" w:rsidP="00807BA6">
      <w:pPr>
        <w:spacing w:after="0" w:line="240" w:lineRule="auto"/>
        <w:jc w:val="center"/>
        <w:rPr>
          <w:rFonts w:ascii="Lato" w:hAnsi="Lato" w:cs="Times New Roman"/>
          <w:b/>
          <w:sz w:val="32"/>
          <w:szCs w:val="32"/>
          <w:u w:val="single"/>
        </w:rPr>
      </w:pPr>
      <w:r w:rsidRPr="00672023">
        <w:rPr>
          <w:rFonts w:ascii="Lato" w:hAnsi="Lato" w:cs="Times New Roman"/>
          <w:b/>
          <w:sz w:val="32"/>
          <w:szCs w:val="32"/>
          <w:u w:val="single"/>
        </w:rPr>
        <w:t xml:space="preserve">DEPUTY HEADTEACHER </w:t>
      </w:r>
    </w:p>
    <w:p w:rsidR="004D34FB" w:rsidRPr="00672023" w:rsidRDefault="004D34FB" w:rsidP="00807BA6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0031"/>
        <w:gridCol w:w="1161"/>
        <w:gridCol w:w="1214"/>
      </w:tblGrid>
      <w:tr w:rsidR="004D34FB" w:rsidRPr="00672023" w:rsidTr="00672023">
        <w:trPr>
          <w:jc w:val="center"/>
        </w:trPr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FF"/>
          </w:tcPr>
          <w:p w:rsidR="00807BA6" w:rsidRPr="00672023" w:rsidRDefault="00807BA6" w:rsidP="00807BA6">
            <w:pPr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FF"/>
          </w:tcPr>
          <w:p w:rsidR="00807BA6" w:rsidRPr="00672023" w:rsidRDefault="00503732" w:rsidP="00807BA6">
            <w:pPr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  <w:t xml:space="preserve">Attributes </w:t>
            </w:r>
          </w:p>
          <w:p w:rsidR="00503732" w:rsidRPr="00672023" w:rsidRDefault="00503732" w:rsidP="00807BA6">
            <w:pPr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CCFF"/>
          </w:tcPr>
          <w:p w:rsidR="00807BA6" w:rsidRPr="00672023" w:rsidRDefault="00807BA6" w:rsidP="00807BA6">
            <w:pPr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  <w:t xml:space="preserve">Essential </w:t>
            </w:r>
          </w:p>
        </w:tc>
        <w:tc>
          <w:tcPr>
            <w:tcW w:w="12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FF"/>
          </w:tcPr>
          <w:p w:rsidR="00807BA6" w:rsidRPr="00672023" w:rsidRDefault="00807BA6" w:rsidP="00807BA6">
            <w:pPr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  <w:t xml:space="preserve">Desirable </w:t>
            </w: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Qualifications &amp; Training </w:t>
            </w:r>
          </w:p>
        </w:tc>
        <w:tc>
          <w:tcPr>
            <w:tcW w:w="100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Qualified teacher status 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</w:tcBorders>
          </w:tcPr>
          <w:p w:rsidR="00807BA6" w:rsidRPr="00672023" w:rsidRDefault="00807BA6" w:rsidP="00807BA6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top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6707B4">
        <w:trPr>
          <w:jc w:val="center"/>
        </w:trPr>
        <w:tc>
          <w:tcPr>
            <w:tcW w:w="18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Evidence of further profession development in leadership &amp; management </w:t>
            </w:r>
          </w:p>
        </w:tc>
        <w:tc>
          <w:tcPr>
            <w:tcW w:w="1165" w:type="dxa"/>
            <w:tcBorders>
              <w:left w:val="single" w:sz="24" w:space="0" w:color="auto"/>
              <w:bottom w:val="single" w:sz="24" w:space="0" w:color="auto"/>
            </w:tcBorders>
          </w:tcPr>
          <w:p w:rsidR="00807BA6" w:rsidRPr="00672023" w:rsidRDefault="00807BA6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9" w:type="dxa"/>
            <w:tcBorders>
              <w:bottom w:val="single" w:sz="24" w:space="0" w:color="auto"/>
              <w:right w:val="single" w:sz="24" w:space="0" w:color="auto"/>
            </w:tcBorders>
          </w:tcPr>
          <w:p w:rsidR="00807BA6" w:rsidRPr="00672023" w:rsidRDefault="00807BA6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03732" w:rsidRPr="00672023" w:rsidTr="006707B4">
        <w:trPr>
          <w:jc w:val="center"/>
        </w:trPr>
        <w:tc>
          <w:tcPr>
            <w:tcW w:w="1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</w:t>
            </w:r>
          </w:p>
        </w:tc>
        <w:tc>
          <w:tcPr>
            <w:tcW w:w="1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A87969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>Successful experien</w:t>
            </w:r>
            <w:r w:rsidR="00104139" w:rsidRPr="00672023">
              <w:rPr>
                <w:rFonts w:ascii="Lato" w:hAnsi="Lato" w:cs="Times New Roman"/>
                <w:sz w:val="24"/>
                <w:szCs w:val="24"/>
              </w:rPr>
              <w:t>ce in leadership position</w:t>
            </w:r>
            <w:r w:rsidR="00A87969" w:rsidRPr="00672023">
              <w:rPr>
                <w:rFonts w:ascii="Lato" w:hAnsi="Lat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4" w:space="0" w:color="auto"/>
              <w:right w:val="single" w:sz="24" w:space="0" w:color="auto"/>
            </w:tcBorders>
          </w:tcPr>
          <w:p w:rsidR="00503732" w:rsidRPr="00672023" w:rsidRDefault="00A87969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503732" w:rsidRPr="00672023" w:rsidTr="006707B4">
        <w:trPr>
          <w:jc w:val="center"/>
        </w:trPr>
        <w:tc>
          <w:tcPr>
            <w:tcW w:w="18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26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Outstanding teacher with a proven track record of raising standards 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9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C66EB" w:rsidRPr="00672023" w:rsidTr="006707B4">
        <w:trPr>
          <w:jc w:val="center"/>
        </w:trPr>
        <w:tc>
          <w:tcPr>
            <w:tcW w:w="18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66EB" w:rsidRPr="00672023" w:rsidRDefault="005C66EB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26" w:type="dxa"/>
            <w:tcBorders>
              <w:left w:val="single" w:sz="24" w:space="0" w:color="auto"/>
              <w:right w:val="single" w:sz="24" w:space="0" w:color="auto"/>
            </w:tcBorders>
          </w:tcPr>
          <w:p w:rsidR="005C66EB" w:rsidRPr="00672023" w:rsidRDefault="00672023" w:rsidP="0067202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Substantial</w:t>
            </w: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 teaching experience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of effective teaching</w:t>
            </w: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>
              <w:rPr>
                <w:rFonts w:ascii="Lato" w:hAnsi="Lato" w:cs="Times New Roman"/>
                <w:sz w:val="24"/>
                <w:szCs w:val="24"/>
              </w:rPr>
              <w:t>in EYFS and/or KS1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:rsidR="005C66EB" w:rsidRPr="00672023" w:rsidRDefault="00672023" w:rsidP="00807BA6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9" w:type="dxa"/>
            <w:tcBorders>
              <w:right w:val="single" w:sz="24" w:space="0" w:color="auto"/>
            </w:tcBorders>
          </w:tcPr>
          <w:p w:rsidR="005C66EB" w:rsidRPr="00672023" w:rsidRDefault="005C66EB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C66EB" w:rsidRPr="00672023" w:rsidTr="006707B4">
        <w:trPr>
          <w:jc w:val="center"/>
        </w:trPr>
        <w:tc>
          <w:tcPr>
            <w:tcW w:w="18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66EB" w:rsidRPr="00672023" w:rsidRDefault="005C66EB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26" w:type="dxa"/>
            <w:tcBorders>
              <w:left w:val="single" w:sz="24" w:space="0" w:color="auto"/>
              <w:right w:val="single" w:sz="24" w:space="0" w:color="auto"/>
            </w:tcBorders>
          </w:tcPr>
          <w:p w:rsidR="005C66EB" w:rsidRPr="00672023" w:rsidRDefault="005C66EB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>Experience of line managing colleagues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:rsidR="005C66EB" w:rsidRPr="00672023" w:rsidRDefault="005C66EB" w:rsidP="00807BA6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24" w:space="0" w:color="auto"/>
            </w:tcBorders>
          </w:tcPr>
          <w:p w:rsidR="005C66EB" w:rsidRPr="00672023" w:rsidRDefault="005C66EB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503732" w:rsidRPr="00672023" w:rsidTr="006707B4">
        <w:trPr>
          <w:jc w:val="center"/>
        </w:trPr>
        <w:tc>
          <w:tcPr>
            <w:tcW w:w="18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1526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>Experience in leading teaching &amp; learnin</w:t>
            </w:r>
            <w:r w:rsidR="0003508C" w:rsidRPr="00672023">
              <w:rPr>
                <w:rFonts w:ascii="Lato" w:hAnsi="Lato" w:cs="Times New Roman"/>
                <w:sz w:val="24"/>
                <w:szCs w:val="24"/>
              </w:rPr>
              <w:t xml:space="preserve">g across at least one key stages </w:t>
            </w:r>
          </w:p>
        </w:tc>
        <w:tc>
          <w:tcPr>
            <w:tcW w:w="1165" w:type="dxa"/>
            <w:tcBorders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9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03732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and appreciation of the educational needs of pupils from a wide range of backgrounds 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03732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of leading whole school CPD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03732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of working in partnership with other schools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503732" w:rsidRPr="00672023" w:rsidRDefault="0003508C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503732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Curriculum leadership in one or more core subjects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03508C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3508C" w:rsidRPr="00672023" w:rsidRDefault="0003508C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03508C" w:rsidRPr="00672023" w:rsidRDefault="0003508C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of working with a Governing Body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03508C" w:rsidRPr="00672023" w:rsidRDefault="0003508C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03508C" w:rsidRPr="00672023" w:rsidRDefault="0003508C" w:rsidP="00807BA6">
            <w:pPr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503732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732" w:rsidRPr="00672023" w:rsidRDefault="00503732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732" w:rsidRPr="00672023" w:rsidRDefault="00672023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</w:t>
            </w:r>
            <w:r>
              <w:rPr>
                <w:rFonts w:ascii="Lato" w:hAnsi="Lato" w:cs="Times New Roman"/>
                <w:sz w:val="24"/>
                <w:szCs w:val="24"/>
              </w:rPr>
              <w:t>of working with the  International Primary Curriculum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503732" w:rsidRPr="00672023" w:rsidRDefault="00503732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24" w:space="0" w:color="auto"/>
              <w:right w:val="single" w:sz="24" w:space="0" w:color="auto"/>
            </w:tcBorders>
          </w:tcPr>
          <w:p w:rsidR="00503732" w:rsidRPr="00672023" w:rsidRDefault="00672023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Professional knowledge &amp; understanding </w:t>
            </w:r>
          </w:p>
        </w:tc>
        <w:tc>
          <w:tcPr>
            <w:tcW w:w="100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Sound understanding of current educational developments 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top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Knowledge &amp; understanding of the principles and strategies of school improvement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Ability to plan and think strategically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Knowledge &amp; understanding of personnel management issues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3B3831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>Knowledge of</w:t>
            </w:r>
            <w:r w:rsidR="003B3831" w:rsidRPr="00672023">
              <w:rPr>
                <w:rFonts w:ascii="Lato" w:hAnsi="Lato" w:cs="Times New Roman"/>
                <w:sz w:val="24"/>
                <w:szCs w:val="24"/>
              </w:rPr>
              <w:t xml:space="preserve"> </w:t>
            </w: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role of the Governing Body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03508C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Awareness of strategic financial planning, budgetary management and principles of best value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Experience of whole-school curriculum management leading to school improvement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Outstanding classroom practitioner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A strong commitment to inclusion with high expectations of all learners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3B3831">
            <w:pPr>
              <w:spacing w:line="260" w:lineRule="exact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hly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uc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x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opm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ts</w:t>
            </w:r>
            <w:r w:rsidRPr="00672023">
              <w:rPr>
                <w:rFonts w:ascii="Lato" w:eastAsia="Comic Sans MS" w:hAnsi="Lato" w:cs="Times New Roman"/>
                <w:spacing w:val="-1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a</w:t>
            </w:r>
            <w:r w:rsidR="003B3831"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ding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&amp;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ds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lastRenderedPageBreak/>
              <w:t>sc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lastRenderedPageBreak/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3B3831">
            <w:pPr>
              <w:spacing w:line="260" w:lineRule="exact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lk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bout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ics</w:t>
            </w:r>
            <w:r w:rsidRPr="00672023">
              <w:rPr>
                <w:rFonts w:ascii="Lato" w:eastAsia="Comic Sans MS" w:hAnsi="Lato" w:cs="Times New Roman"/>
                <w:spacing w:val="-1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iv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ing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="003B3831"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to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vem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473BEF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t,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lud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k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473BEF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q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po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ies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iour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emen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473BEF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ing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q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k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bottom w:val="single" w:sz="24" w:space="0" w:color="auto"/>
              <w:right w:val="single" w:sz="24" w:space="0" w:color="auto"/>
            </w:tcBorders>
          </w:tcPr>
          <w:p w:rsidR="00473BEF" w:rsidRPr="00672023" w:rsidRDefault="00473BEF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Leadership &amp; management </w:t>
            </w:r>
          </w:p>
        </w:tc>
        <w:tc>
          <w:tcPr>
            <w:tcW w:w="100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7B4" w:rsidRPr="00672023" w:rsidRDefault="003B3831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Senior l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="006707B4"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="006707B4"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="006707B4"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p</w:t>
            </w:r>
            <w:r w:rsidR="006707B4"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="006707B4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="006707B4"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="006707B4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man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="006707B4"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="006707B4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me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="006707B4"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="006707B4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x</w:t>
            </w:r>
            <w:r w:rsidR="006707B4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="006707B4"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="006707B4"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="006707B4"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="006707B4"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="006707B4"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top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ing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w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before="1"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Ex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he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ili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gh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x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ld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cco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r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fo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io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k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sch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ili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&amp;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 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ils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pacing w:val="4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 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this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ili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io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dl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Ex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duc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ff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duc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fo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Ex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 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lf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>-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ev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w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hil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hip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q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kil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te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ly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ll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k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Ex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="003B3831" w:rsidRPr="00672023">
              <w:rPr>
                <w:rFonts w:ascii="Lato" w:eastAsia="Comic Sans MS" w:hAnsi="Lato" w:cs="Times New Roman"/>
                <w:sz w:val="24"/>
                <w:szCs w:val="24"/>
              </w:rPr>
              <w:t>le-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6707B4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7B4" w:rsidRPr="00672023" w:rsidRDefault="006707B4" w:rsidP="006707B4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tm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pp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mm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/e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x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enc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sch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6707B4" w:rsidRPr="00672023" w:rsidRDefault="006707B4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bottom w:val="single" w:sz="24" w:space="0" w:color="auto"/>
              <w:right w:val="single" w:sz="24" w:space="0" w:color="auto"/>
            </w:tcBorders>
          </w:tcPr>
          <w:p w:rsidR="006707B4" w:rsidRPr="00672023" w:rsidRDefault="006707B4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sz w:val="24"/>
                <w:szCs w:val="24"/>
              </w:rPr>
              <w:t xml:space="preserve">Skills &amp; qualities </w:t>
            </w:r>
          </w:p>
        </w:tc>
        <w:tc>
          <w:tcPr>
            <w:tcW w:w="100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CE1DB2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Fluent and effective communicator (to staff, parents, governors) 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top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Ability to manage and promote the spiritual, social, moral and cultural development of pupils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Be able to demonstrate impact of current leadership role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Can inspire and lead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6F43FA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Self-motivated and hard-</w:t>
            </w:r>
            <w:r w:rsidR="00154F97"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working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Ability to forge strong links with staff, parents and the wider community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Evidence of excellent punctuality and attendance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pacing w:val="1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 xml:space="preserve">A good sense of humour 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 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kee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9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C2345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1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mp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ks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ll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s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m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x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,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is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pa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k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7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 xml:space="preserve">d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u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C23457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jc w:val="center"/>
        </w:trPr>
        <w:tc>
          <w:tcPr>
            <w:tcW w:w="17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C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m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0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inu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g</w:t>
            </w:r>
            <w:r w:rsidRPr="00672023">
              <w:rPr>
                <w:rFonts w:ascii="Lato" w:eastAsia="Comic Sans MS" w:hAnsi="Lato" w:cs="Times New Roman"/>
                <w:spacing w:val="-6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ss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1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opm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-12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lf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h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s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154F97" w:rsidRPr="00672023" w:rsidTr="005C66EB">
        <w:trPr>
          <w:trHeight w:val="141"/>
          <w:jc w:val="center"/>
        </w:trPr>
        <w:tc>
          <w:tcPr>
            <w:tcW w:w="17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00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4F97" w:rsidRPr="00672023" w:rsidRDefault="00154F97" w:rsidP="00154F97">
            <w:pPr>
              <w:spacing w:line="260" w:lineRule="exact"/>
              <w:rPr>
                <w:rFonts w:ascii="Lato" w:eastAsia="Comic Sans MS" w:hAnsi="Lato" w:cs="Times New Roman"/>
                <w:sz w:val="24"/>
                <w:szCs w:val="24"/>
              </w:rPr>
            </w:pP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b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de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s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t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ve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y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-2"/>
                <w:sz w:val="24"/>
                <w:szCs w:val="24"/>
              </w:rPr>
              <w:t>w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i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th</w:t>
            </w:r>
            <w:r w:rsidRPr="00672023">
              <w:rPr>
                <w:rFonts w:ascii="Lato" w:eastAsia="Comic Sans MS" w:hAnsi="Lato" w:cs="Times New Roman"/>
                <w:spacing w:val="-4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p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le</w:t>
            </w:r>
            <w:r w:rsidRPr="00672023">
              <w:rPr>
                <w:rFonts w:ascii="Lato" w:eastAsia="Comic Sans MS" w:hAnsi="Lato" w:cs="Times New Roman"/>
                <w:spacing w:val="-5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a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d</w:t>
            </w:r>
            <w:r w:rsidRPr="00672023">
              <w:rPr>
                <w:rFonts w:ascii="Lato" w:eastAsia="Comic Sans MS" w:hAnsi="Lato" w:cs="Times New Roman"/>
                <w:spacing w:val="-3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3"/>
                <w:sz w:val="24"/>
                <w:szCs w:val="24"/>
              </w:rPr>
              <w:t>r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es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o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v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e</w:t>
            </w:r>
            <w:r w:rsidRPr="00672023">
              <w:rPr>
                <w:rFonts w:ascii="Lato" w:eastAsia="Comic Sans MS" w:hAnsi="Lato" w:cs="Times New Roman"/>
                <w:spacing w:val="-8"/>
                <w:sz w:val="24"/>
                <w:szCs w:val="24"/>
              </w:rPr>
              <w:t xml:space="preserve"> </w:t>
            </w:r>
            <w:r w:rsidRPr="00672023">
              <w:rPr>
                <w:rFonts w:ascii="Lato" w:eastAsia="Comic Sans MS" w:hAnsi="Lato" w:cs="Times New Roman"/>
                <w:spacing w:val="1"/>
                <w:sz w:val="24"/>
                <w:szCs w:val="24"/>
              </w:rPr>
              <w:t>co</w:t>
            </w:r>
            <w:r w:rsidRPr="00672023">
              <w:rPr>
                <w:rFonts w:ascii="Lato" w:eastAsia="Comic Sans MS" w:hAnsi="Lato" w:cs="Times New Roman"/>
                <w:spacing w:val="-1"/>
                <w:sz w:val="24"/>
                <w:szCs w:val="24"/>
              </w:rPr>
              <w:t>n</w:t>
            </w:r>
            <w:r w:rsidRPr="00672023">
              <w:rPr>
                <w:rFonts w:ascii="Lato" w:eastAsia="Comic Sans MS" w:hAnsi="Lato" w:cs="Times New Roman"/>
                <w:spacing w:val="2"/>
                <w:sz w:val="24"/>
                <w:szCs w:val="24"/>
              </w:rPr>
              <w:t>f</w:t>
            </w:r>
            <w:r w:rsidRPr="00672023">
              <w:rPr>
                <w:rFonts w:ascii="Lato" w:eastAsia="Comic Sans MS" w:hAnsi="Lato" w:cs="Times New Roman"/>
                <w:sz w:val="24"/>
                <w:szCs w:val="24"/>
              </w:rPr>
              <w:t>lict</w:t>
            </w: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672023">
              <w:rPr>
                <w:rFonts w:ascii="Lato" w:hAnsi="Lato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214" w:type="dxa"/>
            <w:tcBorders>
              <w:bottom w:val="single" w:sz="24" w:space="0" w:color="auto"/>
              <w:right w:val="single" w:sz="24" w:space="0" w:color="auto"/>
            </w:tcBorders>
          </w:tcPr>
          <w:p w:rsidR="00154F97" w:rsidRPr="00672023" w:rsidRDefault="00154F97" w:rsidP="00807BA6">
            <w:pPr>
              <w:jc w:val="center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807BA6" w:rsidRPr="00672023" w:rsidRDefault="00807BA6" w:rsidP="00797F00">
      <w:pPr>
        <w:tabs>
          <w:tab w:val="left" w:pos="1665"/>
        </w:tabs>
        <w:rPr>
          <w:rFonts w:ascii="Lato" w:hAnsi="Lato" w:cs="Times New Roman"/>
          <w:sz w:val="32"/>
          <w:szCs w:val="32"/>
        </w:rPr>
      </w:pPr>
    </w:p>
    <w:sectPr w:rsidR="00807BA6" w:rsidRPr="00672023" w:rsidSect="00F41F53">
      <w:headerReference w:type="default" r:id="rId7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57" w:rsidRDefault="00C23457" w:rsidP="00807BA6">
      <w:pPr>
        <w:spacing w:after="0" w:line="240" w:lineRule="auto"/>
      </w:pPr>
      <w:r>
        <w:separator/>
      </w:r>
    </w:p>
  </w:endnote>
  <w:endnote w:type="continuationSeparator" w:id="0">
    <w:p w:rsidR="00C23457" w:rsidRDefault="00C23457" w:rsidP="0080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57" w:rsidRDefault="00C23457" w:rsidP="00807BA6">
      <w:pPr>
        <w:spacing w:after="0" w:line="240" w:lineRule="auto"/>
      </w:pPr>
      <w:r>
        <w:separator/>
      </w:r>
    </w:p>
  </w:footnote>
  <w:footnote w:type="continuationSeparator" w:id="0">
    <w:p w:rsidR="00C23457" w:rsidRDefault="00C23457" w:rsidP="0080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57" w:rsidRDefault="00C23457" w:rsidP="00F41F53">
    <w:pPr>
      <w:pStyle w:val="Header"/>
      <w:jc w:val="center"/>
    </w:pPr>
    <w:r w:rsidRPr="00F862E7">
      <w:rPr>
        <w:noProof/>
        <w:lang w:eastAsia="en-GB"/>
      </w:rPr>
      <w:drawing>
        <wp:inline distT="0" distB="0" distL="0" distR="0" wp14:anchorId="2538289D" wp14:editId="767AE7AC">
          <wp:extent cx="752475" cy="754834"/>
          <wp:effectExtent l="0" t="0" r="0" b="7620"/>
          <wp:docPr id="4" name="Picture 4" descr="\\shjs-fp\shjs-mda\iscotchbrook\Documents\Website\visual identity\Logo\SHS-full-colour-logo-emblem-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js-fp\shjs-mda\iscotchbrook\Documents\Website\visual identity\Logo\SHS-full-colour-logo-emblem-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2" cy="75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6"/>
    <w:rsid w:val="0003508C"/>
    <w:rsid w:val="0008367E"/>
    <w:rsid w:val="000E09D1"/>
    <w:rsid w:val="00104139"/>
    <w:rsid w:val="00154F97"/>
    <w:rsid w:val="003B3831"/>
    <w:rsid w:val="00473BEF"/>
    <w:rsid w:val="004D34FB"/>
    <w:rsid w:val="00503732"/>
    <w:rsid w:val="005C66EB"/>
    <w:rsid w:val="005C7E0E"/>
    <w:rsid w:val="006707B4"/>
    <w:rsid w:val="00672023"/>
    <w:rsid w:val="006B4953"/>
    <w:rsid w:val="006F43FA"/>
    <w:rsid w:val="00701019"/>
    <w:rsid w:val="00797F00"/>
    <w:rsid w:val="00807BA6"/>
    <w:rsid w:val="009419A3"/>
    <w:rsid w:val="00993162"/>
    <w:rsid w:val="00A87969"/>
    <w:rsid w:val="00BB338F"/>
    <w:rsid w:val="00C23457"/>
    <w:rsid w:val="00C66182"/>
    <w:rsid w:val="00CE1DB2"/>
    <w:rsid w:val="00F41F53"/>
    <w:rsid w:val="00FA7E6D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A6"/>
  </w:style>
  <w:style w:type="paragraph" w:styleId="Footer">
    <w:name w:val="footer"/>
    <w:basedOn w:val="Normal"/>
    <w:link w:val="FooterChar"/>
    <w:uiPriority w:val="99"/>
    <w:unhideWhenUsed/>
    <w:rsid w:val="0080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A6"/>
  </w:style>
  <w:style w:type="table" w:styleId="TableGrid">
    <w:name w:val="Table Grid"/>
    <w:basedOn w:val="TableNormal"/>
    <w:uiPriority w:val="59"/>
    <w:rsid w:val="0080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A6"/>
  </w:style>
  <w:style w:type="paragraph" w:styleId="Footer">
    <w:name w:val="footer"/>
    <w:basedOn w:val="Normal"/>
    <w:link w:val="FooterChar"/>
    <w:uiPriority w:val="99"/>
    <w:unhideWhenUsed/>
    <w:rsid w:val="0080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A6"/>
  </w:style>
  <w:style w:type="table" w:styleId="TableGrid">
    <w:name w:val="Table Grid"/>
    <w:basedOn w:val="TableNormal"/>
    <w:uiPriority w:val="59"/>
    <w:rsid w:val="0080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2B335871</Template>
  <TotalTime>9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and St Johns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Profile</dc:creator>
  <cp:lastModifiedBy>IScotchbrook</cp:lastModifiedBy>
  <cp:revision>5</cp:revision>
  <cp:lastPrinted>2015-01-12T08:21:00Z</cp:lastPrinted>
  <dcterms:created xsi:type="dcterms:W3CDTF">2017-08-23T08:57:00Z</dcterms:created>
  <dcterms:modified xsi:type="dcterms:W3CDTF">2017-08-23T09:06:00Z</dcterms:modified>
</cp:coreProperties>
</file>