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57C3" w:rsidRDefault="00306A9E" w:rsidP="008F6D4F">
      <w:pPr>
        <w:jc w:val="center"/>
        <w:rPr>
          <w:rFonts w:ascii="Arial" w:hAnsi="Arial" w:cs="Arial"/>
        </w:rPr>
      </w:pPr>
      <w:r>
        <w:rPr>
          <w:rFonts w:ascii="Arial" w:hAnsi="Arial" w:cs="Arial"/>
          <w:noProof/>
          <w:lang w:eastAsia="en-GB"/>
        </w:rPr>
        <w:drawing>
          <wp:inline distT="0" distB="0" distL="0" distR="0">
            <wp:extent cx="3153600" cy="1076400"/>
            <wp:effectExtent l="0" t="0" r="8890" b="9525"/>
            <wp:docPr id="5" name="Picture 5" descr="C:\Users\kneale\Desktop\LCA logo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neale\Desktop\LCA logo transparent.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3600" cy="1076400"/>
                    </a:xfrm>
                    <a:prstGeom prst="rect">
                      <a:avLst/>
                    </a:prstGeom>
                    <a:noFill/>
                    <a:ln>
                      <a:noFill/>
                    </a:ln>
                  </pic:spPr>
                </pic:pic>
              </a:graphicData>
            </a:graphic>
          </wp:inline>
        </w:drawing>
      </w:r>
    </w:p>
    <w:p w:rsidR="009B57C3" w:rsidRDefault="009B57C3">
      <w:pPr>
        <w:rPr>
          <w:rFonts w:ascii="Arial" w:hAnsi="Arial" w:cs="Arial"/>
        </w:rPr>
      </w:pPr>
    </w:p>
    <w:p w:rsidR="005D20A9" w:rsidRDefault="005D20A9">
      <w:pPr>
        <w:rPr>
          <w:rFonts w:ascii="Arial" w:hAnsi="Arial" w:cs="Arial"/>
        </w:rPr>
      </w:pPr>
    </w:p>
    <w:p w:rsidR="00AC1C43" w:rsidRDefault="00972110" w:rsidP="00E80F88">
      <w:pPr>
        <w:jc w:val="center"/>
        <w:rPr>
          <w:sz w:val="56"/>
          <w:szCs w:val="56"/>
        </w:rPr>
      </w:pPr>
      <w:r>
        <w:rPr>
          <w:sz w:val="56"/>
          <w:szCs w:val="56"/>
        </w:rPr>
        <w:t>ASSISTANT P</w:t>
      </w:r>
      <w:r w:rsidR="00E80F88" w:rsidRPr="00456ABC">
        <w:rPr>
          <w:sz w:val="56"/>
          <w:szCs w:val="56"/>
        </w:rPr>
        <w:t>RINCIPAL</w:t>
      </w:r>
    </w:p>
    <w:p w:rsidR="00337C44" w:rsidRDefault="00337C44" w:rsidP="00E80F88">
      <w:pPr>
        <w:jc w:val="center"/>
        <w:rPr>
          <w:sz w:val="56"/>
          <w:szCs w:val="56"/>
        </w:rPr>
      </w:pPr>
      <w:r>
        <w:rPr>
          <w:sz w:val="32"/>
          <w:szCs w:val="32"/>
        </w:rPr>
        <w:t>Applicant Information</w:t>
      </w:r>
    </w:p>
    <w:p w:rsidR="00E80F88" w:rsidRDefault="00337C44" w:rsidP="00E80F88">
      <w:pPr>
        <w:jc w:val="center"/>
      </w:pPr>
      <w:r w:rsidRPr="00C84519">
        <w:rPr>
          <w:rFonts w:ascii="Arial" w:hAnsi="Arial" w:cs="Arial"/>
          <w:b/>
          <w:noProof/>
          <w:color w:val="FFFFFF" w:themeColor="background1"/>
          <w:sz w:val="90"/>
          <w:szCs w:val="90"/>
          <w:lang w:eastAsia="en-GB"/>
        </w:rPr>
        <w:drawing>
          <wp:anchor distT="0" distB="0" distL="114300" distR="114300" simplePos="0" relativeHeight="251768832" behindDoc="0" locked="0" layoutInCell="1" allowOverlap="1">
            <wp:simplePos x="0" y="0"/>
            <wp:positionH relativeFrom="column">
              <wp:posOffset>225425</wp:posOffset>
            </wp:positionH>
            <wp:positionV relativeFrom="paragraph">
              <wp:posOffset>3679825</wp:posOffset>
            </wp:positionV>
            <wp:extent cx="5828030" cy="260985"/>
            <wp:effectExtent l="19050" t="19050" r="20320" b="24765"/>
            <wp:wrapSquare wrapText="bothSides"/>
            <wp:docPr id="2" name="Picture 2" descr="U:\Photos various\Anna Mills\anna check\encoura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hotos various\Anna Mills\anna check\encouraging.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9862" b="2576"/>
                    <a:stretch/>
                  </pic:blipFill>
                  <pic:spPr bwMode="auto">
                    <a:xfrm>
                      <a:off x="0" y="0"/>
                      <a:ext cx="5828030" cy="26098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67808" behindDoc="0" locked="0" layoutInCell="1" allowOverlap="1" wp14:anchorId="7BE1B3DA" wp14:editId="1CBDBA44">
            <wp:simplePos x="0" y="0"/>
            <wp:positionH relativeFrom="column">
              <wp:posOffset>169545</wp:posOffset>
            </wp:positionH>
            <wp:positionV relativeFrom="paragraph">
              <wp:posOffset>291465</wp:posOffset>
            </wp:positionV>
            <wp:extent cx="5943600" cy="338709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3387090"/>
                    </a:xfrm>
                    <a:prstGeom prst="rect">
                      <a:avLst/>
                    </a:prstGeom>
                  </pic:spPr>
                </pic:pic>
              </a:graphicData>
            </a:graphic>
            <wp14:sizeRelH relativeFrom="page">
              <wp14:pctWidth>0</wp14:pctWidth>
            </wp14:sizeRelH>
            <wp14:sizeRelV relativeFrom="page">
              <wp14:pctHeight>0</wp14:pctHeight>
            </wp14:sizeRelV>
          </wp:anchor>
        </w:drawing>
      </w:r>
    </w:p>
    <w:p w:rsidR="009B57C3" w:rsidRDefault="009B57C3">
      <w:pPr>
        <w:rPr>
          <w:rFonts w:ascii="Arial" w:hAnsi="Arial" w:cs="Arial"/>
        </w:rPr>
      </w:pPr>
    </w:p>
    <w:p w:rsidR="00F913EF" w:rsidRDefault="00F913EF" w:rsidP="00426A94">
      <w:pPr>
        <w:jc w:val="center"/>
        <w:rPr>
          <w:rFonts w:ascii="Arial" w:hAnsi="Arial" w:cs="Arial"/>
          <w:i/>
          <w:sz w:val="24"/>
          <w:szCs w:val="24"/>
        </w:rPr>
        <w:sectPr w:rsidR="00F913EF" w:rsidSect="00457204">
          <w:pgSz w:w="11906" w:h="16838" w:code="9"/>
          <w:pgMar w:top="720" w:right="1247" w:bottom="720" w:left="1247" w:header="709" w:footer="709" w:gutter="0"/>
          <w:cols w:space="708"/>
          <w:docGrid w:linePitch="360"/>
        </w:sectPr>
      </w:pPr>
    </w:p>
    <w:p w:rsidR="00F913EF" w:rsidRPr="00057EC0" w:rsidRDefault="00F913EF" w:rsidP="00F76701">
      <w:pPr>
        <w:pStyle w:val="Body"/>
        <w:spacing w:after="120"/>
        <w:rPr>
          <w:rFonts w:ascii="Arial" w:hAnsi="Arial" w:cs="Arial"/>
          <w:b/>
          <w:color w:val="0070C0"/>
          <w:sz w:val="20"/>
          <w:szCs w:val="20"/>
        </w:rPr>
      </w:pPr>
      <w:r w:rsidRPr="00057EC0">
        <w:rPr>
          <w:rFonts w:ascii="Arial" w:hAnsi="Arial" w:cs="Arial"/>
          <w:b/>
          <w:color w:val="0070C0"/>
          <w:sz w:val="20"/>
          <w:szCs w:val="20"/>
        </w:rPr>
        <w:lastRenderedPageBreak/>
        <w:t>Dear Applicant</w:t>
      </w:r>
    </w:p>
    <w:p w:rsidR="00A61594" w:rsidRDefault="00A61594" w:rsidP="00A61594">
      <w:pPr>
        <w:pStyle w:val="NoSpacing"/>
        <w:jc w:val="both"/>
        <w:rPr>
          <w:rFonts w:ascii="Arial" w:hAnsi="Arial" w:cs="Arial"/>
          <w:sz w:val="20"/>
          <w:szCs w:val="20"/>
        </w:rPr>
      </w:pPr>
      <w:r w:rsidRPr="00A61594">
        <w:rPr>
          <w:rFonts w:ascii="Arial" w:hAnsi="Arial" w:cs="Arial"/>
          <w:sz w:val="20"/>
          <w:szCs w:val="20"/>
        </w:rPr>
        <w:t>Thank you for considering the vacant position of Assistant Principal here at Lipson Co-operative Academy.</w:t>
      </w:r>
    </w:p>
    <w:p w:rsidR="00A61594" w:rsidRPr="00A61594" w:rsidRDefault="00A61594" w:rsidP="00A61594">
      <w:pPr>
        <w:pStyle w:val="NoSpacing"/>
        <w:jc w:val="both"/>
        <w:rPr>
          <w:rFonts w:ascii="Arial" w:hAnsi="Arial" w:cs="Arial"/>
          <w:sz w:val="20"/>
          <w:szCs w:val="20"/>
        </w:rPr>
      </w:pPr>
    </w:p>
    <w:p w:rsidR="00A61594" w:rsidRPr="00A61594" w:rsidRDefault="00A61594" w:rsidP="00A61594">
      <w:pPr>
        <w:pStyle w:val="NoSpacing"/>
        <w:jc w:val="both"/>
        <w:rPr>
          <w:rFonts w:ascii="Arial" w:hAnsi="Arial" w:cs="Arial"/>
          <w:sz w:val="20"/>
          <w:szCs w:val="20"/>
        </w:rPr>
      </w:pPr>
      <w:r w:rsidRPr="00A61594">
        <w:rPr>
          <w:rFonts w:ascii="Arial" w:hAnsi="Arial" w:cs="Arial"/>
          <w:sz w:val="20"/>
          <w:szCs w:val="20"/>
        </w:rPr>
        <w:t>For the successful applicant one of the first phrases you will come to learn, and be proud of, is ‘to Lipsonise’.  Here at Lipson we like to think of each and every one of our students as having unique talents and needs, we have a diverse cohort, we have a high level with English as an Additional Language, we have a high Pupil Premium intake, and we are situated in a challenging area of Plymouth.  We simpl</w:t>
      </w:r>
      <w:r w:rsidR="00057EC0">
        <w:rPr>
          <w:rFonts w:ascii="Arial" w:hAnsi="Arial" w:cs="Arial"/>
          <w:sz w:val="20"/>
          <w:szCs w:val="20"/>
        </w:rPr>
        <w:t>y don’t fit in a standard box! W</w:t>
      </w:r>
      <w:r w:rsidRPr="00A61594">
        <w:rPr>
          <w:rFonts w:ascii="Arial" w:hAnsi="Arial" w:cs="Arial"/>
          <w:sz w:val="20"/>
          <w:szCs w:val="20"/>
        </w:rPr>
        <w:t xml:space="preserve">e take best practice and mould it to fit our students and their needs.  Our students, our parents, and our staff are all fiercely proud, loyal and protective towards their academy, you would be joining a community within a community, and become a key member of our youthful, energetic and driven team.  </w:t>
      </w:r>
    </w:p>
    <w:p w:rsidR="00A61594" w:rsidRPr="00A61594" w:rsidRDefault="00A61594" w:rsidP="00A61594">
      <w:pPr>
        <w:pStyle w:val="NoSpacing"/>
        <w:jc w:val="both"/>
        <w:rPr>
          <w:rFonts w:ascii="Arial" w:hAnsi="Arial" w:cs="Arial"/>
          <w:sz w:val="20"/>
          <w:szCs w:val="20"/>
        </w:rPr>
      </w:pPr>
    </w:p>
    <w:p w:rsidR="00A61594" w:rsidRPr="00A61594" w:rsidRDefault="00A61594" w:rsidP="00A61594">
      <w:pPr>
        <w:pStyle w:val="NoSpacing"/>
        <w:jc w:val="both"/>
        <w:rPr>
          <w:rFonts w:ascii="Arial" w:hAnsi="Arial" w:cs="Arial"/>
          <w:sz w:val="20"/>
          <w:szCs w:val="20"/>
        </w:rPr>
      </w:pPr>
      <w:r w:rsidRPr="00A61594">
        <w:rPr>
          <w:rFonts w:ascii="Arial" w:hAnsi="Arial" w:cs="Arial"/>
          <w:sz w:val="20"/>
          <w:szCs w:val="20"/>
        </w:rPr>
        <w:t>Lipson is a stand-alone academy, we are confident and comfortable in our own skin, we have no other agenda than to head in the direction that allows us to best enhance the life skills and chances of our students.  We are looking for an applicant with the same confidence but who is willing to challenge themselves, to look for development, to bring ideas, to listen, to contribute, and to be part of exciting times with an ever-improving academy.  Our results speak for themselves, both in Plymouth and nationally we stand our ground, but we are not complacent, we are on an upward journey and the successful applicant will be an essential part of that.</w:t>
      </w:r>
    </w:p>
    <w:p w:rsidR="00A61594" w:rsidRPr="00A61594" w:rsidRDefault="00A61594" w:rsidP="00A61594">
      <w:pPr>
        <w:pStyle w:val="NoSpacing"/>
        <w:jc w:val="both"/>
        <w:rPr>
          <w:rFonts w:ascii="Arial" w:hAnsi="Arial" w:cs="Arial"/>
          <w:sz w:val="20"/>
          <w:szCs w:val="20"/>
        </w:rPr>
      </w:pPr>
    </w:p>
    <w:p w:rsidR="00A61594" w:rsidRPr="00A61594" w:rsidRDefault="00A61594" w:rsidP="00A61594">
      <w:pPr>
        <w:pStyle w:val="NoSpacing"/>
        <w:jc w:val="both"/>
        <w:rPr>
          <w:rFonts w:ascii="Arial" w:hAnsi="Arial" w:cs="Arial"/>
          <w:sz w:val="20"/>
          <w:szCs w:val="20"/>
        </w:rPr>
      </w:pPr>
      <w:r w:rsidRPr="00A61594">
        <w:rPr>
          <w:rFonts w:ascii="Arial" w:hAnsi="Arial" w:cs="Arial"/>
          <w:sz w:val="20"/>
          <w:szCs w:val="20"/>
        </w:rPr>
        <w:t xml:space="preserve">Please do read our Principal’s blogs on the </w:t>
      </w:r>
      <w:r w:rsidR="002A4FC9" w:rsidRPr="00A61594">
        <w:rPr>
          <w:rFonts w:ascii="Arial" w:hAnsi="Arial" w:cs="Arial"/>
          <w:sz w:val="20"/>
          <w:szCs w:val="20"/>
        </w:rPr>
        <w:t>website;</w:t>
      </w:r>
      <w:r w:rsidRPr="00A61594">
        <w:rPr>
          <w:rFonts w:ascii="Arial" w:hAnsi="Arial" w:cs="Arial"/>
          <w:sz w:val="20"/>
          <w:szCs w:val="20"/>
        </w:rPr>
        <w:t xml:space="preserve"> you will gain a great insight into our culture and our beliefs. Our pastoral care is second to none and we are immensely proud of the support we provide to our students, the core curriculum is vital but equally is helping our students to develop their wider life skills.</w:t>
      </w:r>
    </w:p>
    <w:p w:rsidR="00A61594" w:rsidRPr="00A61594" w:rsidRDefault="00A61594" w:rsidP="00A61594">
      <w:pPr>
        <w:pStyle w:val="NoSpacing"/>
        <w:jc w:val="both"/>
        <w:rPr>
          <w:rFonts w:ascii="Arial" w:hAnsi="Arial" w:cs="Arial"/>
          <w:sz w:val="20"/>
          <w:szCs w:val="20"/>
        </w:rPr>
      </w:pPr>
    </w:p>
    <w:p w:rsidR="00A61594" w:rsidRPr="00A61594" w:rsidRDefault="00A61594" w:rsidP="00A61594">
      <w:pPr>
        <w:pStyle w:val="NoSpacing"/>
        <w:jc w:val="both"/>
        <w:rPr>
          <w:rFonts w:ascii="Arial" w:hAnsi="Arial" w:cs="Arial"/>
          <w:sz w:val="20"/>
          <w:szCs w:val="20"/>
        </w:rPr>
      </w:pPr>
      <w:r w:rsidRPr="00A61594">
        <w:rPr>
          <w:rFonts w:ascii="Arial" w:hAnsi="Arial" w:cs="Arial"/>
          <w:sz w:val="20"/>
          <w:szCs w:val="20"/>
        </w:rPr>
        <w:t>For those applicants who may be considering a move into Devon, then you will not be disappointed!  Plymouth itself has the benefits of the big cities without the normal drawbacks.  We have fantastic facilities and a diverse countryside that you would still be exploring in many years to come, it is simply a great place to live and work.</w:t>
      </w:r>
    </w:p>
    <w:p w:rsidR="00A61594" w:rsidRPr="00A61594" w:rsidRDefault="00A61594" w:rsidP="00A61594">
      <w:pPr>
        <w:pStyle w:val="NoSpacing"/>
        <w:jc w:val="both"/>
        <w:rPr>
          <w:rFonts w:ascii="Arial" w:hAnsi="Arial" w:cs="Arial"/>
          <w:sz w:val="20"/>
          <w:szCs w:val="20"/>
        </w:rPr>
      </w:pPr>
    </w:p>
    <w:p w:rsidR="00A61594" w:rsidRPr="00A61594" w:rsidRDefault="00A61594" w:rsidP="00A61594">
      <w:pPr>
        <w:pStyle w:val="NoSpacing"/>
        <w:jc w:val="both"/>
        <w:rPr>
          <w:rFonts w:ascii="Arial" w:hAnsi="Arial" w:cs="Arial"/>
          <w:sz w:val="20"/>
          <w:szCs w:val="20"/>
        </w:rPr>
      </w:pPr>
      <w:r w:rsidRPr="00A61594">
        <w:rPr>
          <w:rFonts w:ascii="Arial" w:hAnsi="Arial" w:cs="Arial"/>
          <w:sz w:val="20"/>
          <w:szCs w:val="20"/>
        </w:rPr>
        <w:t>Thank you again for considering Lipson, please contact us if you would like to make an informal visit or phone for further information.  We look forward to your application.</w:t>
      </w:r>
    </w:p>
    <w:p w:rsidR="00A61594" w:rsidRPr="00A61594" w:rsidRDefault="007E7E7F" w:rsidP="00A61594">
      <w:pPr>
        <w:pStyle w:val="Body"/>
        <w:spacing w:after="120"/>
        <w:rPr>
          <w:rFonts w:ascii="Arial" w:hAnsi="Arial" w:cs="Arial"/>
          <w:b/>
          <w:color w:val="auto"/>
          <w:sz w:val="20"/>
          <w:szCs w:val="20"/>
        </w:rPr>
      </w:pPr>
      <w:r>
        <w:rPr>
          <w:rFonts w:ascii="Arial" w:hAnsi="Arial" w:cs="Arial"/>
          <w:b/>
          <w:noProof/>
          <w:color w:val="auto"/>
          <w:sz w:val="20"/>
          <w:szCs w:val="20"/>
          <w:lang w:val="en-GB"/>
        </w:rPr>
        <w:drawing>
          <wp:anchor distT="0" distB="0" distL="114300" distR="114300" simplePos="0" relativeHeight="251769856" behindDoc="0" locked="0" layoutInCell="1" allowOverlap="1" wp14:anchorId="48C525D8" wp14:editId="4E49AAF5">
            <wp:simplePos x="0" y="0"/>
            <wp:positionH relativeFrom="column">
              <wp:posOffset>1964055</wp:posOffset>
            </wp:positionH>
            <wp:positionV relativeFrom="paragraph">
              <wp:posOffset>3175</wp:posOffset>
            </wp:positionV>
            <wp:extent cx="1056640" cy="1593215"/>
            <wp:effectExtent l="0" t="0" r="0" b="6985"/>
            <wp:wrapSquare wrapText="bothSides"/>
            <wp:docPr id="8" name="Picture 8" descr="W:\Chris Glazi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hris Glazier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6640" cy="1593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1594" w:rsidRPr="00A61594" w:rsidRDefault="00A61594" w:rsidP="00A61594">
      <w:pPr>
        <w:pStyle w:val="Body"/>
        <w:spacing w:after="120"/>
        <w:rPr>
          <w:rFonts w:ascii="Arial" w:hAnsi="Arial" w:cs="Arial"/>
          <w:b/>
          <w:color w:val="auto"/>
          <w:sz w:val="20"/>
          <w:szCs w:val="20"/>
        </w:rPr>
      </w:pPr>
      <w:r w:rsidRPr="00A61594">
        <w:rPr>
          <w:rFonts w:ascii="Arial" w:hAnsi="Arial" w:cs="Arial"/>
          <w:b/>
          <w:color w:val="auto"/>
          <w:sz w:val="20"/>
          <w:szCs w:val="20"/>
        </w:rPr>
        <w:t>Yours faithfully</w:t>
      </w:r>
    </w:p>
    <w:p w:rsidR="00A61594" w:rsidRPr="00A61594" w:rsidRDefault="00A61594" w:rsidP="00A61594">
      <w:pPr>
        <w:pStyle w:val="Body"/>
        <w:spacing w:after="120"/>
        <w:rPr>
          <w:rFonts w:ascii="Arial" w:hAnsi="Arial" w:cs="Arial"/>
          <w:b/>
          <w:color w:val="auto"/>
          <w:sz w:val="20"/>
          <w:szCs w:val="20"/>
        </w:rPr>
      </w:pPr>
    </w:p>
    <w:p w:rsidR="00A61594" w:rsidRPr="00A61594" w:rsidRDefault="00A61594" w:rsidP="00A61594">
      <w:pPr>
        <w:pStyle w:val="Body"/>
        <w:spacing w:after="120"/>
        <w:rPr>
          <w:rFonts w:ascii="Arial" w:hAnsi="Arial" w:cs="Arial"/>
          <w:b/>
          <w:color w:val="auto"/>
          <w:sz w:val="20"/>
          <w:szCs w:val="20"/>
        </w:rPr>
      </w:pPr>
      <w:r w:rsidRPr="00A61594">
        <w:rPr>
          <w:rFonts w:ascii="Arial" w:hAnsi="Arial" w:cs="Arial"/>
          <w:b/>
          <w:color w:val="auto"/>
          <w:sz w:val="20"/>
          <w:szCs w:val="20"/>
        </w:rPr>
        <w:t>Chris Glazier</w:t>
      </w:r>
    </w:p>
    <w:p w:rsidR="00A61594" w:rsidRPr="00A61594" w:rsidRDefault="00A61594" w:rsidP="00A61594">
      <w:pPr>
        <w:pStyle w:val="Body"/>
        <w:spacing w:after="120"/>
        <w:rPr>
          <w:rFonts w:ascii="Arial" w:hAnsi="Arial" w:cs="Arial"/>
          <w:b/>
          <w:color w:val="auto"/>
          <w:sz w:val="20"/>
          <w:szCs w:val="20"/>
        </w:rPr>
      </w:pPr>
      <w:r w:rsidRPr="00A61594">
        <w:rPr>
          <w:rFonts w:ascii="Arial" w:hAnsi="Arial" w:cs="Arial"/>
          <w:b/>
          <w:color w:val="auto"/>
          <w:sz w:val="20"/>
          <w:szCs w:val="20"/>
        </w:rPr>
        <w:t>Chair of Governors</w:t>
      </w:r>
    </w:p>
    <w:p w:rsidR="00A61594" w:rsidRPr="00A61594" w:rsidRDefault="00A61594" w:rsidP="00A61594">
      <w:pPr>
        <w:pStyle w:val="Body"/>
        <w:spacing w:after="120"/>
        <w:rPr>
          <w:rFonts w:ascii="Arial" w:hAnsi="Arial" w:cs="Arial"/>
          <w:b/>
          <w:color w:val="0070C0"/>
          <w:sz w:val="20"/>
          <w:szCs w:val="20"/>
        </w:rPr>
      </w:pPr>
    </w:p>
    <w:p w:rsidR="00F913EF" w:rsidRPr="00A61594" w:rsidRDefault="00F913EF" w:rsidP="00F76701">
      <w:pPr>
        <w:pStyle w:val="Body"/>
        <w:spacing w:after="120"/>
        <w:jc w:val="both"/>
        <w:rPr>
          <w:rFonts w:ascii="Arial" w:hAnsi="Arial" w:cs="Arial"/>
          <w:sz w:val="20"/>
          <w:szCs w:val="20"/>
        </w:rPr>
      </w:pPr>
    </w:p>
    <w:p w:rsidR="002D0A2A" w:rsidRPr="00A61594" w:rsidRDefault="002D0A2A" w:rsidP="00F76701">
      <w:pPr>
        <w:pStyle w:val="Body"/>
        <w:spacing w:after="120"/>
        <w:jc w:val="both"/>
        <w:rPr>
          <w:rFonts w:ascii="Arial" w:hAnsi="Arial" w:cs="Arial"/>
          <w:sz w:val="20"/>
          <w:szCs w:val="20"/>
        </w:rPr>
      </w:pPr>
    </w:p>
    <w:p w:rsidR="00A61594" w:rsidRPr="00A61594" w:rsidRDefault="00A61594" w:rsidP="00F76701">
      <w:pPr>
        <w:pStyle w:val="Body"/>
        <w:spacing w:after="120"/>
        <w:jc w:val="both"/>
        <w:rPr>
          <w:rFonts w:ascii="Arial" w:hAnsi="Arial" w:cs="Arial"/>
          <w:sz w:val="20"/>
          <w:szCs w:val="20"/>
        </w:rPr>
      </w:pPr>
    </w:p>
    <w:p w:rsidR="00F76701" w:rsidRPr="00A61594" w:rsidRDefault="00F76701" w:rsidP="00F76701">
      <w:pPr>
        <w:pStyle w:val="Body"/>
        <w:jc w:val="both"/>
        <w:rPr>
          <w:rFonts w:ascii="Arial" w:hAnsi="Arial" w:cs="Arial"/>
          <w:b/>
          <w:color w:val="0070C0"/>
          <w:sz w:val="20"/>
          <w:szCs w:val="20"/>
        </w:rPr>
      </w:pPr>
      <w:r w:rsidRPr="00A61594">
        <w:rPr>
          <w:rFonts w:ascii="Arial" w:hAnsi="Arial" w:cs="Arial"/>
          <w:b/>
          <w:color w:val="0070C0"/>
          <w:sz w:val="20"/>
          <w:szCs w:val="20"/>
        </w:rPr>
        <w:lastRenderedPageBreak/>
        <w:t>Introduction by the Principal</w:t>
      </w:r>
    </w:p>
    <w:p w:rsidR="00F76701" w:rsidRPr="00A61594" w:rsidRDefault="00F76701" w:rsidP="00F76701">
      <w:pPr>
        <w:pStyle w:val="Body"/>
        <w:jc w:val="both"/>
        <w:rPr>
          <w:rFonts w:ascii="Arial" w:hAnsi="Arial" w:cs="Arial"/>
          <w:sz w:val="20"/>
          <w:szCs w:val="20"/>
        </w:rPr>
      </w:pPr>
    </w:p>
    <w:p w:rsidR="00D82173" w:rsidRPr="00A61594" w:rsidRDefault="00D82173" w:rsidP="00D82173">
      <w:pPr>
        <w:pStyle w:val="Body"/>
        <w:spacing w:line="276" w:lineRule="auto"/>
        <w:jc w:val="both"/>
        <w:rPr>
          <w:rFonts w:ascii="Arial" w:hAnsi="Arial" w:cs="Arial"/>
          <w:sz w:val="20"/>
          <w:szCs w:val="20"/>
        </w:rPr>
      </w:pPr>
      <w:r w:rsidRPr="00A61594">
        <w:rPr>
          <w:rFonts w:ascii="Arial" w:hAnsi="Arial" w:cs="Arial"/>
          <w:sz w:val="20"/>
          <w:szCs w:val="20"/>
        </w:rPr>
        <w:t xml:space="preserve">As the Principal of Lipson Co-operative Academy I am pleased by your interest in the role of Assistant Principal.  </w:t>
      </w:r>
    </w:p>
    <w:p w:rsidR="00D82173" w:rsidRPr="00A61594" w:rsidRDefault="00D82173" w:rsidP="00D82173">
      <w:pPr>
        <w:pStyle w:val="Body"/>
        <w:spacing w:line="276" w:lineRule="auto"/>
        <w:jc w:val="both"/>
        <w:rPr>
          <w:rFonts w:ascii="Arial" w:hAnsi="Arial" w:cs="Arial"/>
          <w:sz w:val="20"/>
          <w:szCs w:val="20"/>
          <w:lang w:val="de-DE"/>
        </w:rPr>
      </w:pPr>
    </w:p>
    <w:p w:rsidR="00D82173" w:rsidRPr="00A61594" w:rsidRDefault="00D82173" w:rsidP="00D82173">
      <w:pPr>
        <w:pStyle w:val="Body"/>
        <w:spacing w:line="276" w:lineRule="auto"/>
        <w:jc w:val="both"/>
        <w:rPr>
          <w:rFonts w:ascii="Arial" w:hAnsi="Arial" w:cs="Arial"/>
          <w:sz w:val="20"/>
          <w:szCs w:val="20"/>
          <w:lang w:val="de-DE"/>
        </w:rPr>
      </w:pPr>
      <w:r w:rsidRPr="00A61594">
        <w:rPr>
          <w:rFonts w:ascii="Arial" w:hAnsi="Arial" w:cs="Arial"/>
          <w:sz w:val="20"/>
          <w:szCs w:val="20"/>
          <w:lang w:val="de-DE"/>
        </w:rPr>
        <w:t>Our Co-operative ethos strives for excellence for all and from all through Co-operation.  The International Co-operative values of self-help, self responsiblity, democrary, equality, equity and solidarity are at the heart of all we do giving a voice to students, parents, staff and the community, not only on important issues, but in every part of the Academy’s life.  We are particularly proud of our unique Guild structure and vertical tutoring system.   The pastoral care and support of students is an enduring  feature of the academy and cited by parents as the reason they choose to send their children to this school.</w:t>
      </w:r>
    </w:p>
    <w:p w:rsidR="00D82173" w:rsidRPr="00A61594" w:rsidRDefault="00D82173" w:rsidP="00D82173">
      <w:pPr>
        <w:pStyle w:val="Body"/>
        <w:spacing w:line="276" w:lineRule="auto"/>
        <w:jc w:val="both"/>
        <w:rPr>
          <w:rFonts w:ascii="Arial" w:hAnsi="Arial" w:cs="Arial"/>
          <w:sz w:val="20"/>
          <w:szCs w:val="20"/>
        </w:rPr>
      </w:pPr>
    </w:p>
    <w:p w:rsidR="00F913EF" w:rsidRPr="00A61594" w:rsidRDefault="00D82173" w:rsidP="00D82173">
      <w:pPr>
        <w:pStyle w:val="Body"/>
        <w:jc w:val="both"/>
        <w:rPr>
          <w:rFonts w:ascii="Arial" w:hAnsi="Arial" w:cs="Arial"/>
          <w:sz w:val="20"/>
          <w:szCs w:val="20"/>
        </w:rPr>
      </w:pPr>
      <w:r w:rsidRPr="00A61594">
        <w:rPr>
          <w:rFonts w:ascii="Arial" w:hAnsi="Arial" w:cs="Arial"/>
          <w:sz w:val="20"/>
          <w:szCs w:val="20"/>
        </w:rPr>
        <w:t>We want the best for our students and to be a school where teachers love teaching and children love learning. We make no apologies for asking you to reflect on what you believe and practice. We want teachers to join our team who genuinely care about children and who are prepared to work hard with colleagues to make a difference. It is very important that any applicants have very strong relationship management skills and that they are prepared to adopt our school values, pedagogy, cultural competencies, key competencies and developmental approach. Our vision and strategic goals are what drives us and you will need to be a positive and dynamic influence in our school. This position is an exciting opportunity to lead the school into the future. Our teachers are expert practitioners and totally committed to modern learning practice and deeper learning. They set the bar high for student</w:t>
      </w:r>
      <w:r w:rsidRPr="00A61594">
        <w:rPr>
          <w:sz w:val="20"/>
          <w:szCs w:val="20"/>
        </w:rPr>
        <w:t xml:space="preserve"> </w:t>
      </w:r>
      <w:r w:rsidRPr="00A61594">
        <w:rPr>
          <w:rFonts w:ascii="Arial" w:hAnsi="Arial" w:cs="Arial"/>
          <w:sz w:val="20"/>
          <w:szCs w:val="20"/>
        </w:rPr>
        <w:t>achievement and model what we want from our students. We want our students to flourish. We are committed to raising student achievement and our core business is quality teaching and learning. We want to be the best that we can be for the children in our care.</w:t>
      </w:r>
    </w:p>
    <w:p w:rsidR="00F913EF" w:rsidRPr="00A61594" w:rsidRDefault="00F913EF" w:rsidP="002A3135">
      <w:pPr>
        <w:pStyle w:val="Body"/>
        <w:rPr>
          <w:rFonts w:ascii="Arial" w:hAnsi="Arial" w:cs="Arial"/>
          <w:sz w:val="20"/>
          <w:szCs w:val="20"/>
        </w:rPr>
      </w:pPr>
    </w:p>
    <w:p w:rsidR="00F913EF" w:rsidRPr="00A61594" w:rsidRDefault="00F76701" w:rsidP="00F76701">
      <w:pPr>
        <w:pStyle w:val="Body"/>
        <w:jc w:val="center"/>
        <w:rPr>
          <w:rFonts w:ascii="Arial" w:hAnsi="Arial" w:cs="Arial"/>
          <w:sz w:val="20"/>
          <w:szCs w:val="20"/>
        </w:rPr>
      </w:pPr>
      <w:r w:rsidRPr="00A61594">
        <w:rPr>
          <w:rFonts w:ascii="Arial" w:hAnsi="Arial" w:cs="Arial"/>
          <w:noProof/>
          <w:sz w:val="20"/>
          <w:szCs w:val="20"/>
          <w:lang w:val="en-GB"/>
        </w:rPr>
        <w:drawing>
          <wp:inline distT="0" distB="0" distL="0" distR="0" wp14:anchorId="2046D503" wp14:editId="58669D85">
            <wp:extent cx="1132114" cy="1436275"/>
            <wp:effectExtent l="0" t="0" r="0" b="0"/>
            <wp:docPr id="1" name="Picture 1" descr="U:\Resources Area\Z drive\College Photographs\Lipson College Staff\Teaching Staff\BUDD Lynda. Princip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esources Area\Z drive\College Photographs\Lipson College Staff\Teaching Staff\BUDD Lynda. Principal.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6291" cy="1441574"/>
                    </a:xfrm>
                    <a:prstGeom prst="rect">
                      <a:avLst/>
                    </a:prstGeom>
                    <a:noFill/>
                    <a:ln>
                      <a:noFill/>
                    </a:ln>
                  </pic:spPr>
                </pic:pic>
              </a:graphicData>
            </a:graphic>
          </wp:inline>
        </w:drawing>
      </w:r>
    </w:p>
    <w:p w:rsidR="00F913EF" w:rsidRPr="00A61594" w:rsidRDefault="00F913EF" w:rsidP="002A3135">
      <w:pPr>
        <w:pStyle w:val="Body"/>
        <w:rPr>
          <w:rFonts w:ascii="Arial" w:hAnsi="Arial" w:cs="Arial"/>
          <w:sz w:val="20"/>
          <w:szCs w:val="20"/>
        </w:rPr>
      </w:pPr>
    </w:p>
    <w:p w:rsidR="00F913EF" w:rsidRPr="00A61594" w:rsidRDefault="00F913EF" w:rsidP="00F76701">
      <w:pPr>
        <w:pStyle w:val="Body"/>
        <w:jc w:val="center"/>
        <w:rPr>
          <w:rFonts w:ascii="Arial" w:hAnsi="Arial" w:cs="Arial"/>
          <w:b/>
          <w:sz w:val="20"/>
          <w:szCs w:val="20"/>
        </w:rPr>
      </w:pPr>
      <w:r w:rsidRPr="00A61594">
        <w:rPr>
          <w:rFonts w:ascii="Arial" w:hAnsi="Arial" w:cs="Arial"/>
          <w:b/>
          <w:sz w:val="20"/>
          <w:szCs w:val="20"/>
        </w:rPr>
        <w:t>Lynda Budd</w:t>
      </w:r>
    </w:p>
    <w:p w:rsidR="00F913EF" w:rsidRPr="00A61594" w:rsidRDefault="00F913EF" w:rsidP="00F76701">
      <w:pPr>
        <w:pStyle w:val="Body"/>
        <w:jc w:val="center"/>
        <w:rPr>
          <w:rFonts w:ascii="Arial" w:hAnsi="Arial" w:cs="Arial"/>
          <w:b/>
          <w:sz w:val="20"/>
          <w:szCs w:val="20"/>
        </w:rPr>
      </w:pPr>
      <w:r w:rsidRPr="00A61594">
        <w:rPr>
          <w:rFonts w:ascii="Arial" w:hAnsi="Arial" w:cs="Arial"/>
          <w:b/>
          <w:sz w:val="20"/>
          <w:szCs w:val="20"/>
        </w:rPr>
        <w:t>Principal</w:t>
      </w:r>
    </w:p>
    <w:p w:rsidR="00F913EF" w:rsidRPr="00A61594" w:rsidRDefault="00F913EF" w:rsidP="002A3135">
      <w:pPr>
        <w:pStyle w:val="Body"/>
        <w:rPr>
          <w:rFonts w:ascii="Arial" w:hAnsi="Arial" w:cs="Arial"/>
          <w:sz w:val="20"/>
          <w:szCs w:val="20"/>
        </w:rPr>
      </w:pPr>
    </w:p>
    <w:p w:rsidR="00F913EF" w:rsidRPr="00A61594" w:rsidRDefault="00F913EF" w:rsidP="002A3135">
      <w:pPr>
        <w:pStyle w:val="Body"/>
        <w:rPr>
          <w:rFonts w:ascii="Arial" w:hAnsi="Arial" w:cs="Arial"/>
          <w:sz w:val="20"/>
          <w:szCs w:val="20"/>
        </w:rPr>
      </w:pPr>
    </w:p>
    <w:p w:rsidR="00F913EF" w:rsidRDefault="00F913EF" w:rsidP="002A3135">
      <w:pPr>
        <w:pStyle w:val="Body"/>
        <w:rPr>
          <w:rFonts w:ascii="Arial" w:hAnsi="Arial" w:cs="Arial"/>
          <w:sz w:val="18"/>
          <w:szCs w:val="18"/>
        </w:rPr>
      </w:pPr>
    </w:p>
    <w:p w:rsidR="00F913EF" w:rsidRPr="00D9233B" w:rsidRDefault="00F913EF" w:rsidP="002A3135">
      <w:pPr>
        <w:pStyle w:val="Body"/>
        <w:rPr>
          <w:rFonts w:ascii="Arial" w:hAnsi="Arial" w:cs="Arial"/>
          <w:sz w:val="18"/>
          <w:szCs w:val="18"/>
        </w:rPr>
      </w:pPr>
    </w:p>
    <w:p w:rsidR="00426A94" w:rsidRDefault="00426A94" w:rsidP="009E6B0C">
      <w:pPr>
        <w:pStyle w:val="Body"/>
        <w:rPr>
          <w:rFonts w:ascii="Arial" w:hAnsi="Arial" w:cs="Arial"/>
        </w:rPr>
      </w:pPr>
    </w:p>
    <w:p w:rsidR="00426A94" w:rsidRDefault="00426A94" w:rsidP="009E6B0C">
      <w:pPr>
        <w:pStyle w:val="Body"/>
        <w:rPr>
          <w:rFonts w:ascii="Arial" w:hAnsi="Arial" w:cs="Arial"/>
        </w:rPr>
      </w:pPr>
    </w:p>
    <w:p w:rsidR="00426A94" w:rsidRDefault="00426A94">
      <w:pPr>
        <w:rPr>
          <w:rFonts w:ascii="Arial" w:eastAsia="Calibri" w:hAnsi="Arial" w:cs="Arial"/>
          <w:noProof/>
          <w:color w:val="000000"/>
          <w:sz w:val="24"/>
          <w:szCs w:val="24"/>
          <w:u w:color="000000"/>
          <w:bdr w:val="nil"/>
          <w:lang w:eastAsia="en-GB"/>
        </w:rPr>
      </w:pPr>
    </w:p>
    <w:tbl>
      <w:tblPr>
        <w:tblStyle w:val="TableGrid"/>
        <w:tblpPr w:leftFromText="180" w:rightFromText="180" w:vertAnchor="text" w:horzAnchor="margin" w:tblpY="63"/>
        <w:tblW w:w="10440" w:type="dxa"/>
        <w:tblLook w:val="04A0" w:firstRow="1" w:lastRow="0" w:firstColumn="1" w:lastColumn="0" w:noHBand="0" w:noVBand="1"/>
      </w:tblPr>
      <w:tblGrid>
        <w:gridCol w:w="10440"/>
      </w:tblGrid>
      <w:tr w:rsidR="00426A94" w:rsidTr="007030FF">
        <w:tc>
          <w:tcPr>
            <w:tcW w:w="10440" w:type="dxa"/>
            <w:tcBorders>
              <w:top w:val="nil"/>
              <w:left w:val="nil"/>
              <w:bottom w:val="nil"/>
              <w:right w:val="nil"/>
            </w:tcBorders>
            <w:shd w:val="clear" w:color="auto" w:fill="E5DFEC" w:themeFill="accent4" w:themeFillTint="33"/>
          </w:tcPr>
          <w:p w:rsidR="00426A94" w:rsidRPr="00D9233B" w:rsidRDefault="00426A94" w:rsidP="00FD58B4">
            <w:pPr>
              <w:spacing w:after="120" w:line="276" w:lineRule="auto"/>
              <w:rPr>
                <w:rFonts w:ascii="Arial" w:hAnsi="Arial" w:cs="Arial"/>
                <w:b/>
                <w:color w:val="0070C0"/>
                <w:sz w:val="20"/>
                <w:szCs w:val="20"/>
              </w:rPr>
            </w:pPr>
            <w:r w:rsidRPr="00D9233B">
              <w:rPr>
                <w:rFonts w:ascii="Arial" w:hAnsi="Arial" w:cs="Arial"/>
                <w:b/>
                <w:color w:val="0070C0"/>
                <w:sz w:val="20"/>
                <w:szCs w:val="20"/>
              </w:rPr>
              <w:lastRenderedPageBreak/>
              <w:t xml:space="preserve">Dear </w:t>
            </w:r>
            <w:r w:rsidR="00E80F88">
              <w:rPr>
                <w:rFonts w:ascii="Arial" w:hAnsi="Arial" w:cs="Arial"/>
                <w:b/>
                <w:color w:val="0070C0"/>
                <w:sz w:val="20"/>
                <w:szCs w:val="20"/>
              </w:rPr>
              <w:t xml:space="preserve">Applicant </w:t>
            </w:r>
          </w:p>
          <w:p w:rsidR="00426A94" w:rsidRDefault="00426A94" w:rsidP="00FD58B4">
            <w:pPr>
              <w:spacing w:after="120" w:line="276" w:lineRule="auto"/>
              <w:jc w:val="both"/>
              <w:rPr>
                <w:rFonts w:ascii="Arial" w:hAnsi="Arial" w:cs="Arial"/>
                <w:sz w:val="20"/>
                <w:szCs w:val="20"/>
              </w:rPr>
            </w:pPr>
            <w:r w:rsidRPr="00426A94">
              <w:rPr>
                <w:rFonts w:ascii="Arial" w:hAnsi="Arial" w:cs="Arial"/>
                <w:sz w:val="20"/>
                <w:szCs w:val="20"/>
              </w:rPr>
              <w:t xml:space="preserve">Thank you for your interest in the post of </w:t>
            </w:r>
            <w:r w:rsidR="00C84F85">
              <w:rPr>
                <w:rFonts w:ascii="Arial" w:hAnsi="Arial" w:cs="Arial"/>
                <w:sz w:val="20"/>
                <w:szCs w:val="20"/>
              </w:rPr>
              <w:t xml:space="preserve">Assistant </w:t>
            </w:r>
            <w:r w:rsidRPr="00426A94">
              <w:rPr>
                <w:rFonts w:ascii="Arial" w:hAnsi="Arial" w:cs="Arial"/>
                <w:sz w:val="20"/>
                <w:szCs w:val="20"/>
              </w:rPr>
              <w:t xml:space="preserve">Principal at Lipson Co-operative Academy. Student Voice plays an important role at Lipson Co-operative Academy and our Co-operative Values are at the heart of everything we do.  Student Voice is strong and we work alongside our Heads of Guild and </w:t>
            </w:r>
            <w:r w:rsidR="00361FC0">
              <w:rPr>
                <w:rFonts w:ascii="Arial" w:hAnsi="Arial" w:cs="Arial"/>
                <w:sz w:val="20"/>
                <w:szCs w:val="20"/>
              </w:rPr>
              <w:t>Senior Leadership Team</w:t>
            </w:r>
            <w:r w:rsidRPr="00426A94">
              <w:rPr>
                <w:rFonts w:ascii="Arial" w:hAnsi="Arial" w:cs="Arial"/>
                <w:sz w:val="20"/>
                <w:szCs w:val="20"/>
              </w:rPr>
              <w:t xml:space="preserve"> to discuss issues, suggest ideas, reflect on teaching and learning and bring about positive change to improve the Academy.  Staff, students, parents and Governors work together co-operatively and share ideas which allow us to drive learning forward.</w:t>
            </w:r>
          </w:p>
          <w:p w:rsidR="00426A94" w:rsidRDefault="00426A94" w:rsidP="00FD58B4">
            <w:pPr>
              <w:spacing w:after="120" w:line="276" w:lineRule="auto"/>
              <w:jc w:val="both"/>
              <w:rPr>
                <w:rFonts w:ascii="Arial" w:hAnsi="Arial" w:cs="Arial"/>
                <w:sz w:val="20"/>
                <w:szCs w:val="20"/>
              </w:rPr>
            </w:pPr>
            <w:r w:rsidRPr="00426A94">
              <w:rPr>
                <w:rFonts w:ascii="Arial" w:hAnsi="Arial" w:cs="Arial"/>
                <w:sz w:val="20"/>
                <w:szCs w:val="20"/>
              </w:rPr>
              <w:t xml:space="preserve">We are consulted about key changes at the academy and were actively </w:t>
            </w:r>
            <w:r w:rsidR="00AD220F">
              <w:rPr>
                <w:rFonts w:ascii="Arial" w:hAnsi="Arial" w:cs="Arial"/>
                <w:sz w:val="20"/>
                <w:szCs w:val="20"/>
              </w:rPr>
              <w:t xml:space="preserve">involved </w:t>
            </w:r>
            <w:r w:rsidRPr="00426A94">
              <w:rPr>
                <w:rFonts w:ascii="Arial" w:hAnsi="Arial" w:cs="Arial"/>
                <w:sz w:val="20"/>
                <w:szCs w:val="20"/>
              </w:rPr>
              <w:t>in choosing the design of our uniform and researching ethical suppliers.  We are also involved with improvements to the academy site and have recently contributed to the design for our 6</w:t>
            </w:r>
            <w:r w:rsidRPr="00426A94">
              <w:rPr>
                <w:rFonts w:ascii="Arial" w:hAnsi="Arial" w:cs="Arial"/>
                <w:sz w:val="20"/>
                <w:szCs w:val="20"/>
                <w:vertAlign w:val="superscript"/>
              </w:rPr>
              <w:t>th</w:t>
            </w:r>
            <w:r w:rsidRPr="00426A94">
              <w:rPr>
                <w:rFonts w:ascii="Arial" w:hAnsi="Arial" w:cs="Arial"/>
                <w:sz w:val="20"/>
                <w:szCs w:val="20"/>
              </w:rPr>
              <w:t xml:space="preserve"> form </w:t>
            </w:r>
            <w:r w:rsidR="00AD220F">
              <w:rPr>
                <w:rFonts w:ascii="Arial" w:hAnsi="Arial" w:cs="Arial"/>
                <w:sz w:val="20"/>
                <w:szCs w:val="20"/>
              </w:rPr>
              <w:t xml:space="preserve">common room </w:t>
            </w:r>
            <w:r w:rsidRPr="00426A94">
              <w:rPr>
                <w:rFonts w:ascii="Arial" w:hAnsi="Arial" w:cs="Arial"/>
                <w:sz w:val="20"/>
                <w:szCs w:val="20"/>
              </w:rPr>
              <w:t xml:space="preserve">and toilet refurbishments.  </w:t>
            </w:r>
          </w:p>
          <w:p w:rsidR="00426A94" w:rsidRDefault="00426A94" w:rsidP="00FD58B4">
            <w:pPr>
              <w:spacing w:after="120" w:line="276" w:lineRule="auto"/>
              <w:jc w:val="both"/>
              <w:rPr>
                <w:rFonts w:ascii="Arial" w:hAnsi="Arial" w:cs="Arial"/>
                <w:sz w:val="20"/>
                <w:szCs w:val="20"/>
              </w:rPr>
            </w:pPr>
            <w:r w:rsidRPr="00426A94">
              <w:rPr>
                <w:rFonts w:ascii="Arial" w:hAnsi="Arial" w:cs="Arial"/>
                <w:sz w:val="20"/>
                <w:szCs w:val="20"/>
              </w:rPr>
              <w:t>We are incredibly passionate and proud of our Guild system.  Led by our Heads of Guild and supported by our tutors we are able to specialise in an area of interest as well as being supported academically.  We are also well supported by our teachers who challenge and support us in our learning to ensure we are making good progress.</w:t>
            </w:r>
          </w:p>
          <w:p w:rsidR="00426A94" w:rsidRDefault="00426A94" w:rsidP="00FD58B4">
            <w:pPr>
              <w:spacing w:after="120" w:line="276" w:lineRule="auto"/>
              <w:jc w:val="both"/>
              <w:rPr>
                <w:rFonts w:ascii="Arial" w:hAnsi="Arial" w:cs="Arial"/>
                <w:sz w:val="20"/>
                <w:szCs w:val="20"/>
              </w:rPr>
            </w:pPr>
            <w:r w:rsidRPr="00426A94">
              <w:rPr>
                <w:rFonts w:ascii="Arial" w:hAnsi="Arial" w:cs="Arial"/>
                <w:sz w:val="20"/>
                <w:szCs w:val="20"/>
              </w:rPr>
              <w:t>We look forward to welcoming you to our Academy and wish you all the very best in your application.</w:t>
            </w:r>
          </w:p>
          <w:p w:rsidR="00426A94" w:rsidRDefault="00426A94" w:rsidP="00FD58B4">
            <w:pPr>
              <w:spacing w:after="120" w:line="276" w:lineRule="auto"/>
              <w:rPr>
                <w:rFonts w:ascii="Arial" w:hAnsi="Arial" w:cs="Arial"/>
                <w:sz w:val="20"/>
                <w:szCs w:val="20"/>
              </w:rPr>
            </w:pPr>
            <w:r w:rsidRPr="00426A94">
              <w:rPr>
                <w:rFonts w:ascii="Arial" w:hAnsi="Arial" w:cs="Arial"/>
                <w:sz w:val="20"/>
                <w:szCs w:val="20"/>
              </w:rPr>
              <w:t>Yours faithfully</w:t>
            </w:r>
          </w:p>
          <w:p w:rsidR="00426A94" w:rsidRPr="00426A94" w:rsidRDefault="00426A94" w:rsidP="00FD58B4">
            <w:pPr>
              <w:spacing w:after="120" w:line="276" w:lineRule="auto"/>
              <w:rPr>
                <w:rFonts w:ascii="Arial" w:hAnsi="Arial" w:cs="Arial"/>
                <w:i/>
                <w:sz w:val="20"/>
                <w:szCs w:val="20"/>
              </w:rPr>
            </w:pPr>
            <w:r w:rsidRPr="00426A94">
              <w:rPr>
                <w:rFonts w:ascii="Arial" w:hAnsi="Arial" w:cs="Arial"/>
                <w:i/>
                <w:sz w:val="20"/>
                <w:szCs w:val="20"/>
              </w:rPr>
              <w:t>Lipson Co-operative Academy Student Voice</w:t>
            </w:r>
          </w:p>
          <w:p w:rsidR="00426A94" w:rsidRDefault="00426A94" w:rsidP="00426A94">
            <w:pPr>
              <w:rPr>
                <w:rFonts w:ascii="Arial" w:hAnsi="Arial" w:cs="Arial"/>
                <w:b/>
                <w:sz w:val="28"/>
                <w:szCs w:val="28"/>
              </w:rPr>
            </w:pPr>
          </w:p>
        </w:tc>
      </w:tr>
    </w:tbl>
    <w:p w:rsidR="006B4A05" w:rsidRDefault="006B4A05" w:rsidP="00FD58B4">
      <w:pPr>
        <w:spacing w:after="0" w:line="240" w:lineRule="auto"/>
        <w:rPr>
          <w:rFonts w:ascii="Arial" w:hAnsi="Arial" w:cs="Arial"/>
          <w:b/>
          <w:sz w:val="28"/>
          <w:szCs w:val="28"/>
        </w:rPr>
      </w:pPr>
    </w:p>
    <w:p w:rsidR="00FD58B4" w:rsidRPr="00965E87" w:rsidRDefault="00FD58B4" w:rsidP="00FA689B">
      <w:pPr>
        <w:spacing w:after="0" w:line="240" w:lineRule="auto"/>
        <w:rPr>
          <w:rFonts w:ascii="Arial" w:hAnsi="Arial" w:cs="Arial"/>
          <w:b/>
          <w:color w:val="4F81BD" w:themeColor="accent1"/>
          <w:sz w:val="20"/>
          <w:szCs w:val="20"/>
        </w:rPr>
      </w:pPr>
      <w:r w:rsidRPr="00965E87">
        <w:rPr>
          <w:rFonts w:ascii="Arial" w:hAnsi="Arial" w:cs="Arial"/>
          <w:b/>
          <w:color w:val="4F81BD" w:themeColor="accent1"/>
          <w:sz w:val="20"/>
          <w:szCs w:val="20"/>
        </w:rPr>
        <w:t>LEADERSHIP AND GOVERNANCE</w:t>
      </w:r>
    </w:p>
    <w:p w:rsidR="00FD58B4" w:rsidRPr="00965E87" w:rsidRDefault="00FD58B4" w:rsidP="00FA689B">
      <w:pPr>
        <w:pStyle w:val="BodyText"/>
        <w:rPr>
          <w:rFonts w:ascii="Arial" w:hAnsi="Arial" w:cs="Arial"/>
          <w:sz w:val="20"/>
          <w:szCs w:val="20"/>
        </w:rPr>
      </w:pPr>
    </w:p>
    <w:p w:rsidR="00D82173" w:rsidRPr="00965E87" w:rsidRDefault="00FD58B4" w:rsidP="00D82173">
      <w:pPr>
        <w:pStyle w:val="BodyText"/>
        <w:spacing w:line="300" w:lineRule="auto"/>
        <w:jc w:val="both"/>
        <w:rPr>
          <w:rFonts w:ascii="Arial" w:hAnsi="Arial" w:cs="Arial"/>
          <w:sz w:val="20"/>
          <w:szCs w:val="20"/>
        </w:rPr>
      </w:pPr>
      <w:r w:rsidRPr="00965E87">
        <w:rPr>
          <w:rFonts w:ascii="Arial" w:hAnsi="Arial" w:cs="Arial"/>
          <w:sz w:val="20"/>
          <w:szCs w:val="20"/>
        </w:rPr>
        <w:t xml:space="preserve">The Support and Leadership Team (SLT) </w:t>
      </w:r>
      <w:r>
        <w:rPr>
          <w:rFonts w:ascii="Arial" w:hAnsi="Arial" w:cs="Arial"/>
          <w:sz w:val="20"/>
          <w:szCs w:val="20"/>
        </w:rPr>
        <w:t xml:space="preserve">will </w:t>
      </w:r>
      <w:r w:rsidRPr="00965E87">
        <w:rPr>
          <w:rFonts w:ascii="Arial" w:hAnsi="Arial" w:cs="Arial"/>
          <w:sz w:val="20"/>
          <w:szCs w:val="20"/>
        </w:rPr>
        <w:t xml:space="preserve">consist of the Principal, two Vice Principals, </w:t>
      </w:r>
      <w:r w:rsidR="001A4CC3">
        <w:rPr>
          <w:rFonts w:ascii="Arial" w:hAnsi="Arial" w:cs="Arial"/>
          <w:sz w:val="20"/>
          <w:szCs w:val="20"/>
        </w:rPr>
        <w:t>four</w:t>
      </w:r>
      <w:r>
        <w:rPr>
          <w:rFonts w:ascii="Arial" w:hAnsi="Arial" w:cs="Arial"/>
          <w:sz w:val="20"/>
          <w:szCs w:val="20"/>
        </w:rPr>
        <w:t xml:space="preserve"> Assistant Principals</w:t>
      </w:r>
      <w:r w:rsidR="001A4CC3">
        <w:rPr>
          <w:rFonts w:ascii="Arial" w:hAnsi="Arial" w:cs="Arial"/>
          <w:sz w:val="20"/>
          <w:szCs w:val="20"/>
        </w:rPr>
        <w:t xml:space="preserve"> and</w:t>
      </w:r>
      <w:r>
        <w:rPr>
          <w:rFonts w:ascii="Arial" w:hAnsi="Arial" w:cs="Arial"/>
          <w:sz w:val="20"/>
          <w:szCs w:val="20"/>
        </w:rPr>
        <w:t xml:space="preserve"> </w:t>
      </w:r>
      <w:r w:rsidRPr="00965E87">
        <w:rPr>
          <w:rFonts w:ascii="Arial" w:hAnsi="Arial" w:cs="Arial"/>
          <w:sz w:val="20"/>
          <w:szCs w:val="20"/>
        </w:rPr>
        <w:t>Business Manager</w:t>
      </w:r>
      <w:r w:rsidR="001A4CC3">
        <w:rPr>
          <w:rFonts w:ascii="Arial" w:hAnsi="Arial" w:cs="Arial"/>
          <w:sz w:val="20"/>
          <w:szCs w:val="20"/>
        </w:rPr>
        <w:t>.</w:t>
      </w:r>
      <w:r w:rsidRPr="00965E87">
        <w:rPr>
          <w:rFonts w:ascii="Arial" w:hAnsi="Arial" w:cs="Arial"/>
          <w:sz w:val="20"/>
          <w:szCs w:val="20"/>
        </w:rPr>
        <w:t xml:space="preserve">  All members of the SLT are leading professionals in the Academy.  </w:t>
      </w:r>
      <w:r w:rsidR="00D82173" w:rsidRPr="00965E87">
        <w:rPr>
          <w:rFonts w:ascii="Arial" w:hAnsi="Arial" w:cs="Arial"/>
          <w:sz w:val="20"/>
          <w:szCs w:val="20"/>
        </w:rPr>
        <w:t xml:space="preserve">They are the custodians of all Academy outcomes and standards.  Working with the governing body and the Co-operative Academy Trust, the SLT provide vision, leadership and direction for the Academy and ensure that it is managed and organised to meet its values and principles.  The SLT is responsible for the continuous improvement in the quality of education; for raising standards; for the development of policies and practices; and for ensuring that resources are efficiently and effectively used to achieve the Academy’s aims and objectives.  The SLT also secure the commitment of the staff, students, parents and the wider community to the Academy.   </w:t>
      </w:r>
    </w:p>
    <w:p w:rsidR="00D82173" w:rsidRPr="00965E87" w:rsidRDefault="00D82173" w:rsidP="00D82173">
      <w:pPr>
        <w:spacing w:after="0" w:line="300" w:lineRule="auto"/>
        <w:rPr>
          <w:rFonts w:ascii="Arial" w:hAnsi="Arial" w:cs="Arial"/>
          <w:sz w:val="20"/>
          <w:szCs w:val="20"/>
        </w:rPr>
      </w:pPr>
      <w:r w:rsidRPr="00965E87">
        <w:rPr>
          <w:rFonts w:ascii="Arial" w:hAnsi="Arial" w:cs="Arial"/>
          <w:noProof/>
          <w:sz w:val="20"/>
          <w:szCs w:val="20"/>
          <w:lang w:eastAsia="en-GB"/>
        </w:rPr>
        <mc:AlternateContent>
          <mc:Choice Requires="wps">
            <w:drawing>
              <wp:anchor distT="0" distB="0" distL="114300" distR="114300" simplePos="0" relativeHeight="251765760" behindDoc="0" locked="0" layoutInCell="1" allowOverlap="1" wp14:anchorId="03E48169" wp14:editId="70455456">
                <wp:simplePos x="0" y="0"/>
                <wp:positionH relativeFrom="column">
                  <wp:posOffset>9152255</wp:posOffset>
                </wp:positionH>
                <wp:positionV relativeFrom="paragraph">
                  <wp:posOffset>65405</wp:posOffset>
                </wp:positionV>
                <wp:extent cx="0" cy="328295"/>
                <wp:effectExtent l="0" t="0" r="19050" b="14605"/>
                <wp:wrapNone/>
                <wp:docPr id="6"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0" o:spid="_x0000_s1026" type="#_x0000_t32" style="position:absolute;margin-left:720.65pt;margin-top:5.15pt;width:0;height:25.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"/>
            </w:pict>
          </mc:Fallback>
        </mc:AlternateContent>
      </w:r>
      <w:r w:rsidRPr="00965E87">
        <w:rPr>
          <w:rFonts w:ascii="Arial" w:hAnsi="Arial" w:cs="Arial"/>
          <w:noProof/>
          <w:sz w:val="20"/>
          <w:szCs w:val="20"/>
          <w:lang w:eastAsia="en-GB"/>
        </w:rPr>
        <mc:AlternateContent>
          <mc:Choice Requires="wps">
            <w:drawing>
              <wp:anchor distT="0" distB="0" distL="114300" distR="114300" simplePos="0" relativeHeight="251766784" behindDoc="0" locked="0" layoutInCell="1" allowOverlap="1" wp14:anchorId="2EC1541D" wp14:editId="49C4B387">
                <wp:simplePos x="0" y="0"/>
                <wp:positionH relativeFrom="column">
                  <wp:posOffset>7891145</wp:posOffset>
                </wp:positionH>
                <wp:positionV relativeFrom="paragraph">
                  <wp:posOffset>56515</wp:posOffset>
                </wp:positionV>
                <wp:extent cx="0" cy="328295"/>
                <wp:effectExtent l="0" t="0" r="19050" b="14605"/>
                <wp:wrapNone/>
                <wp:docPr id="7"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8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0" o:spid="_x0000_s1026" type="#_x0000_t32" style="position:absolute;margin-left:621.35pt;margin-top:4.45pt;width:0;height:25.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"/>
            </w:pict>
          </mc:Fallback>
        </mc:AlternateContent>
      </w:r>
    </w:p>
    <w:p w:rsidR="002A4FC9" w:rsidRDefault="00D82173" w:rsidP="00D82173">
      <w:pPr>
        <w:spacing w:after="0" w:line="300" w:lineRule="auto"/>
        <w:jc w:val="both"/>
        <w:rPr>
          <w:rFonts w:ascii="Arial" w:hAnsi="Arial" w:cs="Arial"/>
          <w:sz w:val="20"/>
          <w:szCs w:val="20"/>
        </w:rPr>
      </w:pPr>
      <w:r w:rsidRPr="00965E87">
        <w:rPr>
          <w:rFonts w:ascii="Arial" w:hAnsi="Arial" w:cs="Arial"/>
          <w:sz w:val="20"/>
          <w:szCs w:val="20"/>
        </w:rPr>
        <w:t>All members of SLT have undertaken NPQH, Leadership Pathways or M-level CPD</w:t>
      </w:r>
      <w:r>
        <w:rPr>
          <w:rFonts w:ascii="Arial" w:hAnsi="Arial" w:cs="Arial"/>
          <w:sz w:val="20"/>
          <w:szCs w:val="20"/>
        </w:rPr>
        <w:t xml:space="preserve"> and one is </w:t>
      </w:r>
      <w:r w:rsidRPr="00965E87">
        <w:rPr>
          <w:rFonts w:ascii="Arial" w:hAnsi="Arial" w:cs="Arial"/>
          <w:sz w:val="20"/>
          <w:szCs w:val="20"/>
        </w:rPr>
        <w:t xml:space="preserve">currently working towards an EdD.  SLT have also been trained through the Challenge Partners programme and have completed ECO training.  The impact of their CPD is seen in their ability to evaluate learning, lead on new initiatives and help teachers develop their skills.  Strong leaders have been developed at all levels at Lipson for the last two decades with eight SLT members moving on to headships and three moving to HMI and LA advisory service.  We do not passively let suitable prospective candidates for key leadership posts simply emerge from the ether but take the long term development </w:t>
      </w:r>
    </w:p>
    <w:p w:rsidR="002A4FC9" w:rsidRDefault="002A4FC9" w:rsidP="00D82173">
      <w:pPr>
        <w:spacing w:after="0" w:line="300" w:lineRule="auto"/>
        <w:jc w:val="both"/>
        <w:rPr>
          <w:rFonts w:ascii="Arial" w:hAnsi="Arial" w:cs="Arial"/>
          <w:sz w:val="20"/>
          <w:szCs w:val="20"/>
        </w:rPr>
      </w:pPr>
    </w:p>
    <w:p w:rsidR="002A4FC9" w:rsidRDefault="002A4FC9" w:rsidP="00D82173">
      <w:pPr>
        <w:spacing w:after="0" w:line="300" w:lineRule="auto"/>
        <w:jc w:val="both"/>
        <w:rPr>
          <w:rFonts w:ascii="Arial" w:hAnsi="Arial" w:cs="Arial"/>
          <w:sz w:val="20"/>
          <w:szCs w:val="20"/>
        </w:rPr>
      </w:pPr>
    </w:p>
    <w:p w:rsidR="00D82173" w:rsidRDefault="00D82173" w:rsidP="00D82173">
      <w:pPr>
        <w:spacing w:after="0" w:line="300" w:lineRule="auto"/>
        <w:jc w:val="both"/>
        <w:rPr>
          <w:rFonts w:ascii="Arial" w:hAnsi="Arial" w:cs="Arial"/>
          <w:sz w:val="20"/>
          <w:szCs w:val="20"/>
        </w:rPr>
      </w:pPr>
      <w:r w:rsidRPr="00965E87">
        <w:rPr>
          <w:rFonts w:ascii="Arial" w:hAnsi="Arial" w:cs="Arial"/>
          <w:sz w:val="20"/>
          <w:szCs w:val="20"/>
        </w:rPr>
        <w:t xml:space="preserve">view and recruit candidates with potential and then hone that potential.    </w:t>
      </w:r>
    </w:p>
    <w:p w:rsidR="00D82173" w:rsidRPr="00965E87" w:rsidRDefault="00D82173" w:rsidP="00D82173">
      <w:pPr>
        <w:spacing w:after="0" w:line="300" w:lineRule="auto"/>
        <w:jc w:val="both"/>
        <w:rPr>
          <w:rFonts w:ascii="Arial" w:hAnsi="Arial" w:cs="Arial"/>
          <w:sz w:val="20"/>
          <w:szCs w:val="20"/>
        </w:rPr>
      </w:pPr>
    </w:p>
    <w:p w:rsidR="00D82173" w:rsidRDefault="00D82173" w:rsidP="00D82173">
      <w:pPr>
        <w:spacing w:after="0" w:line="300" w:lineRule="auto"/>
        <w:jc w:val="both"/>
        <w:rPr>
          <w:rFonts w:ascii="Arial" w:hAnsi="Arial" w:cs="Arial"/>
          <w:sz w:val="20"/>
          <w:szCs w:val="20"/>
        </w:rPr>
      </w:pPr>
      <w:r w:rsidRPr="00965E87">
        <w:rPr>
          <w:rFonts w:ascii="Arial" w:hAnsi="Arial" w:cs="Arial"/>
          <w:sz w:val="20"/>
          <w:szCs w:val="20"/>
        </w:rPr>
        <w:t>The governing body is effective</w:t>
      </w:r>
      <w:r>
        <w:rPr>
          <w:rFonts w:ascii="Arial" w:hAnsi="Arial" w:cs="Arial"/>
          <w:sz w:val="20"/>
          <w:szCs w:val="20"/>
        </w:rPr>
        <w:t xml:space="preserve">, supportive of the needs of the school </w:t>
      </w:r>
      <w:r w:rsidRPr="00965E87">
        <w:rPr>
          <w:rFonts w:ascii="Arial" w:hAnsi="Arial" w:cs="Arial"/>
          <w:sz w:val="20"/>
          <w:szCs w:val="20"/>
        </w:rPr>
        <w:t xml:space="preserve">and provides regular challenge in order to hold senior leaders to account for all aspects of performance.  Governors attend LA training and academy based CPD events which mean they are well informed to fulfil their statutory duties and challenge leaders effectively.  </w:t>
      </w:r>
    </w:p>
    <w:p w:rsidR="00D82173" w:rsidRDefault="00D82173" w:rsidP="00D82173">
      <w:pPr>
        <w:jc w:val="both"/>
        <w:rPr>
          <w:rFonts w:ascii="Arial" w:hAnsi="Arial" w:cs="Arial"/>
          <w:sz w:val="20"/>
          <w:szCs w:val="20"/>
        </w:rPr>
      </w:pPr>
    </w:p>
    <w:p w:rsidR="00D82173" w:rsidRDefault="00D82173" w:rsidP="00D82173">
      <w:pPr>
        <w:rPr>
          <w:rFonts w:ascii="Arial" w:hAnsi="Arial" w:cs="Arial"/>
          <w:b/>
          <w:color w:val="4F81BD" w:themeColor="accent1"/>
          <w:sz w:val="20"/>
          <w:szCs w:val="20"/>
        </w:rPr>
      </w:pPr>
      <w:r w:rsidRPr="00965E87">
        <w:rPr>
          <w:rFonts w:ascii="Arial" w:hAnsi="Arial" w:cs="Arial"/>
          <w:b/>
          <w:color w:val="4F81BD" w:themeColor="accent1"/>
          <w:sz w:val="20"/>
          <w:szCs w:val="20"/>
        </w:rPr>
        <w:t>FINANCE</w:t>
      </w:r>
    </w:p>
    <w:p w:rsidR="00D82173" w:rsidRDefault="00D82173" w:rsidP="00D82173">
      <w:pPr>
        <w:jc w:val="both"/>
        <w:rPr>
          <w:rFonts w:ascii="Arial" w:hAnsi="Arial" w:cs="Arial"/>
          <w:sz w:val="20"/>
          <w:szCs w:val="20"/>
        </w:rPr>
      </w:pPr>
      <w:r w:rsidRPr="00965E87">
        <w:rPr>
          <w:rFonts w:ascii="Arial" w:hAnsi="Arial" w:cs="Arial"/>
          <w:sz w:val="20"/>
          <w:szCs w:val="20"/>
        </w:rPr>
        <w:t xml:space="preserve">Financial management at the academy is sound.  Annual Academy Accounts have always been unqualified and auditors' management letter detailed no further recommendations to be considered.  Quarterly reviews undertaken by an internal auditor provides assurance that resources are managed in an efficient, economical and effective manner, that sound systems of financial control are being instigated and maintained and that financial considerations are fully employed in reaching decisions.  </w:t>
      </w:r>
    </w:p>
    <w:p w:rsidR="00D82173" w:rsidRDefault="00D82173" w:rsidP="00D82173">
      <w:pPr>
        <w:jc w:val="both"/>
        <w:rPr>
          <w:rFonts w:ascii="Arial" w:hAnsi="Arial" w:cs="Arial"/>
          <w:sz w:val="20"/>
          <w:szCs w:val="20"/>
        </w:rPr>
      </w:pPr>
      <w:r>
        <w:rPr>
          <w:rFonts w:ascii="Arial" w:hAnsi="Arial" w:cs="Arial"/>
          <w:sz w:val="20"/>
          <w:szCs w:val="20"/>
        </w:rPr>
        <w:t xml:space="preserve">The sports and arts facilities of the academy are used by a wide range of community groups outside of school hours which also provides a valuable income stream. </w:t>
      </w:r>
    </w:p>
    <w:p w:rsidR="00D82173" w:rsidRDefault="00D82173" w:rsidP="00D82173">
      <w:pPr>
        <w:jc w:val="both"/>
        <w:rPr>
          <w:rFonts w:ascii="Arial" w:hAnsi="Arial" w:cs="Arial"/>
          <w:noProof/>
          <w:lang w:eastAsia="en-GB"/>
        </w:rPr>
      </w:pPr>
    </w:p>
    <w:p w:rsidR="00673829" w:rsidRDefault="00673829" w:rsidP="00D82173">
      <w:pPr>
        <w:jc w:val="both"/>
        <w:rPr>
          <w:rFonts w:ascii="Arial" w:hAnsi="Arial" w:cs="Arial"/>
          <w:noProof/>
          <w:lang w:eastAsia="en-GB"/>
        </w:rPr>
      </w:pPr>
    </w:p>
    <w:p w:rsidR="00673829" w:rsidRDefault="00673829" w:rsidP="00D82173">
      <w:pPr>
        <w:jc w:val="both"/>
        <w:rPr>
          <w:rFonts w:ascii="Arial" w:hAnsi="Arial" w:cs="Arial"/>
          <w:noProof/>
          <w:lang w:eastAsia="en-GB"/>
        </w:rPr>
      </w:pPr>
    </w:p>
    <w:p w:rsidR="00D82173" w:rsidRDefault="000B764A" w:rsidP="00D82173">
      <w:pPr>
        <w:pStyle w:val="NoSpacing"/>
        <w:jc w:val="both"/>
        <w:rPr>
          <w:rFonts w:ascii="Arial" w:hAnsi="Arial" w:cs="Arial"/>
          <w:b/>
          <w:color w:val="0070C0"/>
          <w:sz w:val="20"/>
          <w:szCs w:val="20"/>
        </w:rPr>
      </w:pPr>
      <w:r>
        <w:rPr>
          <w:rFonts w:ascii="Arial" w:hAnsi="Arial" w:cs="Arial"/>
          <w:b/>
          <w:color w:val="0070C0"/>
          <w:sz w:val="20"/>
          <w:szCs w:val="20"/>
        </w:rPr>
        <w:lastRenderedPageBreak/>
        <w:t>THE CAMPUS</w:t>
      </w:r>
    </w:p>
    <w:p w:rsidR="00D82173" w:rsidRPr="005D26B6" w:rsidRDefault="00D82173" w:rsidP="00D82173">
      <w:pPr>
        <w:pStyle w:val="NoSpacing"/>
        <w:jc w:val="both"/>
        <w:rPr>
          <w:rFonts w:ascii="Arial" w:hAnsi="Arial" w:cs="Arial"/>
          <w:b/>
          <w:color w:val="0070C0"/>
          <w:sz w:val="20"/>
          <w:szCs w:val="20"/>
        </w:rPr>
      </w:pPr>
    </w:p>
    <w:p w:rsidR="00D82173" w:rsidRDefault="00D82173" w:rsidP="00D82173">
      <w:pPr>
        <w:jc w:val="both"/>
        <w:rPr>
          <w:rFonts w:ascii="Arial" w:hAnsi="Arial" w:cs="Arial"/>
          <w:sz w:val="20"/>
          <w:szCs w:val="20"/>
        </w:rPr>
      </w:pPr>
      <w:r w:rsidRPr="005D26B6">
        <w:rPr>
          <w:rFonts w:ascii="Arial" w:hAnsi="Arial" w:cs="Arial"/>
          <w:sz w:val="20"/>
          <w:szCs w:val="20"/>
        </w:rPr>
        <w:t>We are located on a beautiful site in a valley with plenty of playing fields on all sides.  Since becoming an academy we have been fortunate to secure over £2 million of academy capital funding to improve our facilities which has enabled us to replace our boilers, all windows and roofs, refurbish toilets and address issues with our external concrete access routes.  During this summer we have also replaced our 13 year old astro at the same time as being able to create a further MUGA facility on the site of unused hard courts.</w:t>
      </w:r>
    </w:p>
    <w:p w:rsidR="00D82173" w:rsidRDefault="00D82173" w:rsidP="00D82173">
      <w:pPr>
        <w:jc w:val="both"/>
        <w:rPr>
          <w:rFonts w:ascii="Arial" w:hAnsi="Arial" w:cs="Arial"/>
          <w:sz w:val="20"/>
          <w:szCs w:val="20"/>
        </w:rPr>
      </w:pPr>
      <w:r w:rsidRPr="00BB5B10">
        <w:rPr>
          <w:rFonts w:ascii="Arial" w:hAnsi="Arial" w:cs="Arial"/>
          <w:noProof/>
          <w:sz w:val="20"/>
          <w:szCs w:val="20"/>
          <w:lang w:eastAsia="en-GB"/>
        </w:rPr>
        <w:t xml:space="preserve"> </w:t>
      </w:r>
      <w:r w:rsidRPr="00BB5B10">
        <w:rPr>
          <w:rFonts w:ascii="Arial" w:hAnsi="Arial" w:cs="Arial"/>
          <w:noProof/>
          <w:sz w:val="20"/>
          <w:szCs w:val="20"/>
          <w:lang w:eastAsia="en-GB"/>
        </w:rPr>
        <w:drawing>
          <wp:inline distT="0" distB="0" distL="0" distR="0" wp14:anchorId="1A281777" wp14:editId="0F18E668">
            <wp:extent cx="3098165" cy="2065020"/>
            <wp:effectExtent l="19050" t="19050" r="26035" b="11430"/>
            <wp:docPr id="12" name="Picture 12" descr="U:\Photos various\Anna Mills\Final Images 72\Final Images 72\Simon Rawling Photography-4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Photos various\Anna Mills\Final Images 72\Final Images 72\Simon Rawling Photography-438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8165" cy="2065020"/>
                    </a:xfrm>
                    <a:prstGeom prst="rect">
                      <a:avLst/>
                    </a:prstGeom>
                    <a:noFill/>
                    <a:ln>
                      <a:solidFill>
                        <a:sysClr val="windowText" lastClr="000000"/>
                      </a:solidFill>
                    </a:ln>
                  </pic:spPr>
                </pic:pic>
              </a:graphicData>
            </a:graphic>
          </wp:inline>
        </w:drawing>
      </w:r>
    </w:p>
    <w:p w:rsidR="00D82173" w:rsidRPr="00CF5B45" w:rsidRDefault="00D82173" w:rsidP="00D82173">
      <w:pPr>
        <w:pStyle w:val="BodyText"/>
        <w:spacing w:line="300" w:lineRule="auto"/>
        <w:jc w:val="both"/>
        <w:rPr>
          <w:rFonts w:ascii="Arial" w:hAnsi="Arial" w:cs="Arial"/>
          <w:b/>
          <w:color w:val="0070C0"/>
          <w:sz w:val="20"/>
          <w:szCs w:val="20"/>
        </w:rPr>
      </w:pPr>
    </w:p>
    <w:p w:rsidR="00D33AEB" w:rsidRPr="00CF5B45" w:rsidRDefault="00D33AEB" w:rsidP="00D33AEB">
      <w:pPr>
        <w:rPr>
          <w:rFonts w:ascii="Arial" w:hAnsi="Arial" w:cs="Arial"/>
          <w:b/>
          <w:color w:val="0070C0"/>
          <w:sz w:val="20"/>
          <w:szCs w:val="20"/>
        </w:rPr>
      </w:pPr>
      <w:r w:rsidRPr="00CF5B45">
        <w:rPr>
          <w:rFonts w:ascii="Arial" w:hAnsi="Arial" w:cs="Arial"/>
          <w:b/>
          <w:color w:val="0070C0"/>
          <w:sz w:val="20"/>
          <w:szCs w:val="20"/>
        </w:rPr>
        <w:t>CURRICULUM PROVISION</w:t>
      </w:r>
    </w:p>
    <w:p w:rsidR="00D33AEB" w:rsidRPr="00CF5B45" w:rsidRDefault="00D33AEB" w:rsidP="00D33AEB">
      <w:pPr>
        <w:pStyle w:val="NoSpacing"/>
        <w:rPr>
          <w:rFonts w:ascii="Arial" w:hAnsi="Arial" w:cs="Arial"/>
          <w:b/>
          <w:color w:val="0070C0"/>
          <w:sz w:val="16"/>
          <w:szCs w:val="16"/>
        </w:rPr>
      </w:pPr>
      <w:r w:rsidRPr="00CF5B45">
        <w:rPr>
          <w:rFonts w:ascii="Arial" w:hAnsi="Arial" w:cs="Arial"/>
          <w:b/>
          <w:color w:val="0070C0"/>
          <w:sz w:val="20"/>
          <w:szCs w:val="20"/>
        </w:rPr>
        <w:t>Principles of our Co-operative Curriculum</w:t>
      </w:r>
    </w:p>
    <w:p w:rsidR="00D33AEB" w:rsidRPr="00CF5B45" w:rsidRDefault="00D33AEB" w:rsidP="00D33AEB">
      <w:pPr>
        <w:pStyle w:val="NoSpacing"/>
        <w:rPr>
          <w:rFonts w:ascii="Arial" w:hAnsi="Arial" w:cs="Arial"/>
          <w:b/>
          <w:color w:val="0070C0"/>
          <w:sz w:val="16"/>
          <w:szCs w:val="16"/>
        </w:rPr>
      </w:pPr>
    </w:p>
    <w:p w:rsidR="00D33AEB" w:rsidRPr="00CF5B45" w:rsidRDefault="00D33AEB" w:rsidP="00D33AEB">
      <w:pPr>
        <w:pStyle w:val="NoSpacing"/>
        <w:rPr>
          <w:rFonts w:ascii="Arial" w:hAnsi="Arial" w:cs="Arial"/>
          <w:sz w:val="16"/>
          <w:szCs w:val="16"/>
        </w:rPr>
      </w:pPr>
      <w:r w:rsidRPr="00CF5B45">
        <w:rPr>
          <w:rFonts w:ascii="Arial" w:hAnsi="Arial" w:cs="Arial"/>
          <w:b/>
          <w:color w:val="0070C0"/>
          <w:sz w:val="20"/>
          <w:szCs w:val="20"/>
        </w:rPr>
        <w:t>Learners are at the centre</w:t>
      </w:r>
      <w:r w:rsidRPr="00CF5B45">
        <w:rPr>
          <w:rFonts w:ascii="Arial" w:hAnsi="Arial" w:cs="Arial"/>
          <w:color w:val="0070C0"/>
          <w:sz w:val="20"/>
          <w:szCs w:val="20"/>
        </w:rPr>
        <w:t xml:space="preserve"> </w:t>
      </w:r>
      <w:r w:rsidRPr="00CF5B45">
        <w:rPr>
          <w:rFonts w:ascii="Arial" w:hAnsi="Arial" w:cs="Arial"/>
          <w:sz w:val="20"/>
          <w:szCs w:val="20"/>
        </w:rPr>
        <w:t>of our curriculum that aims to:</w:t>
      </w:r>
    </w:p>
    <w:p w:rsidR="00D33AEB" w:rsidRPr="00CF5B45" w:rsidRDefault="00D33AEB" w:rsidP="00D33AEB">
      <w:pPr>
        <w:pStyle w:val="NoSpacing"/>
        <w:rPr>
          <w:rFonts w:ascii="Arial" w:hAnsi="Arial" w:cs="Arial"/>
          <w:sz w:val="16"/>
          <w:szCs w:val="16"/>
        </w:rPr>
      </w:pPr>
    </w:p>
    <w:p w:rsidR="00D33AEB" w:rsidRPr="00CF5B45" w:rsidRDefault="00D33AEB" w:rsidP="003C7307">
      <w:pPr>
        <w:pStyle w:val="NoSpacing"/>
        <w:numPr>
          <w:ilvl w:val="0"/>
          <w:numId w:val="13"/>
        </w:numPr>
        <w:spacing w:after="120"/>
        <w:ind w:left="357" w:hanging="357"/>
        <w:rPr>
          <w:rFonts w:ascii="Arial" w:hAnsi="Arial" w:cs="Arial"/>
          <w:sz w:val="20"/>
          <w:szCs w:val="20"/>
        </w:rPr>
      </w:pPr>
      <w:r w:rsidRPr="00CF5B45">
        <w:rPr>
          <w:rFonts w:ascii="Arial" w:hAnsi="Arial" w:cs="Arial"/>
          <w:sz w:val="20"/>
          <w:szCs w:val="20"/>
        </w:rPr>
        <w:t>Develop their meta-cognitive skills (the ability to think deeply);</w:t>
      </w:r>
    </w:p>
    <w:p w:rsidR="00D33AEB" w:rsidRPr="00CF5B45" w:rsidRDefault="00D33AEB" w:rsidP="003C7307">
      <w:pPr>
        <w:pStyle w:val="NoSpacing"/>
        <w:numPr>
          <w:ilvl w:val="0"/>
          <w:numId w:val="2"/>
        </w:numPr>
        <w:spacing w:after="120"/>
        <w:ind w:left="357" w:hanging="357"/>
        <w:rPr>
          <w:rFonts w:ascii="Arial" w:hAnsi="Arial" w:cs="Arial"/>
          <w:sz w:val="20"/>
          <w:szCs w:val="20"/>
        </w:rPr>
      </w:pPr>
      <w:r w:rsidRPr="00CF5B45">
        <w:rPr>
          <w:rFonts w:ascii="Arial" w:hAnsi="Arial" w:cs="Arial"/>
          <w:sz w:val="20"/>
          <w:szCs w:val="20"/>
        </w:rPr>
        <w:t>Acquire and use a good depth and breadth of knowledge;</w:t>
      </w:r>
    </w:p>
    <w:p w:rsidR="00D33AEB" w:rsidRPr="00CF5B45" w:rsidRDefault="00D33AEB" w:rsidP="003C7307">
      <w:pPr>
        <w:pStyle w:val="NoSpacing"/>
        <w:numPr>
          <w:ilvl w:val="0"/>
          <w:numId w:val="2"/>
        </w:numPr>
        <w:spacing w:after="120"/>
        <w:ind w:left="357" w:hanging="357"/>
        <w:rPr>
          <w:rFonts w:ascii="Arial" w:hAnsi="Arial" w:cs="Arial"/>
          <w:sz w:val="20"/>
          <w:szCs w:val="20"/>
        </w:rPr>
      </w:pPr>
      <w:r w:rsidRPr="00CF5B45">
        <w:rPr>
          <w:rFonts w:ascii="Arial" w:hAnsi="Arial" w:cs="Arial"/>
          <w:sz w:val="20"/>
          <w:szCs w:val="20"/>
        </w:rPr>
        <w:t>Inspire motivation to learn;</w:t>
      </w:r>
    </w:p>
    <w:p w:rsidR="00D33AEB" w:rsidRPr="00CF5B45" w:rsidRDefault="00D33AEB" w:rsidP="003C7307">
      <w:pPr>
        <w:pStyle w:val="NoSpacing"/>
        <w:numPr>
          <w:ilvl w:val="0"/>
          <w:numId w:val="2"/>
        </w:numPr>
        <w:spacing w:after="120"/>
        <w:ind w:left="357" w:hanging="357"/>
        <w:rPr>
          <w:rFonts w:ascii="Arial" w:hAnsi="Arial" w:cs="Arial"/>
          <w:sz w:val="20"/>
          <w:szCs w:val="20"/>
        </w:rPr>
      </w:pPr>
      <w:r w:rsidRPr="00CF5B45">
        <w:rPr>
          <w:rFonts w:ascii="Arial" w:hAnsi="Arial" w:cs="Arial"/>
          <w:sz w:val="20"/>
          <w:szCs w:val="20"/>
        </w:rPr>
        <w:t>Encourage study and a scholarly attitude;</w:t>
      </w:r>
    </w:p>
    <w:p w:rsidR="00D33AEB" w:rsidRPr="00CF5B45" w:rsidRDefault="00D33AEB" w:rsidP="003C7307">
      <w:pPr>
        <w:pStyle w:val="NoSpacing"/>
        <w:numPr>
          <w:ilvl w:val="0"/>
          <w:numId w:val="2"/>
        </w:numPr>
        <w:spacing w:after="120"/>
        <w:ind w:left="357" w:hanging="357"/>
        <w:jc w:val="both"/>
        <w:rPr>
          <w:rFonts w:ascii="Arial" w:hAnsi="Arial" w:cs="Arial"/>
          <w:sz w:val="20"/>
          <w:szCs w:val="20"/>
        </w:rPr>
      </w:pPr>
      <w:r w:rsidRPr="00CF5B45">
        <w:rPr>
          <w:rFonts w:ascii="Arial" w:hAnsi="Arial" w:cs="Arial"/>
          <w:sz w:val="20"/>
          <w:szCs w:val="20"/>
        </w:rPr>
        <w:t>Raise the achievement of our young people to enable them to compete nationally and internationally;</w:t>
      </w:r>
    </w:p>
    <w:p w:rsidR="00D33AEB" w:rsidRDefault="00D33AEB" w:rsidP="00D33AEB">
      <w:pPr>
        <w:pStyle w:val="NoSpacing"/>
        <w:numPr>
          <w:ilvl w:val="0"/>
          <w:numId w:val="2"/>
        </w:numPr>
        <w:jc w:val="both"/>
        <w:rPr>
          <w:rFonts w:ascii="Arial" w:hAnsi="Arial" w:cs="Arial"/>
          <w:sz w:val="20"/>
          <w:szCs w:val="20"/>
        </w:rPr>
      </w:pPr>
      <w:r w:rsidRPr="00CF5B45">
        <w:rPr>
          <w:rFonts w:ascii="Arial" w:hAnsi="Arial" w:cs="Arial"/>
          <w:sz w:val="20"/>
          <w:szCs w:val="20"/>
        </w:rPr>
        <w:t xml:space="preserve">Enable students to progress to the most appropriate next step in their education. </w:t>
      </w:r>
    </w:p>
    <w:p w:rsidR="00D33AEB" w:rsidRPr="00CF5B45" w:rsidRDefault="00D33AEB" w:rsidP="00D33AEB">
      <w:pPr>
        <w:pStyle w:val="NoSpacing"/>
        <w:ind w:left="360"/>
        <w:jc w:val="both"/>
        <w:rPr>
          <w:rFonts w:ascii="Arial" w:hAnsi="Arial" w:cs="Arial"/>
          <w:sz w:val="20"/>
          <w:szCs w:val="20"/>
        </w:rPr>
      </w:pPr>
    </w:p>
    <w:p w:rsidR="00D33AEB" w:rsidRDefault="00D33AEB" w:rsidP="00D33AEB">
      <w:pPr>
        <w:pStyle w:val="NoSpacing"/>
        <w:jc w:val="both"/>
        <w:rPr>
          <w:rFonts w:ascii="Arial" w:hAnsi="Arial" w:cs="Arial"/>
          <w:sz w:val="20"/>
          <w:szCs w:val="20"/>
        </w:rPr>
      </w:pPr>
    </w:p>
    <w:p w:rsidR="00D82173" w:rsidRDefault="00D82173" w:rsidP="00D82173">
      <w:pPr>
        <w:pStyle w:val="NoSpacing"/>
        <w:spacing w:line="300" w:lineRule="auto"/>
        <w:jc w:val="both"/>
        <w:rPr>
          <w:rFonts w:ascii="Arial" w:hAnsi="Arial" w:cs="Arial"/>
          <w:sz w:val="20"/>
          <w:szCs w:val="20"/>
        </w:rPr>
      </w:pPr>
      <w:r w:rsidRPr="00CF5B45">
        <w:rPr>
          <w:rFonts w:ascii="Arial" w:hAnsi="Arial" w:cs="Arial"/>
          <w:sz w:val="20"/>
          <w:szCs w:val="20"/>
        </w:rPr>
        <w:t xml:space="preserve">Our </w:t>
      </w:r>
      <w:r w:rsidRPr="00CF5B45">
        <w:rPr>
          <w:rFonts w:ascii="Arial" w:hAnsi="Arial" w:cs="Arial"/>
          <w:b/>
          <w:sz w:val="20"/>
          <w:szCs w:val="20"/>
        </w:rPr>
        <w:t>Co-operative curriculum</w:t>
      </w:r>
      <w:r w:rsidRPr="00CF5B45">
        <w:rPr>
          <w:rFonts w:ascii="Arial" w:hAnsi="Arial" w:cs="Arial"/>
          <w:sz w:val="20"/>
          <w:szCs w:val="20"/>
        </w:rPr>
        <w:t xml:space="preserve"> also acknowledges the socio-cultural nature of learning – and actively encourages well-organised co-operative learning (based on the latest OECD research).  </w:t>
      </w:r>
    </w:p>
    <w:p w:rsidR="00D82173" w:rsidRDefault="00D82173" w:rsidP="00D82173">
      <w:pPr>
        <w:pStyle w:val="NoSpacing"/>
        <w:spacing w:line="300" w:lineRule="auto"/>
        <w:jc w:val="both"/>
        <w:rPr>
          <w:rFonts w:ascii="Arial" w:hAnsi="Arial" w:cs="Arial"/>
          <w:sz w:val="20"/>
          <w:szCs w:val="20"/>
        </w:rPr>
      </w:pPr>
    </w:p>
    <w:p w:rsidR="00D82173" w:rsidRDefault="00D82173" w:rsidP="00D82173">
      <w:pPr>
        <w:pStyle w:val="NoSpacing"/>
        <w:spacing w:line="300" w:lineRule="auto"/>
        <w:jc w:val="both"/>
        <w:rPr>
          <w:rFonts w:ascii="Arial" w:hAnsi="Arial" w:cs="Arial"/>
          <w:sz w:val="20"/>
          <w:szCs w:val="20"/>
        </w:rPr>
      </w:pPr>
      <w:r w:rsidRPr="00CF5B45">
        <w:rPr>
          <w:rFonts w:ascii="Arial" w:hAnsi="Arial" w:cs="Arial"/>
          <w:sz w:val="20"/>
          <w:szCs w:val="20"/>
        </w:rPr>
        <w:t xml:space="preserve">Co-operative group work, appropriately organised and structured, has demonstrated very clear benefits for achievement as well as for behavioural and emotional outcomes. Co-operative methods work for all types of </w:t>
      </w:r>
      <w:r w:rsidRPr="00CF5B45">
        <w:rPr>
          <w:rFonts w:ascii="Arial" w:hAnsi="Arial" w:cs="Arial"/>
          <w:sz w:val="20"/>
          <w:szCs w:val="20"/>
        </w:rPr>
        <w:lastRenderedPageBreak/>
        <w:t>students because, done well, they push learners of all abilities.</w:t>
      </w:r>
    </w:p>
    <w:p w:rsidR="00D82173" w:rsidRDefault="00D82173" w:rsidP="00D82173">
      <w:pPr>
        <w:pStyle w:val="NoSpacing"/>
        <w:spacing w:line="300" w:lineRule="auto"/>
        <w:jc w:val="both"/>
        <w:rPr>
          <w:rFonts w:ascii="Arial" w:hAnsi="Arial" w:cs="Arial"/>
          <w:sz w:val="20"/>
          <w:szCs w:val="20"/>
        </w:rPr>
      </w:pPr>
    </w:p>
    <w:p w:rsidR="00D82173" w:rsidRDefault="00D82173" w:rsidP="00D82173">
      <w:pPr>
        <w:pStyle w:val="NoSpacing"/>
        <w:spacing w:line="300" w:lineRule="auto"/>
        <w:jc w:val="both"/>
        <w:rPr>
          <w:rFonts w:ascii="Arial" w:hAnsi="Arial" w:cs="Arial"/>
          <w:sz w:val="20"/>
          <w:szCs w:val="20"/>
        </w:rPr>
      </w:pPr>
      <w:r w:rsidRPr="008A6DD2">
        <w:rPr>
          <w:rFonts w:ascii="Arial" w:hAnsi="Arial" w:cs="Arial"/>
          <w:noProof/>
          <w:sz w:val="20"/>
          <w:szCs w:val="20"/>
          <w:lang w:eastAsia="en-GB"/>
        </w:rPr>
        <w:drawing>
          <wp:inline distT="0" distB="0" distL="0" distR="0" wp14:anchorId="28E95CE5" wp14:editId="1B9D94DC">
            <wp:extent cx="3098165" cy="3282266"/>
            <wp:effectExtent l="19050" t="19050" r="26035" b="13970"/>
            <wp:docPr id="14" name="Picture 14" descr="U:\Photos various\Anna Mills\Final Images 72\Final Images 72\Simon Rawling Photography-6457-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hotos various\Anna Mills\Final Images 72\Final Images 72\Simon Rawling Photography-6457-we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8165" cy="3282266"/>
                    </a:xfrm>
                    <a:prstGeom prst="rect">
                      <a:avLst/>
                    </a:prstGeom>
                    <a:noFill/>
                    <a:ln>
                      <a:solidFill>
                        <a:sysClr val="windowText" lastClr="000000"/>
                      </a:solidFill>
                    </a:ln>
                  </pic:spPr>
                </pic:pic>
              </a:graphicData>
            </a:graphic>
          </wp:inline>
        </w:drawing>
      </w:r>
    </w:p>
    <w:p w:rsidR="00D82173" w:rsidRDefault="00D82173" w:rsidP="00D82173">
      <w:pPr>
        <w:pStyle w:val="NoSpacing"/>
        <w:spacing w:line="300" w:lineRule="auto"/>
        <w:jc w:val="both"/>
        <w:rPr>
          <w:rFonts w:ascii="Arial" w:hAnsi="Arial" w:cs="Arial"/>
          <w:sz w:val="20"/>
          <w:szCs w:val="20"/>
        </w:rPr>
      </w:pPr>
    </w:p>
    <w:p w:rsidR="00D82173" w:rsidRDefault="00D82173" w:rsidP="00D82173">
      <w:pPr>
        <w:pStyle w:val="NoSpacing"/>
        <w:spacing w:line="300" w:lineRule="auto"/>
        <w:jc w:val="both"/>
        <w:rPr>
          <w:rFonts w:ascii="Arial" w:hAnsi="Arial" w:cs="Arial"/>
          <w:sz w:val="20"/>
          <w:szCs w:val="20"/>
        </w:rPr>
      </w:pPr>
    </w:p>
    <w:p w:rsidR="00D82173" w:rsidRDefault="00D82173" w:rsidP="00D82173">
      <w:pPr>
        <w:pStyle w:val="NoSpacing"/>
        <w:spacing w:line="300" w:lineRule="auto"/>
        <w:jc w:val="both"/>
        <w:rPr>
          <w:rFonts w:ascii="Arial" w:hAnsi="Arial" w:cs="Arial"/>
          <w:sz w:val="20"/>
          <w:szCs w:val="20"/>
        </w:rPr>
      </w:pPr>
    </w:p>
    <w:p w:rsidR="00D82173" w:rsidRDefault="00D82173" w:rsidP="00D82173">
      <w:pPr>
        <w:pStyle w:val="NoSpacing"/>
        <w:spacing w:line="300" w:lineRule="auto"/>
        <w:jc w:val="both"/>
        <w:rPr>
          <w:rFonts w:ascii="Arial" w:hAnsi="Arial" w:cs="Arial"/>
          <w:sz w:val="20"/>
          <w:szCs w:val="20"/>
        </w:rPr>
      </w:pPr>
      <w:r w:rsidRPr="00C56528">
        <w:rPr>
          <w:rFonts w:ascii="Arial" w:hAnsi="Arial" w:cs="Arial"/>
          <w:noProof/>
          <w:sz w:val="20"/>
          <w:szCs w:val="20"/>
          <w:lang w:eastAsia="en-GB"/>
        </w:rPr>
        <w:drawing>
          <wp:inline distT="0" distB="0" distL="0" distR="0" wp14:anchorId="07648355" wp14:editId="360F0B54">
            <wp:extent cx="3098165" cy="2064385"/>
            <wp:effectExtent l="19050" t="19050" r="26035" b="12065"/>
            <wp:docPr id="15" name="Picture 15" descr="U:\Photos various\Anna Mills\Final Images 300\Final Images 300\Simon Rawling Photography-3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hotos various\Anna Mills\Final Images 300\Final Images 300\Simon Rawling Photography-346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98165" cy="2064385"/>
                    </a:xfrm>
                    <a:prstGeom prst="rect">
                      <a:avLst/>
                    </a:prstGeom>
                    <a:noFill/>
                    <a:ln>
                      <a:solidFill>
                        <a:sysClr val="windowText" lastClr="000000"/>
                      </a:solidFill>
                    </a:ln>
                  </pic:spPr>
                </pic:pic>
              </a:graphicData>
            </a:graphic>
          </wp:inline>
        </w:drawing>
      </w:r>
    </w:p>
    <w:p w:rsidR="00D82173" w:rsidRDefault="00D82173" w:rsidP="00D82173">
      <w:pPr>
        <w:pStyle w:val="NoSpacing"/>
        <w:spacing w:line="300" w:lineRule="auto"/>
        <w:jc w:val="both"/>
        <w:rPr>
          <w:rFonts w:ascii="Arial" w:hAnsi="Arial" w:cs="Arial"/>
          <w:sz w:val="20"/>
          <w:szCs w:val="20"/>
        </w:rPr>
      </w:pPr>
    </w:p>
    <w:p w:rsidR="00D82173" w:rsidRDefault="00D82173" w:rsidP="00D82173">
      <w:pPr>
        <w:pStyle w:val="NoSpacing"/>
        <w:spacing w:line="300" w:lineRule="auto"/>
        <w:jc w:val="both"/>
        <w:rPr>
          <w:rFonts w:ascii="Arial" w:hAnsi="Arial" w:cs="Arial"/>
          <w:sz w:val="20"/>
          <w:szCs w:val="20"/>
          <w:u w:val="single"/>
        </w:rPr>
      </w:pPr>
      <w:r w:rsidRPr="00A10745">
        <w:rPr>
          <w:rFonts w:ascii="Arial" w:hAnsi="Arial" w:cs="Arial"/>
          <w:sz w:val="20"/>
          <w:szCs w:val="20"/>
        </w:rPr>
        <w:t xml:space="preserve">We </w:t>
      </w:r>
      <w:r w:rsidRPr="00A10745">
        <w:rPr>
          <w:rFonts w:ascii="Arial" w:hAnsi="Arial" w:cs="Arial"/>
          <w:b/>
          <w:sz w:val="20"/>
          <w:szCs w:val="20"/>
        </w:rPr>
        <w:t>recognise individual differences</w:t>
      </w:r>
      <w:r w:rsidRPr="00A10745">
        <w:rPr>
          <w:rFonts w:ascii="Arial" w:hAnsi="Arial" w:cs="Arial"/>
          <w:sz w:val="20"/>
          <w:szCs w:val="20"/>
        </w:rPr>
        <w:t xml:space="preserve"> –  Students differ in many ways fundamental to learning: prior knowledge, ability, conceptions of learning, learning styles and strategies, interest, motivation, self-efficacy beliefs and emotion; they differ also in socio-environmental terms such as linguistic, cultural and social backgrounds. The curriculum therefore is chunked into schemes of learning and rich authentic </w:t>
      </w:r>
      <w:r w:rsidRPr="00A10745">
        <w:rPr>
          <w:rFonts w:ascii="Arial" w:hAnsi="Arial" w:cs="Arial"/>
          <w:sz w:val="20"/>
          <w:szCs w:val="20"/>
          <w:u w:val="single"/>
        </w:rPr>
        <w:t>end point tasks</w:t>
      </w:r>
      <w:r w:rsidRPr="00A10745">
        <w:rPr>
          <w:rFonts w:ascii="Arial" w:hAnsi="Arial" w:cs="Arial"/>
          <w:sz w:val="20"/>
          <w:szCs w:val="20"/>
        </w:rPr>
        <w:t xml:space="preserve">.  Lessons are then planned based on fine diagnosis from the teacher. </w:t>
      </w:r>
    </w:p>
    <w:p w:rsidR="00D82173" w:rsidRDefault="00D82173" w:rsidP="00D82173">
      <w:pPr>
        <w:spacing w:after="0" w:line="300" w:lineRule="auto"/>
        <w:jc w:val="both"/>
        <w:rPr>
          <w:rFonts w:ascii="Arial" w:eastAsia="Calibri" w:hAnsi="Arial" w:cs="Arial"/>
          <w:sz w:val="20"/>
          <w:szCs w:val="20"/>
        </w:rPr>
      </w:pPr>
    </w:p>
    <w:p w:rsidR="00D82173" w:rsidRDefault="00D82173" w:rsidP="00D82173">
      <w:pPr>
        <w:spacing w:after="0" w:line="300" w:lineRule="auto"/>
        <w:jc w:val="both"/>
        <w:rPr>
          <w:rFonts w:ascii="Arial" w:eastAsia="Calibri" w:hAnsi="Arial" w:cs="Arial"/>
          <w:sz w:val="20"/>
          <w:szCs w:val="20"/>
        </w:rPr>
      </w:pPr>
    </w:p>
    <w:p w:rsidR="00364148" w:rsidRDefault="00364148" w:rsidP="00D33AEB">
      <w:pPr>
        <w:pStyle w:val="NoSpacing"/>
        <w:jc w:val="both"/>
        <w:rPr>
          <w:rFonts w:ascii="Arial" w:hAnsi="Arial" w:cs="Arial"/>
          <w:sz w:val="20"/>
          <w:szCs w:val="20"/>
        </w:rPr>
        <w:sectPr w:rsidR="00364148" w:rsidSect="00F76701">
          <w:pgSz w:w="11906" w:h="16838" w:code="9"/>
          <w:pgMar w:top="720" w:right="720" w:bottom="720" w:left="720" w:header="709" w:footer="709" w:gutter="0"/>
          <w:cols w:num="2" w:space="708"/>
          <w:docGrid w:linePitch="360"/>
        </w:sectPr>
      </w:pPr>
    </w:p>
    <w:p w:rsidR="0081004E" w:rsidRDefault="002A3135" w:rsidP="008123F0">
      <w:pPr>
        <w:spacing w:after="0" w:line="240" w:lineRule="auto"/>
        <w:jc w:val="center"/>
        <w:rPr>
          <w:noProof/>
          <w:lang w:eastAsia="en-GB"/>
        </w:rPr>
      </w:pPr>
      <w:r>
        <w:rPr>
          <w:rFonts w:ascii="Arial" w:hAnsi="Arial" w:cs="Arial"/>
          <w:noProof/>
          <w:lang w:eastAsia="en-GB"/>
        </w:rPr>
        <w:lastRenderedPageBreak/>
        <w:drawing>
          <wp:anchor distT="0" distB="0" distL="114300" distR="114300" simplePos="0" relativeHeight="251763712" behindDoc="0" locked="0" layoutInCell="1" allowOverlap="1">
            <wp:simplePos x="0" y="0"/>
            <wp:positionH relativeFrom="column">
              <wp:posOffset>1754505</wp:posOffset>
            </wp:positionH>
            <wp:positionV relativeFrom="paragraph">
              <wp:posOffset>-52705</wp:posOffset>
            </wp:positionV>
            <wp:extent cx="3131820" cy="914400"/>
            <wp:effectExtent l="0" t="0" r="0" b="0"/>
            <wp:wrapSquare wrapText="bothSides"/>
            <wp:docPr id="9" name="Picture 9" descr="C:\Users\kneale\Desktop\LCA logo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neale\Desktop\LCA logo transparent.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3182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135" w:rsidRDefault="002A3135" w:rsidP="0081004E">
      <w:pPr>
        <w:jc w:val="center"/>
        <w:rPr>
          <w:noProof/>
          <w:lang w:eastAsia="en-GB"/>
        </w:rPr>
      </w:pPr>
    </w:p>
    <w:p w:rsidR="00457204" w:rsidRPr="00A62925" w:rsidRDefault="00457204" w:rsidP="005E6A39">
      <w:pPr>
        <w:pStyle w:val="Default"/>
        <w:jc w:val="both"/>
        <w:rPr>
          <w:sz w:val="22"/>
          <w:szCs w:val="22"/>
        </w:rPr>
      </w:pPr>
    </w:p>
    <w:p w:rsidR="00457204" w:rsidRDefault="00457204" w:rsidP="00457204">
      <w:pPr>
        <w:pStyle w:val="Body"/>
        <w:jc w:val="both"/>
        <w:rPr>
          <w:rFonts w:ascii="Arial" w:hAnsi="Arial" w:cs="Arial"/>
          <w:sz w:val="22"/>
          <w:szCs w:val="22"/>
          <w:lang w:val="de-DE"/>
        </w:rPr>
      </w:pPr>
    </w:p>
    <w:tbl>
      <w:tblPr>
        <w:tblpPr w:leftFromText="180" w:rightFromText="180" w:vertAnchor="text" w:horzAnchor="margin" w:tblpXSpec="center" w:tblpY="3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95"/>
      </w:tblGrid>
      <w:tr w:rsidR="001A4CC3" w:rsidRPr="001A4CC3" w:rsidTr="00740008">
        <w:trPr>
          <w:trHeight w:val="612"/>
        </w:trPr>
        <w:tc>
          <w:tcPr>
            <w:tcW w:w="4695" w:type="dxa"/>
            <w:tcBorders>
              <w:bottom w:val="single" w:sz="4" w:space="0" w:color="auto"/>
            </w:tcBorders>
            <w:shd w:val="clear" w:color="auto" w:fill="F3F3F3"/>
          </w:tcPr>
          <w:p w:rsidR="001A4CC3" w:rsidRPr="001202BE" w:rsidRDefault="001A4CC3" w:rsidP="001202BE">
            <w:pPr>
              <w:pStyle w:val="NoSpacing"/>
              <w:jc w:val="center"/>
              <w:rPr>
                <w:rFonts w:ascii="Arial" w:hAnsi="Arial" w:cs="Arial"/>
                <w:b/>
                <w:sz w:val="20"/>
                <w:szCs w:val="20"/>
                <w:lang w:val="en-US"/>
              </w:rPr>
            </w:pPr>
            <w:r w:rsidRPr="001202BE">
              <w:rPr>
                <w:rFonts w:ascii="Arial" w:hAnsi="Arial" w:cs="Arial"/>
                <w:b/>
                <w:sz w:val="20"/>
                <w:szCs w:val="20"/>
                <w:lang w:val="en-US"/>
              </w:rPr>
              <w:t>Generic Specification for</w:t>
            </w:r>
          </w:p>
          <w:p w:rsidR="001A4CC3" w:rsidRPr="001A4CC3" w:rsidRDefault="001A4CC3" w:rsidP="001202BE">
            <w:pPr>
              <w:pStyle w:val="NoSpacing"/>
              <w:jc w:val="center"/>
              <w:rPr>
                <w:bCs/>
                <w:lang w:val="en-US"/>
              </w:rPr>
            </w:pPr>
            <w:r w:rsidRPr="001202BE">
              <w:rPr>
                <w:rFonts w:ascii="Arial" w:hAnsi="Arial" w:cs="Arial"/>
                <w:b/>
                <w:sz w:val="20"/>
                <w:szCs w:val="20"/>
                <w:lang w:val="en-US"/>
              </w:rPr>
              <w:t>The Support &amp; Leadership Team</w:t>
            </w:r>
          </w:p>
        </w:tc>
      </w:tr>
    </w:tbl>
    <w:p w:rsidR="00457204" w:rsidRPr="001A4CC3" w:rsidRDefault="00457204" w:rsidP="00457204">
      <w:pPr>
        <w:pStyle w:val="Body"/>
        <w:jc w:val="both"/>
        <w:rPr>
          <w:rFonts w:ascii="Arial" w:hAnsi="Arial" w:cs="Arial"/>
          <w:sz w:val="20"/>
          <w:szCs w:val="20"/>
          <w:lang w:val="de-DE"/>
        </w:rPr>
      </w:pPr>
    </w:p>
    <w:p w:rsidR="001A4CC3" w:rsidRPr="001A4CC3" w:rsidRDefault="001A4CC3" w:rsidP="00457204">
      <w:pPr>
        <w:pStyle w:val="Body"/>
        <w:jc w:val="both"/>
        <w:rPr>
          <w:rFonts w:ascii="Arial" w:hAnsi="Arial" w:cs="Arial"/>
          <w:sz w:val="20"/>
          <w:szCs w:val="20"/>
          <w:lang w:val="de-DE"/>
        </w:rPr>
      </w:pPr>
    </w:p>
    <w:p w:rsidR="001A4CC3" w:rsidRPr="001A4CC3" w:rsidRDefault="001A4CC3" w:rsidP="00457204">
      <w:pPr>
        <w:pStyle w:val="Body"/>
        <w:jc w:val="both"/>
        <w:rPr>
          <w:rFonts w:ascii="Arial" w:hAnsi="Arial" w:cs="Arial"/>
          <w:sz w:val="20"/>
          <w:szCs w:val="20"/>
          <w:lang w:val="de-DE"/>
        </w:rPr>
      </w:pPr>
    </w:p>
    <w:p w:rsidR="001A4CC3" w:rsidRPr="001A4CC3" w:rsidRDefault="001A4CC3" w:rsidP="00457204">
      <w:pPr>
        <w:pStyle w:val="Body"/>
        <w:jc w:val="both"/>
        <w:rPr>
          <w:rFonts w:ascii="Arial" w:hAnsi="Arial" w:cs="Arial"/>
          <w:sz w:val="20"/>
          <w:szCs w:val="20"/>
          <w:lang w:val="de-DE"/>
        </w:rPr>
      </w:pPr>
    </w:p>
    <w:p w:rsidR="00740008" w:rsidRDefault="00740008" w:rsidP="001A4CC3">
      <w:pPr>
        <w:spacing w:after="0" w:line="240" w:lineRule="auto"/>
        <w:rPr>
          <w:rFonts w:ascii="Arial" w:eastAsia="Times New Roman" w:hAnsi="Arial" w:cs="Arial"/>
          <w:sz w:val="20"/>
          <w:szCs w:val="20"/>
        </w:rPr>
      </w:pPr>
    </w:p>
    <w:p w:rsidR="00740008" w:rsidRDefault="00740008" w:rsidP="001A4CC3">
      <w:pPr>
        <w:spacing w:after="0" w:line="240" w:lineRule="auto"/>
        <w:rPr>
          <w:rFonts w:ascii="Arial" w:eastAsia="Times New Roman" w:hAnsi="Arial" w:cs="Arial"/>
          <w:sz w:val="20"/>
          <w:szCs w:val="20"/>
        </w:rPr>
      </w:pPr>
    </w:p>
    <w:p w:rsidR="001A4CC3" w:rsidRPr="001202BE" w:rsidRDefault="001A4CC3" w:rsidP="001202BE">
      <w:pPr>
        <w:pStyle w:val="NoSpacing"/>
        <w:rPr>
          <w:rFonts w:ascii="Arial" w:hAnsi="Arial" w:cs="Arial"/>
          <w:sz w:val="20"/>
          <w:szCs w:val="20"/>
        </w:rPr>
      </w:pPr>
      <w:r w:rsidRPr="001202BE">
        <w:rPr>
          <w:rFonts w:ascii="Arial" w:hAnsi="Arial" w:cs="Arial"/>
          <w:sz w:val="20"/>
          <w:szCs w:val="20"/>
        </w:rPr>
        <w:t xml:space="preserve">All members of the SLT are leading professionals in the Academy.  They are the custodians of all Academy outcomes and standards.  Working with the governing body and the Co-operative Academy Trust, the SLT provide vision, leadership and direction for the Academy and ensure that it is managed and organised to meet its values and principles.  The SLT is responsible for the continuous improvement in the quality of education; for raising standards; for the development of policies and practices; and for ensuring that resources are efficiently and effectively used to achieve the Academy’s aims and objectives.  The SLT also secure the commitment of the staff, students, parents and the wider community to the Academy.   </w:t>
      </w:r>
    </w:p>
    <w:p w:rsidR="001202BE" w:rsidRPr="001A4CC3" w:rsidRDefault="001202BE" w:rsidP="001202BE">
      <w:pPr>
        <w:pStyle w:val="NoSpacing"/>
      </w:pPr>
    </w:p>
    <w:p w:rsidR="001A4CC3" w:rsidRPr="001202BE" w:rsidRDefault="001A4CC3" w:rsidP="001202BE">
      <w:pPr>
        <w:pStyle w:val="NoSpacing"/>
        <w:rPr>
          <w:rFonts w:ascii="Arial" w:hAnsi="Arial" w:cs="Arial"/>
          <w:b/>
          <w:i/>
          <w:sz w:val="20"/>
          <w:szCs w:val="20"/>
          <w:lang w:eastAsia="en-GB"/>
        </w:rPr>
      </w:pPr>
      <w:bookmarkStart w:id="0" w:name="_Toc455988991"/>
      <w:r w:rsidRPr="001202BE">
        <w:rPr>
          <w:rFonts w:ascii="Arial" w:hAnsi="Arial" w:cs="Arial"/>
          <w:b/>
          <w:i/>
          <w:sz w:val="20"/>
          <w:szCs w:val="20"/>
          <w:lang w:eastAsia="en-GB"/>
        </w:rPr>
        <w:t>Key outcomes of Leadership</w:t>
      </w:r>
      <w:bookmarkEnd w:id="0"/>
    </w:p>
    <w:p w:rsidR="001A4CC3" w:rsidRPr="001202BE" w:rsidRDefault="001A4CC3" w:rsidP="001202BE">
      <w:pPr>
        <w:pStyle w:val="ListParagraph"/>
        <w:numPr>
          <w:ilvl w:val="0"/>
          <w:numId w:val="40"/>
        </w:numPr>
        <w:spacing w:after="0" w:line="240" w:lineRule="auto"/>
        <w:rPr>
          <w:rFonts w:ascii="Arial" w:eastAsia="Times New Roman" w:hAnsi="Arial" w:cs="Arial"/>
          <w:sz w:val="20"/>
          <w:szCs w:val="20"/>
          <w:lang w:eastAsia="en-GB"/>
        </w:rPr>
      </w:pPr>
      <w:r w:rsidRPr="001202BE">
        <w:rPr>
          <w:rStyle w:val="NoSpacingChar"/>
          <w:rFonts w:ascii="Arial" w:hAnsi="Arial" w:cs="Arial"/>
          <w:sz w:val="20"/>
          <w:szCs w:val="20"/>
        </w:rPr>
        <w:t>To ensure there is a co-operative ethos, which reflects the Academy’s commitment to high achievement, effective learning, and democratic fellowship.</w:t>
      </w:r>
      <w:r w:rsidRPr="001202BE">
        <w:rPr>
          <w:rFonts w:ascii="Arial" w:eastAsia="Times New Roman" w:hAnsi="Arial" w:cs="Arial"/>
          <w:sz w:val="20"/>
          <w:szCs w:val="20"/>
          <w:lang w:eastAsia="en-GB"/>
        </w:rPr>
        <w:t xml:space="preserve">  </w:t>
      </w:r>
    </w:p>
    <w:p w:rsidR="001A4CC3" w:rsidRPr="001202BE" w:rsidRDefault="001A4CC3" w:rsidP="001A4CC3">
      <w:pPr>
        <w:spacing w:after="0" w:line="240" w:lineRule="auto"/>
        <w:ind w:left="567" w:hanging="567"/>
        <w:rPr>
          <w:rFonts w:ascii="Arial" w:eastAsia="Times New Roman" w:hAnsi="Arial" w:cs="Arial"/>
          <w:sz w:val="20"/>
          <w:szCs w:val="20"/>
          <w:lang w:eastAsia="en-GB"/>
        </w:rPr>
      </w:pPr>
    </w:p>
    <w:p w:rsidR="001A4CC3" w:rsidRPr="001202BE" w:rsidRDefault="001A4CC3" w:rsidP="001202BE">
      <w:pPr>
        <w:pStyle w:val="ListParagraph"/>
        <w:numPr>
          <w:ilvl w:val="0"/>
          <w:numId w:val="40"/>
        </w:numPr>
        <w:spacing w:after="0" w:line="240" w:lineRule="auto"/>
        <w:rPr>
          <w:rStyle w:val="NoSpacingChar"/>
          <w:rFonts w:ascii="Arial" w:hAnsi="Arial" w:cs="Arial"/>
          <w:sz w:val="20"/>
          <w:szCs w:val="20"/>
        </w:rPr>
      </w:pPr>
      <w:r w:rsidRPr="001202BE">
        <w:rPr>
          <w:rStyle w:val="NoSpacingChar"/>
          <w:rFonts w:ascii="Arial" w:hAnsi="Arial" w:cs="Arial"/>
          <w:sz w:val="20"/>
          <w:szCs w:val="20"/>
        </w:rPr>
        <w:t>To ensure that students make progress in relation to their prior attainment to expected or better than</w:t>
      </w:r>
      <w:r w:rsidR="001202BE" w:rsidRPr="001202BE">
        <w:rPr>
          <w:rStyle w:val="NoSpacingChar"/>
          <w:rFonts w:ascii="Arial" w:hAnsi="Arial" w:cs="Arial"/>
          <w:sz w:val="20"/>
          <w:szCs w:val="20"/>
        </w:rPr>
        <w:t xml:space="preserve"> expected </w:t>
      </w:r>
      <w:r w:rsidRPr="001202BE">
        <w:rPr>
          <w:rStyle w:val="NoSpacingChar"/>
          <w:rFonts w:ascii="Arial" w:hAnsi="Arial" w:cs="Arial"/>
          <w:sz w:val="20"/>
          <w:szCs w:val="20"/>
        </w:rPr>
        <w:t>levels; show improvement in their literacy, numeracy and information technology</w:t>
      </w:r>
      <w:r w:rsidR="001202BE" w:rsidRPr="001202BE">
        <w:rPr>
          <w:rStyle w:val="NoSpacingChar"/>
          <w:rFonts w:ascii="Arial" w:hAnsi="Arial" w:cs="Arial"/>
          <w:sz w:val="20"/>
          <w:szCs w:val="20"/>
        </w:rPr>
        <w:t xml:space="preserve"> skills; are well prepared for </w:t>
      </w:r>
      <w:r w:rsidRPr="001202BE">
        <w:rPr>
          <w:rStyle w:val="NoSpacingChar"/>
          <w:rFonts w:ascii="Arial" w:hAnsi="Arial" w:cs="Arial"/>
          <w:sz w:val="20"/>
          <w:szCs w:val="20"/>
        </w:rPr>
        <w:t>public examinations; are enthusiastic about the subjects they are studying and</w:t>
      </w:r>
      <w:r w:rsidR="001202BE" w:rsidRPr="001202BE">
        <w:rPr>
          <w:rStyle w:val="NoSpacingChar"/>
          <w:rFonts w:ascii="Arial" w:hAnsi="Arial" w:cs="Arial"/>
          <w:sz w:val="20"/>
          <w:szCs w:val="20"/>
        </w:rPr>
        <w:t xml:space="preserve"> are highly motivated to learn  </w:t>
      </w:r>
      <w:r w:rsidRPr="001202BE">
        <w:rPr>
          <w:rStyle w:val="NoSpacingChar"/>
          <w:rFonts w:ascii="Arial" w:hAnsi="Arial" w:cs="Arial"/>
          <w:sz w:val="20"/>
          <w:szCs w:val="20"/>
        </w:rPr>
        <w:t>more; and behave in a caring and socially responsible manner.</w:t>
      </w:r>
    </w:p>
    <w:p w:rsidR="001A4CC3" w:rsidRPr="001202BE" w:rsidRDefault="001A4CC3" w:rsidP="001A4CC3">
      <w:pPr>
        <w:spacing w:after="0" w:line="240" w:lineRule="auto"/>
        <w:ind w:left="567" w:hanging="567"/>
        <w:rPr>
          <w:rFonts w:ascii="Arial" w:eastAsia="Times New Roman" w:hAnsi="Arial" w:cs="Arial"/>
          <w:sz w:val="20"/>
          <w:szCs w:val="20"/>
          <w:lang w:eastAsia="en-GB"/>
        </w:rPr>
      </w:pPr>
    </w:p>
    <w:p w:rsidR="001A4CC3" w:rsidRPr="001202BE" w:rsidRDefault="001A4CC3" w:rsidP="001202BE">
      <w:pPr>
        <w:pStyle w:val="ListParagraph"/>
        <w:numPr>
          <w:ilvl w:val="0"/>
          <w:numId w:val="40"/>
        </w:numPr>
        <w:spacing w:after="0" w:line="240" w:lineRule="auto"/>
        <w:rPr>
          <w:rStyle w:val="NoSpacingChar"/>
          <w:rFonts w:ascii="Arial" w:hAnsi="Arial" w:cs="Arial"/>
          <w:sz w:val="20"/>
          <w:szCs w:val="20"/>
        </w:rPr>
      </w:pPr>
      <w:r w:rsidRPr="001202BE">
        <w:rPr>
          <w:rStyle w:val="NoSpacingChar"/>
          <w:rFonts w:ascii="Arial" w:hAnsi="Arial" w:cs="Arial"/>
          <w:sz w:val="20"/>
          <w:szCs w:val="20"/>
        </w:rPr>
        <w:t>To ensure that teachers have a secure knowledge and understanding of the subject(s) they teach; set high expectations for students; plan lessons which address the needs of all students within the class; employ the most effective approach(es) for any given group of students; plan lessons appropriately and reinforce and extend students’ learning and achievement.</w:t>
      </w:r>
    </w:p>
    <w:p w:rsidR="001A4CC3" w:rsidRPr="001A4CC3" w:rsidRDefault="001A4CC3" w:rsidP="001A4CC3">
      <w:pPr>
        <w:spacing w:after="0" w:line="240" w:lineRule="auto"/>
        <w:ind w:left="567" w:hanging="567"/>
        <w:rPr>
          <w:rFonts w:ascii="Arial" w:eastAsia="Times New Roman" w:hAnsi="Arial" w:cs="Arial"/>
          <w:sz w:val="20"/>
          <w:szCs w:val="20"/>
          <w:lang w:eastAsia="en-GB"/>
        </w:rPr>
      </w:pPr>
    </w:p>
    <w:p w:rsidR="001A4CC3" w:rsidRPr="001202BE" w:rsidRDefault="001A4CC3" w:rsidP="001202BE">
      <w:pPr>
        <w:pStyle w:val="NoSpacing"/>
        <w:numPr>
          <w:ilvl w:val="0"/>
          <w:numId w:val="40"/>
        </w:numPr>
        <w:rPr>
          <w:rFonts w:ascii="Arial" w:hAnsi="Arial" w:cs="Arial"/>
          <w:sz w:val="20"/>
          <w:szCs w:val="20"/>
          <w:lang w:eastAsia="en-GB"/>
        </w:rPr>
      </w:pPr>
      <w:r w:rsidRPr="001202BE">
        <w:rPr>
          <w:rFonts w:ascii="Arial" w:hAnsi="Arial" w:cs="Arial"/>
          <w:sz w:val="20"/>
          <w:szCs w:val="20"/>
          <w:lang w:eastAsia="en-GB"/>
        </w:rPr>
        <w:t>To ensure that parents enjoy an effective partnership which contributes to the students’ learning; understand and support the work of the Academy; are kept fully informed about their child’s achievements and progress; know how they can support and assist their child’s progress.</w:t>
      </w:r>
    </w:p>
    <w:p w:rsidR="001A4CC3" w:rsidRPr="001202BE" w:rsidRDefault="001A4CC3" w:rsidP="001202BE">
      <w:pPr>
        <w:pStyle w:val="NoSpacing"/>
        <w:rPr>
          <w:rFonts w:ascii="Arial" w:hAnsi="Arial" w:cs="Arial"/>
          <w:sz w:val="20"/>
          <w:szCs w:val="20"/>
          <w:lang w:eastAsia="en-GB"/>
        </w:rPr>
      </w:pPr>
    </w:p>
    <w:p w:rsidR="001A4CC3" w:rsidRPr="001202BE" w:rsidRDefault="001A4CC3" w:rsidP="001202BE">
      <w:pPr>
        <w:pStyle w:val="ListParagraph"/>
        <w:numPr>
          <w:ilvl w:val="0"/>
          <w:numId w:val="40"/>
        </w:numPr>
        <w:spacing w:after="0" w:line="240" w:lineRule="auto"/>
        <w:rPr>
          <w:rStyle w:val="NoSpacingChar"/>
          <w:rFonts w:ascii="Arial" w:hAnsi="Arial" w:cs="Arial"/>
          <w:sz w:val="20"/>
          <w:szCs w:val="20"/>
        </w:rPr>
      </w:pPr>
      <w:r w:rsidRPr="001202BE">
        <w:rPr>
          <w:rStyle w:val="NoSpacingChar"/>
          <w:rFonts w:ascii="Arial" w:hAnsi="Arial" w:cs="Arial"/>
          <w:sz w:val="20"/>
          <w:szCs w:val="20"/>
        </w:rPr>
        <w:t>To lead by example –To be a role model and mentor to staff and students. By walking your talk, you become a person others want to follow. When leaders say one thing, but do another, they erode trust--a critical element of productive leadership.</w:t>
      </w:r>
    </w:p>
    <w:p w:rsidR="001A4CC3" w:rsidRPr="001A4CC3" w:rsidRDefault="001A4CC3" w:rsidP="001A4CC3">
      <w:pPr>
        <w:spacing w:after="0" w:line="240" w:lineRule="auto"/>
        <w:ind w:left="567" w:hanging="567"/>
        <w:rPr>
          <w:rFonts w:ascii="Arial" w:eastAsia="Times New Roman" w:hAnsi="Arial" w:cs="Arial"/>
          <w:sz w:val="20"/>
          <w:szCs w:val="20"/>
          <w:lang w:eastAsia="en-GB"/>
        </w:rPr>
      </w:pPr>
    </w:p>
    <w:p w:rsidR="001A4CC3" w:rsidRPr="001202BE" w:rsidRDefault="001A4CC3" w:rsidP="001A4CC3">
      <w:pPr>
        <w:spacing w:after="0" w:line="240" w:lineRule="auto"/>
        <w:ind w:left="720" w:hanging="720"/>
        <w:rPr>
          <w:rFonts w:ascii="Arial" w:eastAsia="Times New Roman" w:hAnsi="Arial" w:cs="Arial"/>
          <w:b/>
          <w:i/>
          <w:sz w:val="20"/>
          <w:szCs w:val="20"/>
          <w:lang w:eastAsia="en-GB"/>
        </w:rPr>
      </w:pPr>
      <w:r w:rsidRPr="001202BE">
        <w:rPr>
          <w:rFonts w:ascii="Arial" w:eastAsia="Times New Roman" w:hAnsi="Arial" w:cs="Arial"/>
          <w:b/>
          <w:i/>
          <w:sz w:val="20"/>
          <w:szCs w:val="20"/>
          <w:lang w:eastAsia="en-GB"/>
        </w:rPr>
        <w:t>Knowledge and Understanding</w:t>
      </w:r>
    </w:p>
    <w:p w:rsidR="001A4CC3" w:rsidRPr="001A4CC3" w:rsidRDefault="001A4CC3" w:rsidP="001A4CC3">
      <w:pPr>
        <w:spacing w:after="0" w:line="240" w:lineRule="auto"/>
        <w:ind w:left="720" w:hanging="720"/>
        <w:rPr>
          <w:rFonts w:ascii="Arial" w:eastAsia="Times New Roman" w:hAnsi="Arial" w:cs="Arial"/>
          <w:sz w:val="20"/>
          <w:szCs w:val="20"/>
          <w:lang w:eastAsia="en-GB"/>
        </w:rPr>
      </w:pPr>
    </w:p>
    <w:p w:rsidR="001A4CC3" w:rsidRPr="001202BE" w:rsidRDefault="001A4CC3" w:rsidP="001202BE">
      <w:pPr>
        <w:pStyle w:val="NoSpacing"/>
        <w:numPr>
          <w:ilvl w:val="0"/>
          <w:numId w:val="39"/>
        </w:numPr>
        <w:rPr>
          <w:rFonts w:ascii="Arial" w:hAnsi="Arial" w:cs="Arial"/>
          <w:sz w:val="20"/>
          <w:szCs w:val="20"/>
          <w:lang w:eastAsia="en-GB"/>
        </w:rPr>
      </w:pPr>
      <w:r w:rsidRPr="001202BE">
        <w:rPr>
          <w:rFonts w:ascii="Arial" w:hAnsi="Arial" w:cs="Arial"/>
          <w:sz w:val="20"/>
          <w:szCs w:val="20"/>
          <w:lang w:eastAsia="en-GB"/>
        </w:rPr>
        <w:t>Each member of the SLT should continually update their knowledge and understanding of:</w:t>
      </w:r>
    </w:p>
    <w:p w:rsidR="001A4CC3" w:rsidRPr="001202BE" w:rsidRDefault="001A4CC3" w:rsidP="001202BE">
      <w:pPr>
        <w:pStyle w:val="NoSpacing"/>
        <w:numPr>
          <w:ilvl w:val="0"/>
          <w:numId w:val="39"/>
        </w:numPr>
        <w:rPr>
          <w:rFonts w:ascii="Arial" w:hAnsi="Arial" w:cs="Arial"/>
          <w:sz w:val="20"/>
          <w:szCs w:val="20"/>
          <w:lang w:eastAsia="en-GB"/>
        </w:rPr>
      </w:pPr>
      <w:r w:rsidRPr="001202BE">
        <w:rPr>
          <w:rFonts w:ascii="Arial" w:hAnsi="Arial" w:cs="Arial"/>
          <w:sz w:val="20"/>
          <w:szCs w:val="20"/>
          <w:lang w:eastAsia="en-GB"/>
        </w:rPr>
        <w:t>The values and principles of the International Co-operative alliance;</w:t>
      </w:r>
    </w:p>
    <w:p w:rsidR="001A4CC3" w:rsidRPr="001202BE" w:rsidRDefault="001A4CC3" w:rsidP="001202BE">
      <w:pPr>
        <w:pStyle w:val="NoSpacing"/>
        <w:numPr>
          <w:ilvl w:val="0"/>
          <w:numId w:val="39"/>
        </w:numPr>
        <w:rPr>
          <w:rFonts w:ascii="Arial" w:hAnsi="Arial" w:cs="Arial"/>
          <w:sz w:val="20"/>
          <w:szCs w:val="20"/>
          <w:lang w:eastAsia="en-GB"/>
        </w:rPr>
      </w:pPr>
      <w:r w:rsidRPr="001202BE">
        <w:rPr>
          <w:rFonts w:ascii="Arial" w:hAnsi="Arial" w:cs="Arial"/>
          <w:sz w:val="20"/>
          <w:szCs w:val="20"/>
          <w:lang w:eastAsia="en-GB"/>
        </w:rPr>
        <w:t>What constitutes quality in educational provision, the characteristics of effective schools, and strategies for raising students’ achievement and promoting their spiritual, moral, social and cultural development and their good behaviour;</w:t>
      </w:r>
    </w:p>
    <w:p w:rsidR="001A4CC3" w:rsidRPr="001202BE" w:rsidRDefault="001A4CC3" w:rsidP="001202BE">
      <w:pPr>
        <w:pStyle w:val="NoSpacing"/>
        <w:numPr>
          <w:ilvl w:val="0"/>
          <w:numId w:val="39"/>
        </w:numPr>
        <w:rPr>
          <w:rFonts w:ascii="Arial" w:hAnsi="Arial" w:cs="Arial"/>
          <w:sz w:val="20"/>
          <w:szCs w:val="20"/>
          <w:lang w:eastAsia="en-GB"/>
        </w:rPr>
      </w:pPr>
      <w:r w:rsidRPr="001202BE">
        <w:rPr>
          <w:rFonts w:ascii="Arial" w:hAnsi="Arial" w:cs="Arial"/>
          <w:sz w:val="20"/>
          <w:szCs w:val="20"/>
          <w:lang w:eastAsia="en-GB"/>
        </w:rPr>
        <w:t>Strategies to achieve effective teaching and learning;</w:t>
      </w:r>
    </w:p>
    <w:p w:rsidR="001A4CC3" w:rsidRPr="001202BE" w:rsidRDefault="001A4CC3" w:rsidP="001202BE">
      <w:pPr>
        <w:pStyle w:val="NoSpacing"/>
        <w:numPr>
          <w:ilvl w:val="0"/>
          <w:numId w:val="39"/>
        </w:numPr>
        <w:rPr>
          <w:rFonts w:ascii="Arial" w:hAnsi="Arial" w:cs="Arial"/>
          <w:sz w:val="20"/>
          <w:szCs w:val="20"/>
          <w:lang w:eastAsia="en-GB"/>
        </w:rPr>
      </w:pPr>
      <w:r w:rsidRPr="001202BE">
        <w:rPr>
          <w:rFonts w:ascii="Arial" w:hAnsi="Arial" w:cs="Arial"/>
          <w:sz w:val="20"/>
          <w:szCs w:val="20"/>
          <w:lang w:eastAsia="en-GB"/>
        </w:rPr>
        <w:t>How to use comparative data, together with information about students’ prior  attainment, to establish benchmarks and set targets for improvement;</w:t>
      </w:r>
    </w:p>
    <w:p w:rsidR="001A4CC3" w:rsidRPr="001202BE" w:rsidRDefault="001A4CC3" w:rsidP="001202BE">
      <w:pPr>
        <w:pStyle w:val="NoSpacing"/>
        <w:numPr>
          <w:ilvl w:val="0"/>
          <w:numId w:val="39"/>
        </w:numPr>
        <w:rPr>
          <w:rFonts w:ascii="Arial" w:hAnsi="Arial" w:cs="Arial"/>
          <w:sz w:val="20"/>
          <w:szCs w:val="20"/>
          <w:lang w:eastAsia="en-GB"/>
        </w:rPr>
      </w:pPr>
      <w:r w:rsidRPr="001202BE">
        <w:rPr>
          <w:rFonts w:ascii="Arial" w:hAnsi="Arial" w:cs="Arial"/>
          <w:sz w:val="20"/>
          <w:szCs w:val="20"/>
          <w:lang w:eastAsia="en-GB"/>
        </w:rPr>
        <w:t>Political influences such as national policies which have an impact on strategic and operational planning and delivery;</w:t>
      </w:r>
    </w:p>
    <w:p w:rsidR="001A4CC3" w:rsidRPr="001202BE" w:rsidRDefault="001A4CC3" w:rsidP="001202BE">
      <w:pPr>
        <w:pStyle w:val="NoSpacing"/>
        <w:numPr>
          <w:ilvl w:val="0"/>
          <w:numId w:val="39"/>
        </w:numPr>
        <w:rPr>
          <w:rFonts w:ascii="Arial" w:hAnsi="Arial" w:cs="Arial"/>
          <w:sz w:val="20"/>
          <w:szCs w:val="20"/>
          <w:lang w:eastAsia="en-GB"/>
        </w:rPr>
      </w:pPr>
      <w:r w:rsidRPr="001202BE">
        <w:rPr>
          <w:rFonts w:ascii="Arial" w:hAnsi="Arial" w:cs="Arial"/>
          <w:sz w:val="20"/>
          <w:szCs w:val="20"/>
          <w:lang w:eastAsia="en-GB"/>
        </w:rPr>
        <w:t>Leadership styles and practices and their effects in different contexts within the Academy;</w:t>
      </w:r>
    </w:p>
    <w:p w:rsidR="001A4CC3" w:rsidRPr="001202BE" w:rsidRDefault="001A4CC3" w:rsidP="001202BE">
      <w:pPr>
        <w:pStyle w:val="NoSpacing"/>
        <w:numPr>
          <w:ilvl w:val="0"/>
          <w:numId w:val="39"/>
        </w:numPr>
        <w:rPr>
          <w:rFonts w:ascii="Arial" w:hAnsi="Arial" w:cs="Arial"/>
          <w:sz w:val="20"/>
          <w:szCs w:val="20"/>
          <w:lang w:eastAsia="en-GB"/>
        </w:rPr>
      </w:pPr>
      <w:r w:rsidRPr="001202BE">
        <w:rPr>
          <w:rFonts w:ascii="Arial" w:hAnsi="Arial" w:cs="Arial"/>
          <w:sz w:val="20"/>
          <w:szCs w:val="20"/>
          <w:lang w:eastAsia="en-GB"/>
        </w:rPr>
        <w:t>Management, including employment law, equal opportunities legislation, personnel, external relations, finance and change;</w:t>
      </w:r>
    </w:p>
    <w:p w:rsidR="001A4CC3" w:rsidRPr="001202BE" w:rsidRDefault="001A4CC3" w:rsidP="001202BE">
      <w:pPr>
        <w:pStyle w:val="NoSpacing"/>
        <w:numPr>
          <w:ilvl w:val="0"/>
          <w:numId w:val="39"/>
        </w:numPr>
        <w:rPr>
          <w:rFonts w:ascii="Arial" w:hAnsi="Arial" w:cs="Arial"/>
          <w:sz w:val="20"/>
          <w:szCs w:val="20"/>
          <w:lang w:eastAsia="en-GB"/>
        </w:rPr>
      </w:pPr>
      <w:r w:rsidRPr="001202BE">
        <w:rPr>
          <w:rFonts w:ascii="Arial" w:hAnsi="Arial" w:cs="Arial"/>
          <w:sz w:val="20"/>
          <w:szCs w:val="20"/>
          <w:lang w:eastAsia="en-GB"/>
        </w:rPr>
        <w:t>The contribution that evidence from inspection and research can make to professional and Academy development.</w:t>
      </w:r>
    </w:p>
    <w:p w:rsidR="001A4CC3" w:rsidRDefault="001A4CC3" w:rsidP="001A4CC3">
      <w:pPr>
        <w:keepNext/>
        <w:spacing w:before="240" w:after="60" w:line="240" w:lineRule="auto"/>
        <w:outlineLvl w:val="1"/>
        <w:rPr>
          <w:rFonts w:ascii="Arial" w:eastAsia="Times New Roman" w:hAnsi="Arial" w:cs="Arial"/>
          <w:b/>
          <w:bCs/>
          <w:i/>
          <w:iCs/>
          <w:sz w:val="20"/>
          <w:szCs w:val="20"/>
          <w:lang w:eastAsia="en-GB"/>
        </w:rPr>
      </w:pPr>
      <w:bookmarkStart w:id="1" w:name="_Toc455988992"/>
    </w:p>
    <w:p w:rsidR="00740008" w:rsidRDefault="00740008" w:rsidP="001A4CC3">
      <w:pPr>
        <w:keepNext/>
        <w:spacing w:before="240" w:after="60" w:line="240" w:lineRule="auto"/>
        <w:outlineLvl w:val="1"/>
        <w:rPr>
          <w:rFonts w:ascii="Arial" w:eastAsia="Times New Roman" w:hAnsi="Arial" w:cs="Arial"/>
          <w:b/>
          <w:bCs/>
          <w:i/>
          <w:iCs/>
          <w:sz w:val="20"/>
          <w:szCs w:val="20"/>
          <w:lang w:eastAsia="en-GB"/>
        </w:rPr>
      </w:pPr>
    </w:p>
    <w:p w:rsidR="001202BE" w:rsidRDefault="001202BE" w:rsidP="001202BE">
      <w:pPr>
        <w:pStyle w:val="NoSpacing"/>
        <w:rPr>
          <w:rFonts w:ascii="Arial" w:hAnsi="Arial" w:cs="Arial"/>
          <w:b/>
          <w:i/>
          <w:sz w:val="20"/>
          <w:szCs w:val="20"/>
          <w:lang w:eastAsia="en-GB"/>
        </w:rPr>
      </w:pPr>
    </w:p>
    <w:p w:rsidR="001202BE" w:rsidRDefault="001202BE" w:rsidP="001202BE">
      <w:pPr>
        <w:pStyle w:val="NoSpacing"/>
        <w:rPr>
          <w:rFonts w:ascii="Arial" w:hAnsi="Arial" w:cs="Arial"/>
          <w:b/>
          <w:i/>
          <w:sz w:val="20"/>
          <w:szCs w:val="20"/>
          <w:lang w:eastAsia="en-GB"/>
        </w:rPr>
      </w:pPr>
    </w:p>
    <w:p w:rsidR="001202BE" w:rsidRDefault="001202BE" w:rsidP="001202BE">
      <w:pPr>
        <w:pStyle w:val="NoSpacing"/>
        <w:rPr>
          <w:rFonts w:ascii="Arial" w:hAnsi="Arial" w:cs="Arial"/>
          <w:b/>
          <w:i/>
          <w:sz w:val="20"/>
          <w:szCs w:val="20"/>
          <w:lang w:eastAsia="en-GB"/>
        </w:rPr>
      </w:pPr>
    </w:p>
    <w:p w:rsidR="001A4CC3" w:rsidRPr="001202BE" w:rsidRDefault="001A4CC3" w:rsidP="001202BE">
      <w:pPr>
        <w:pStyle w:val="NoSpacing"/>
        <w:rPr>
          <w:rFonts w:ascii="Arial" w:hAnsi="Arial" w:cs="Arial"/>
          <w:b/>
          <w:i/>
          <w:sz w:val="20"/>
          <w:szCs w:val="20"/>
          <w:lang w:eastAsia="en-GB"/>
        </w:rPr>
      </w:pPr>
      <w:r w:rsidRPr="001202BE">
        <w:rPr>
          <w:rFonts w:ascii="Arial" w:hAnsi="Arial" w:cs="Arial"/>
          <w:b/>
          <w:i/>
          <w:sz w:val="20"/>
          <w:szCs w:val="20"/>
          <w:lang w:eastAsia="en-GB"/>
        </w:rPr>
        <w:lastRenderedPageBreak/>
        <w:t>Skills and Attributes</w:t>
      </w:r>
      <w:bookmarkEnd w:id="1"/>
    </w:p>
    <w:p w:rsidR="001A4CC3" w:rsidRPr="001A4CC3" w:rsidRDefault="001A4CC3" w:rsidP="001A4CC3">
      <w:pPr>
        <w:spacing w:after="0" w:line="240" w:lineRule="auto"/>
        <w:rPr>
          <w:rFonts w:ascii="Arial" w:eastAsia="Times New Roman" w:hAnsi="Arial" w:cs="Arial"/>
          <w:b/>
          <w:bCs/>
          <w:sz w:val="20"/>
          <w:szCs w:val="20"/>
          <w:lang w:eastAsia="en-GB"/>
        </w:rPr>
      </w:pPr>
    </w:p>
    <w:p w:rsidR="001A4CC3" w:rsidRPr="001A4CC3" w:rsidRDefault="001A4CC3" w:rsidP="001A4CC3">
      <w:pPr>
        <w:spacing w:after="120" w:line="240" w:lineRule="auto"/>
        <w:ind w:left="567" w:hanging="567"/>
        <w:rPr>
          <w:rFonts w:ascii="Arial" w:eastAsia="Times New Roman" w:hAnsi="Arial" w:cs="Arial"/>
          <w:sz w:val="20"/>
          <w:szCs w:val="20"/>
          <w:lang w:eastAsia="en-GB"/>
        </w:rPr>
      </w:pPr>
      <w:r w:rsidRPr="001A4CC3">
        <w:rPr>
          <w:rFonts w:ascii="Arial" w:eastAsia="Times New Roman" w:hAnsi="Arial" w:cs="Arial"/>
          <w:b/>
          <w:bCs/>
          <w:sz w:val="20"/>
          <w:szCs w:val="20"/>
          <w:lang w:eastAsia="en-GB"/>
        </w:rPr>
        <w:t>a</w:t>
      </w:r>
      <w:r w:rsidRPr="001A4CC3">
        <w:rPr>
          <w:rFonts w:ascii="Arial" w:eastAsia="Times New Roman" w:hAnsi="Arial" w:cs="Arial"/>
          <w:b/>
          <w:bCs/>
          <w:sz w:val="20"/>
          <w:szCs w:val="20"/>
          <w:lang w:eastAsia="en-GB"/>
        </w:rPr>
        <w:tab/>
      </w:r>
      <w:r w:rsidRPr="001202BE">
        <w:rPr>
          <w:rStyle w:val="NoSpacingChar"/>
          <w:rFonts w:ascii="Arial" w:hAnsi="Arial" w:cs="Arial"/>
          <w:b/>
          <w:sz w:val="20"/>
          <w:szCs w:val="20"/>
        </w:rPr>
        <w:t>Leadership skills – the ability to lead and manage people in order to:</w:t>
      </w:r>
    </w:p>
    <w:p w:rsidR="001A4CC3" w:rsidRPr="001202BE" w:rsidRDefault="001A4CC3" w:rsidP="001202BE">
      <w:pPr>
        <w:pStyle w:val="NoSpacing"/>
        <w:numPr>
          <w:ilvl w:val="0"/>
          <w:numId w:val="41"/>
        </w:numPr>
        <w:rPr>
          <w:rFonts w:ascii="Arial" w:hAnsi="Arial" w:cs="Arial"/>
          <w:sz w:val="20"/>
          <w:szCs w:val="20"/>
          <w:lang w:eastAsia="en-GB"/>
        </w:rPr>
      </w:pPr>
      <w:r w:rsidRPr="001202BE">
        <w:rPr>
          <w:rFonts w:ascii="Arial" w:hAnsi="Arial" w:cs="Arial"/>
          <w:sz w:val="20"/>
          <w:szCs w:val="20"/>
          <w:lang w:eastAsia="en-GB"/>
        </w:rPr>
        <w:t>Create and secure commitment to a clear vision for the Academy;</w:t>
      </w:r>
    </w:p>
    <w:p w:rsidR="001A4CC3" w:rsidRPr="001202BE" w:rsidRDefault="001A4CC3" w:rsidP="001202BE">
      <w:pPr>
        <w:pStyle w:val="NoSpacing"/>
        <w:numPr>
          <w:ilvl w:val="0"/>
          <w:numId w:val="41"/>
        </w:numPr>
        <w:rPr>
          <w:rFonts w:ascii="Arial" w:hAnsi="Arial" w:cs="Arial"/>
          <w:sz w:val="20"/>
          <w:szCs w:val="20"/>
          <w:lang w:eastAsia="en-GB"/>
        </w:rPr>
      </w:pPr>
      <w:r w:rsidRPr="001202BE">
        <w:rPr>
          <w:rFonts w:ascii="Arial" w:hAnsi="Arial" w:cs="Arial"/>
          <w:sz w:val="20"/>
          <w:szCs w:val="20"/>
          <w:lang w:eastAsia="en-GB"/>
        </w:rPr>
        <w:t>Initiate and manage change and improvement in pursuit of strategic objectives;</w:t>
      </w:r>
    </w:p>
    <w:p w:rsidR="001A4CC3" w:rsidRPr="001202BE" w:rsidRDefault="001A4CC3" w:rsidP="001202BE">
      <w:pPr>
        <w:pStyle w:val="NoSpacing"/>
        <w:numPr>
          <w:ilvl w:val="0"/>
          <w:numId w:val="41"/>
        </w:numPr>
        <w:rPr>
          <w:rFonts w:ascii="Arial" w:hAnsi="Arial" w:cs="Arial"/>
          <w:sz w:val="20"/>
          <w:szCs w:val="20"/>
          <w:lang w:eastAsia="en-GB"/>
        </w:rPr>
      </w:pPr>
      <w:r w:rsidRPr="001202BE">
        <w:rPr>
          <w:rFonts w:ascii="Arial" w:hAnsi="Arial" w:cs="Arial"/>
          <w:sz w:val="20"/>
          <w:szCs w:val="20"/>
          <w:lang w:eastAsia="en-GB"/>
        </w:rPr>
        <w:t>Prioritise, plan and organise;</w:t>
      </w:r>
    </w:p>
    <w:p w:rsidR="001A4CC3" w:rsidRPr="001202BE" w:rsidRDefault="001A4CC3" w:rsidP="001202BE">
      <w:pPr>
        <w:pStyle w:val="NoSpacing"/>
        <w:numPr>
          <w:ilvl w:val="0"/>
          <w:numId w:val="41"/>
        </w:numPr>
        <w:rPr>
          <w:rFonts w:ascii="Arial" w:hAnsi="Arial" w:cs="Arial"/>
          <w:sz w:val="20"/>
          <w:szCs w:val="20"/>
          <w:lang w:eastAsia="en-GB"/>
        </w:rPr>
      </w:pPr>
      <w:r w:rsidRPr="001202BE">
        <w:rPr>
          <w:rFonts w:ascii="Arial" w:hAnsi="Arial" w:cs="Arial"/>
          <w:sz w:val="20"/>
          <w:szCs w:val="20"/>
          <w:lang w:eastAsia="en-GB"/>
        </w:rPr>
        <w:t>Direct and co-ordinate the work of others;</w:t>
      </w:r>
    </w:p>
    <w:p w:rsidR="001A4CC3" w:rsidRPr="001202BE" w:rsidRDefault="001A4CC3" w:rsidP="001202BE">
      <w:pPr>
        <w:pStyle w:val="NoSpacing"/>
        <w:numPr>
          <w:ilvl w:val="0"/>
          <w:numId w:val="41"/>
        </w:numPr>
        <w:rPr>
          <w:rFonts w:ascii="Arial" w:hAnsi="Arial" w:cs="Arial"/>
          <w:sz w:val="20"/>
          <w:szCs w:val="20"/>
          <w:lang w:eastAsia="en-GB"/>
        </w:rPr>
      </w:pPr>
      <w:r w:rsidRPr="001202BE">
        <w:rPr>
          <w:rFonts w:ascii="Arial" w:hAnsi="Arial" w:cs="Arial"/>
          <w:sz w:val="20"/>
          <w:szCs w:val="20"/>
          <w:lang w:eastAsia="en-GB"/>
        </w:rPr>
        <w:t>Build, support and work with high performing teams;</w:t>
      </w:r>
    </w:p>
    <w:p w:rsidR="001A4CC3" w:rsidRPr="001202BE" w:rsidRDefault="001A4CC3" w:rsidP="001202BE">
      <w:pPr>
        <w:pStyle w:val="NoSpacing"/>
        <w:numPr>
          <w:ilvl w:val="0"/>
          <w:numId w:val="41"/>
        </w:numPr>
        <w:rPr>
          <w:rFonts w:ascii="Arial" w:hAnsi="Arial" w:cs="Arial"/>
          <w:sz w:val="20"/>
          <w:szCs w:val="20"/>
          <w:lang w:eastAsia="en-GB"/>
        </w:rPr>
      </w:pPr>
      <w:r w:rsidRPr="001202BE">
        <w:rPr>
          <w:rFonts w:ascii="Arial" w:hAnsi="Arial" w:cs="Arial"/>
          <w:sz w:val="20"/>
          <w:szCs w:val="20"/>
          <w:lang w:eastAsia="en-GB"/>
        </w:rPr>
        <w:t>Work as part of a high performing SLT;</w:t>
      </w:r>
    </w:p>
    <w:p w:rsidR="001A4CC3" w:rsidRPr="001202BE" w:rsidRDefault="001A4CC3" w:rsidP="001202BE">
      <w:pPr>
        <w:pStyle w:val="NoSpacing"/>
        <w:numPr>
          <w:ilvl w:val="0"/>
          <w:numId w:val="41"/>
        </w:numPr>
        <w:rPr>
          <w:rFonts w:ascii="Arial" w:hAnsi="Arial" w:cs="Arial"/>
          <w:sz w:val="20"/>
          <w:szCs w:val="20"/>
          <w:lang w:eastAsia="en-GB"/>
        </w:rPr>
      </w:pPr>
      <w:r w:rsidRPr="001202BE">
        <w:rPr>
          <w:rFonts w:ascii="Arial" w:hAnsi="Arial" w:cs="Arial"/>
          <w:sz w:val="20"/>
          <w:szCs w:val="20"/>
          <w:lang w:eastAsia="en-GB"/>
        </w:rPr>
        <w:t>Devolve responsibilities, delegate tasks and monitor practice to see  that they are being carried out;</w:t>
      </w:r>
    </w:p>
    <w:p w:rsidR="001A4CC3" w:rsidRPr="001202BE" w:rsidRDefault="001A4CC3" w:rsidP="001202BE">
      <w:pPr>
        <w:pStyle w:val="NoSpacing"/>
        <w:numPr>
          <w:ilvl w:val="0"/>
          <w:numId w:val="41"/>
        </w:numPr>
        <w:rPr>
          <w:rFonts w:ascii="Arial" w:hAnsi="Arial" w:cs="Arial"/>
          <w:sz w:val="20"/>
          <w:szCs w:val="20"/>
          <w:lang w:eastAsia="en-GB"/>
        </w:rPr>
      </w:pPr>
      <w:r w:rsidRPr="001202BE">
        <w:rPr>
          <w:rFonts w:ascii="Arial" w:hAnsi="Arial" w:cs="Arial"/>
          <w:sz w:val="20"/>
          <w:szCs w:val="20"/>
          <w:lang w:eastAsia="en-GB"/>
        </w:rPr>
        <w:t>Motivate and inspire students, staff, parents, governors and the wider community;</w:t>
      </w:r>
    </w:p>
    <w:p w:rsidR="001A4CC3" w:rsidRPr="001202BE" w:rsidRDefault="001A4CC3" w:rsidP="001202BE">
      <w:pPr>
        <w:pStyle w:val="NoSpacing"/>
        <w:numPr>
          <w:ilvl w:val="0"/>
          <w:numId w:val="41"/>
        </w:numPr>
        <w:rPr>
          <w:rFonts w:ascii="Arial" w:hAnsi="Arial" w:cs="Arial"/>
          <w:sz w:val="20"/>
          <w:szCs w:val="20"/>
          <w:lang w:eastAsia="en-GB"/>
        </w:rPr>
      </w:pPr>
      <w:r w:rsidRPr="001202BE">
        <w:rPr>
          <w:rFonts w:ascii="Arial" w:hAnsi="Arial" w:cs="Arial"/>
          <w:sz w:val="20"/>
          <w:szCs w:val="20"/>
          <w:lang w:eastAsia="en-GB"/>
        </w:rPr>
        <w:t>Set standards and provide a role model for students and staff;</w:t>
      </w:r>
    </w:p>
    <w:p w:rsidR="001A4CC3" w:rsidRPr="001202BE" w:rsidRDefault="001A4CC3" w:rsidP="001202BE">
      <w:pPr>
        <w:pStyle w:val="NoSpacing"/>
        <w:numPr>
          <w:ilvl w:val="0"/>
          <w:numId w:val="41"/>
        </w:numPr>
        <w:rPr>
          <w:rFonts w:ascii="Arial" w:hAnsi="Arial" w:cs="Arial"/>
          <w:sz w:val="20"/>
          <w:szCs w:val="20"/>
          <w:lang w:eastAsia="en-GB"/>
        </w:rPr>
      </w:pPr>
      <w:r w:rsidRPr="001202BE">
        <w:rPr>
          <w:rFonts w:ascii="Arial" w:hAnsi="Arial" w:cs="Arial"/>
          <w:sz w:val="20"/>
          <w:szCs w:val="20"/>
          <w:lang w:eastAsia="en-GB"/>
        </w:rPr>
        <w:t>Deal sensitively with people and resolve conflicts.</w:t>
      </w:r>
    </w:p>
    <w:p w:rsidR="001A4CC3" w:rsidRPr="001A4CC3" w:rsidRDefault="001A4CC3" w:rsidP="001A4CC3">
      <w:pPr>
        <w:tabs>
          <w:tab w:val="num" w:pos="567"/>
        </w:tabs>
        <w:spacing w:after="0" w:line="240" w:lineRule="auto"/>
        <w:ind w:left="720" w:hanging="256"/>
        <w:rPr>
          <w:rFonts w:ascii="Arial" w:eastAsia="Times New Roman" w:hAnsi="Arial" w:cs="Arial"/>
          <w:b/>
          <w:bCs/>
          <w:sz w:val="20"/>
          <w:szCs w:val="20"/>
          <w:lang w:eastAsia="en-GB"/>
        </w:rPr>
      </w:pPr>
    </w:p>
    <w:p w:rsidR="001A4CC3" w:rsidRPr="001A4CC3" w:rsidRDefault="001A4CC3" w:rsidP="001A4CC3">
      <w:pPr>
        <w:spacing w:after="120" w:line="240" w:lineRule="auto"/>
        <w:ind w:left="567" w:hanging="567"/>
        <w:rPr>
          <w:rFonts w:ascii="Arial" w:eastAsia="Times New Roman" w:hAnsi="Arial" w:cs="Arial"/>
          <w:b/>
          <w:sz w:val="20"/>
          <w:szCs w:val="20"/>
          <w:lang w:eastAsia="en-GB"/>
        </w:rPr>
      </w:pPr>
      <w:r w:rsidRPr="001A4CC3">
        <w:rPr>
          <w:rFonts w:ascii="Arial" w:eastAsia="Times New Roman" w:hAnsi="Arial" w:cs="Arial"/>
          <w:b/>
          <w:bCs/>
          <w:sz w:val="20"/>
          <w:szCs w:val="20"/>
          <w:lang w:eastAsia="en-GB"/>
        </w:rPr>
        <w:t>b</w:t>
      </w:r>
      <w:r w:rsidRPr="001A4CC3">
        <w:rPr>
          <w:rFonts w:ascii="Arial" w:eastAsia="Times New Roman" w:hAnsi="Arial" w:cs="Arial"/>
          <w:b/>
          <w:bCs/>
          <w:sz w:val="20"/>
          <w:szCs w:val="20"/>
          <w:lang w:eastAsia="en-GB"/>
        </w:rPr>
        <w:tab/>
      </w:r>
      <w:r w:rsidRPr="001202BE">
        <w:rPr>
          <w:rStyle w:val="NoSpacingChar"/>
          <w:rFonts w:ascii="Arial" w:hAnsi="Arial" w:cs="Arial"/>
          <w:b/>
          <w:sz w:val="20"/>
          <w:szCs w:val="20"/>
        </w:rPr>
        <w:t>Decision-making skills – the ability to investigate solve problems and make decisions</w:t>
      </w:r>
      <w:r w:rsidRPr="001A4CC3">
        <w:rPr>
          <w:rFonts w:ascii="Arial" w:eastAsia="Times New Roman" w:hAnsi="Arial" w:cs="Arial"/>
          <w:b/>
          <w:sz w:val="20"/>
          <w:szCs w:val="20"/>
          <w:lang w:eastAsia="en-GB"/>
        </w:rPr>
        <w:tab/>
      </w:r>
    </w:p>
    <w:p w:rsidR="001A4CC3" w:rsidRPr="001202BE" w:rsidRDefault="001A4CC3" w:rsidP="001202BE">
      <w:pPr>
        <w:pStyle w:val="NoSpacing"/>
        <w:numPr>
          <w:ilvl w:val="0"/>
          <w:numId w:val="42"/>
        </w:numPr>
        <w:rPr>
          <w:rFonts w:ascii="Arial" w:hAnsi="Arial" w:cs="Arial"/>
          <w:sz w:val="20"/>
          <w:szCs w:val="20"/>
          <w:lang w:eastAsia="en-GB"/>
        </w:rPr>
      </w:pPr>
      <w:r w:rsidRPr="001202BE">
        <w:rPr>
          <w:rFonts w:ascii="Arial" w:hAnsi="Arial" w:cs="Arial"/>
          <w:sz w:val="20"/>
          <w:szCs w:val="20"/>
          <w:lang w:eastAsia="en-GB"/>
        </w:rPr>
        <w:t>Make decisions based upon analysis, interpretation and understanding of relevant data and information;</w:t>
      </w:r>
    </w:p>
    <w:p w:rsidR="001A4CC3" w:rsidRPr="001202BE" w:rsidRDefault="001A4CC3" w:rsidP="001202BE">
      <w:pPr>
        <w:pStyle w:val="NoSpacing"/>
        <w:numPr>
          <w:ilvl w:val="0"/>
          <w:numId w:val="42"/>
        </w:numPr>
        <w:rPr>
          <w:rFonts w:ascii="Arial" w:hAnsi="Arial" w:cs="Arial"/>
          <w:sz w:val="20"/>
          <w:szCs w:val="20"/>
          <w:lang w:eastAsia="en-GB"/>
        </w:rPr>
      </w:pPr>
      <w:r w:rsidRPr="001202BE">
        <w:rPr>
          <w:rFonts w:ascii="Arial" w:hAnsi="Arial" w:cs="Arial"/>
          <w:sz w:val="20"/>
          <w:szCs w:val="20"/>
          <w:lang w:eastAsia="en-GB"/>
        </w:rPr>
        <w:t>Think creatively and imaginatively to anticipate and solve problems and identify opportunities;</w:t>
      </w:r>
    </w:p>
    <w:p w:rsidR="001A4CC3" w:rsidRPr="001202BE" w:rsidRDefault="001A4CC3" w:rsidP="001202BE">
      <w:pPr>
        <w:pStyle w:val="NoSpacing"/>
        <w:numPr>
          <w:ilvl w:val="0"/>
          <w:numId w:val="42"/>
        </w:numPr>
        <w:rPr>
          <w:rFonts w:ascii="Arial" w:hAnsi="Arial" w:cs="Arial"/>
          <w:sz w:val="20"/>
          <w:szCs w:val="20"/>
          <w:lang w:eastAsia="en-GB"/>
        </w:rPr>
      </w:pPr>
      <w:r w:rsidRPr="001202BE">
        <w:rPr>
          <w:rFonts w:ascii="Arial" w:hAnsi="Arial" w:cs="Arial"/>
          <w:sz w:val="20"/>
          <w:szCs w:val="20"/>
          <w:lang w:eastAsia="en-GB"/>
        </w:rPr>
        <w:t>Demonstrate good judgement.</w:t>
      </w:r>
    </w:p>
    <w:p w:rsidR="001A4CC3" w:rsidRPr="001A4CC3" w:rsidRDefault="001A4CC3" w:rsidP="001A4CC3">
      <w:pPr>
        <w:spacing w:after="120" w:line="240" w:lineRule="auto"/>
        <w:rPr>
          <w:rFonts w:ascii="Arial" w:eastAsia="Times New Roman" w:hAnsi="Arial" w:cs="Arial"/>
          <w:sz w:val="20"/>
          <w:szCs w:val="20"/>
          <w:lang w:eastAsia="en-GB"/>
        </w:rPr>
      </w:pPr>
    </w:p>
    <w:p w:rsidR="001A4CC3" w:rsidRPr="001A4CC3" w:rsidRDefault="001A4CC3" w:rsidP="001A4CC3">
      <w:pPr>
        <w:spacing w:after="120" w:line="240" w:lineRule="auto"/>
        <w:ind w:left="567" w:hanging="567"/>
        <w:rPr>
          <w:rFonts w:ascii="Arial" w:eastAsia="Times New Roman" w:hAnsi="Arial" w:cs="Arial"/>
          <w:b/>
          <w:sz w:val="20"/>
          <w:szCs w:val="20"/>
          <w:lang w:eastAsia="en-GB"/>
        </w:rPr>
      </w:pPr>
      <w:r w:rsidRPr="001A4CC3">
        <w:rPr>
          <w:rFonts w:ascii="Arial" w:eastAsia="Times New Roman" w:hAnsi="Arial" w:cs="Arial"/>
          <w:b/>
          <w:sz w:val="20"/>
          <w:szCs w:val="20"/>
          <w:lang w:eastAsia="en-GB"/>
        </w:rPr>
        <w:t>c</w:t>
      </w:r>
      <w:r w:rsidRPr="001A4CC3">
        <w:rPr>
          <w:rFonts w:ascii="Arial" w:eastAsia="Times New Roman" w:hAnsi="Arial" w:cs="Arial"/>
          <w:b/>
          <w:sz w:val="20"/>
          <w:szCs w:val="20"/>
          <w:lang w:eastAsia="en-GB"/>
        </w:rPr>
        <w:tab/>
      </w:r>
      <w:r w:rsidRPr="001202BE">
        <w:rPr>
          <w:rStyle w:val="NoSpacingChar"/>
          <w:rFonts w:ascii="Arial" w:hAnsi="Arial" w:cs="Arial"/>
          <w:b/>
          <w:sz w:val="20"/>
          <w:szCs w:val="20"/>
        </w:rPr>
        <w:t>Communication skills – the ability to make points clearly and understand the views of others</w:t>
      </w:r>
      <w:r w:rsidRPr="001A4CC3">
        <w:rPr>
          <w:rFonts w:ascii="Arial" w:eastAsia="Times New Roman" w:hAnsi="Arial" w:cs="Arial"/>
          <w:b/>
          <w:sz w:val="20"/>
          <w:szCs w:val="20"/>
          <w:lang w:eastAsia="en-GB"/>
        </w:rPr>
        <w:tab/>
      </w:r>
    </w:p>
    <w:p w:rsidR="001A4CC3" w:rsidRPr="001202BE" w:rsidRDefault="001A4CC3" w:rsidP="001202BE">
      <w:pPr>
        <w:pStyle w:val="NoSpacing"/>
        <w:numPr>
          <w:ilvl w:val="0"/>
          <w:numId w:val="43"/>
        </w:numPr>
        <w:rPr>
          <w:rFonts w:ascii="Arial" w:hAnsi="Arial" w:cs="Arial"/>
          <w:sz w:val="20"/>
          <w:szCs w:val="20"/>
          <w:lang w:eastAsia="en-GB"/>
        </w:rPr>
      </w:pPr>
      <w:r w:rsidRPr="001202BE">
        <w:rPr>
          <w:rFonts w:ascii="Arial" w:hAnsi="Arial" w:cs="Arial"/>
          <w:sz w:val="20"/>
          <w:szCs w:val="20"/>
          <w:lang w:eastAsia="en-GB"/>
        </w:rPr>
        <w:t>Communicate effectively orally and in writing to a range of audiences;</w:t>
      </w:r>
    </w:p>
    <w:p w:rsidR="001A4CC3" w:rsidRPr="001202BE" w:rsidRDefault="001A4CC3" w:rsidP="001202BE">
      <w:pPr>
        <w:pStyle w:val="NoSpacing"/>
        <w:numPr>
          <w:ilvl w:val="0"/>
          <w:numId w:val="43"/>
        </w:numPr>
        <w:rPr>
          <w:rFonts w:ascii="Arial" w:hAnsi="Arial" w:cs="Arial"/>
          <w:sz w:val="20"/>
          <w:szCs w:val="20"/>
          <w:lang w:eastAsia="en-GB"/>
        </w:rPr>
      </w:pPr>
      <w:r w:rsidRPr="001202BE">
        <w:rPr>
          <w:rFonts w:ascii="Arial" w:hAnsi="Arial" w:cs="Arial"/>
          <w:sz w:val="20"/>
          <w:szCs w:val="20"/>
          <w:lang w:eastAsia="en-GB"/>
        </w:rPr>
        <w:t>Negotiate and consult effectively;</w:t>
      </w:r>
    </w:p>
    <w:p w:rsidR="001A4CC3" w:rsidRPr="001202BE" w:rsidRDefault="001A4CC3" w:rsidP="001202BE">
      <w:pPr>
        <w:pStyle w:val="NoSpacing"/>
        <w:numPr>
          <w:ilvl w:val="0"/>
          <w:numId w:val="43"/>
        </w:numPr>
        <w:rPr>
          <w:rFonts w:ascii="Arial" w:hAnsi="Arial" w:cs="Arial"/>
          <w:sz w:val="20"/>
          <w:szCs w:val="20"/>
          <w:lang w:eastAsia="en-GB"/>
        </w:rPr>
      </w:pPr>
      <w:r w:rsidRPr="001202BE">
        <w:rPr>
          <w:rFonts w:ascii="Arial" w:hAnsi="Arial" w:cs="Arial"/>
          <w:sz w:val="20"/>
          <w:szCs w:val="20"/>
          <w:lang w:eastAsia="en-GB"/>
        </w:rPr>
        <w:t>Manage good communication systems;</w:t>
      </w:r>
    </w:p>
    <w:p w:rsidR="001A4CC3" w:rsidRPr="001202BE" w:rsidRDefault="001A4CC3" w:rsidP="001202BE">
      <w:pPr>
        <w:pStyle w:val="NoSpacing"/>
        <w:numPr>
          <w:ilvl w:val="0"/>
          <w:numId w:val="43"/>
        </w:numPr>
        <w:rPr>
          <w:rFonts w:ascii="Arial" w:hAnsi="Arial" w:cs="Arial"/>
          <w:sz w:val="20"/>
          <w:szCs w:val="20"/>
          <w:lang w:eastAsia="en-GB"/>
        </w:rPr>
      </w:pPr>
      <w:r w:rsidRPr="001202BE">
        <w:rPr>
          <w:rFonts w:ascii="Arial" w:hAnsi="Arial" w:cs="Arial"/>
          <w:sz w:val="20"/>
          <w:szCs w:val="20"/>
          <w:lang w:eastAsia="en-GB"/>
        </w:rPr>
        <w:t>Develop, maintain and use effective networks.</w:t>
      </w:r>
    </w:p>
    <w:p w:rsidR="001A4CC3" w:rsidRPr="001A4CC3" w:rsidRDefault="001A4CC3" w:rsidP="001A4CC3">
      <w:pPr>
        <w:tabs>
          <w:tab w:val="num" w:pos="567"/>
        </w:tabs>
        <w:spacing w:after="120" w:line="240" w:lineRule="auto"/>
        <w:ind w:left="567" w:hanging="283"/>
        <w:rPr>
          <w:rFonts w:ascii="Arial" w:eastAsia="Times New Roman" w:hAnsi="Arial" w:cs="Arial"/>
          <w:sz w:val="20"/>
          <w:szCs w:val="20"/>
          <w:lang w:eastAsia="en-GB"/>
        </w:rPr>
      </w:pPr>
    </w:p>
    <w:p w:rsidR="001A4CC3" w:rsidRPr="001A4CC3" w:rsidRDefault="001A4CC3" w:rsidP="001A4CC3">
      <w:pPr>
        <w:spacing w:after="120" w:line="240" w:lineRule="auto"/>
        <w:ind w:left="567" w:hanging="567"/>
        <w:rPr>
          <w:rFonts w:ascii="Arial" w:eastAsia="Times New Roman" w:hAnsi="Arial" w:cs="Arial"/>
          <w:b/>
          <w:sz w:val="20"/>
          <w:szCs w:val="20"/>
          <w:lang w:eastAsia="en-GB"/>
        </w:rPr>
      </w:pPr>
      <w:r w:rsidRPr="001A4CC3">
        <w:rPr>
          <w:rFonts w:ascii="Arial" w:eastAsia="Times New Roman" w:hAnsi="Arial" w:cs="Arial"/>
          <w:b/>
          <w:sz w:val="20"/>
          <w:szCs w:val="20"/>
          <w:lang w:eastAsia="en-GB"/>
        </w:rPr>
        <w:t>d</w:t>
      </w:r>
      <w:r w:rsidRPr="001A4CC3">
        <w:rPr>
          <w:rFonts w:ascii="Arial" w:eastAsia="Times New Roman" w:hAnsi="Arial" w:cs="Arial"/>
          <w:b/>
          <w:sz w:val="20"/>
          <w:szCs w:val="20"/>
          <w:lang w:eastAsia="en-GB"/>
        </w:rPr>
        <w:tab/>
      </w:r>
      <w:r w:rsidRPr="001202BE">
        <w:rPr>
          <w:rStyle w:val="NoSpacingChar"/>
          <w:rFonts w:ascii="Arial" w:hAnsi="Arial" w:cs="Arial"/>
          <w:b/>
          <w:sz w:val="20"/>
          <w:szCs w:val="20"/>
        </w:rPr>
        <w:t>Self-management – the ability to plan time effectively and to organise oneself well</w:t>
      </w:r>
      <w:r w:rsidRPr="001A4CC3">
        <w:rPr>
          <w:rFonts w:ascii="Arial" w:eastAsia="Times New Roman" w:hAnsi="Arial" w:cs="Arial"/>
          <w:b/>
          <w:sz w:val="20"/>
          <w:szCs w:val="20"/>
          <w:lang w:eastAsia="en-GB"/>
        </w:rPr>
        <w:tab/>
      </w:r>
    </w:p>
    <w:p w:rsidR="001A4CC3" w:rsidRPr="001202BE" w:rsidRDefault="001A4CC3" w:rsidP="001202BE">
      <w:pPr>
        <w:pStyle w:val="NoSpacing"/>
        <w:numPr>
          <w:ilvl w:val="0"/>
          <w:numId w:val="44"/>
        </w:numPr>
        <w:rPr>
          <w:rFonts w:ascii="Arial" w:hAnsi="Arial" w:cs="Arial"/>
          <w:sz w:val="20"/>
          <w:szCs w:val="20"/>
          <w:lang w:eastAsia="en-GB"/>
        </w:rPr>
      </w:pPr>
      <w:r w:rsidRPr="001202BE">
        <w:rPr>
          <w:rFonts w:ascii="Arial" w:hAnsi="Arial" w:cs="Arial"/>
          <w:sz w:val="20"/>
          <w:szCs w:val="20"/>
          <w:lang w:eastAsia="en-GB"/>
        </w:rPr>
        <w:t>Prioritise and manage their own time effectively;</w:t>
      </w:r>
    </w:p>
    <w:p w:rsidR="001A4CC3" w:rsidRPr="001202BE" w:rsidRDefault="001A4CC3" w:rsidP="001202BE">
      <w:pPr>
        <w:pStyle w:val="NoSpacing"/>
        <w:numPr>
          <w:ilvl w:val="0"/>
          <w:numId w:val="44"/>
        </w:numPr>
        <w:rPr>
          <w:rFonts w:ascii="Arial" w:hAnsi="Arial" w:cs="Arial"/>
          <w:sz w:val="20"/>
          <w:szCs w:val="20"/>
          <w:lang w:eastAsia="en-GB"/>
        </w:rPr>
      </w:pPr>
      <w:r w:rsidRPr="001202BE">
        <w:rPr>
          <w:rFonts w:ascii="Arial" w:hAnsi="Arial" w:cs="Arial"/>
          <w:sz w:val="20"/>
          <w:szCs w:val="20"/>
          <w:lang w:eastAsia="en-GB"/>
        </w:rPr>
        <w:t>Work under pressure and to deadlines;</w:t>
      </w:r>
    </w:p>
    <w:p w:rsidR="001A4CC3" w:rsidRPr="001202BE" w:rsidRDefault="001A4CC3" w:rsidP="001202BE">
      <w:pPr>
        <w:pStyle w:val="NoSpacing"/>
        <w:numPr>
          <w:ilvl w:val="0"/>
          <w:numId w:val="44"/>
        </w:numPr>
        <w:rPr>
          <w:rFonts w:ascii="Arial" w:hAnsi="Arial" w:cs="Arial"/>
          <w:sz w:val="20"/>
          <w:szCs w:val="20"/>
          <w:lang w:eastAsia="en-GB"/>
        </w:rPr>
      </w:pPr>
      <w:r w:rsidRPr="001202BE">
        <w:rPr>
          <w:rFonts w:ascii="Arial" w:hAnsi="Arial" w:cs="Arial"/>
          <w:sz w:val="20"/>
          <w:szCs w:val="20"/>
          <w:lang w:eastAsia="en-GB"/>
        </w:rPr>
        <w:t>Achieve challenging professional goals;</w:t>
      </w:r>
    </w:p>
    <w:p w:rsidR="001A4CC3" w:rsidRPr="001A4CC3" w:rsidRDefault="001A4CC3" w:rsidP="001A4CC3">
      <w:pPr>
        <w:spacing w:after="0" w:line="240" w:lineRule="auto"/>
        <w:ind w:left="1080"/>
        <w:rPr>
          <w:rFonts w:ascii="Arial" w:eastAsia="Times New Roman" w:hAnsi="Arial" w:cs="Arial"/>
          <w:bCs/>
          <w:sz w:val="20"/>
          <w:szCs w:val="20"/>
          <w:lang w:eastAsia="en-GB"/>
        </w:rPr>
      </w:pPr>
    </w:p>
    <w:p w:rsidR="001A4CC3" w:rsidRPr="001A4CC3" w:rsidRDefault="001A4CC3" w:rsidP="001A4CC3">
      <w:pPr>
        <w:spacing w:after="120" w:line="240" w:lineRule="auto"/>
        <w:ind w:left="567" w:hanging="567"/>
        <w:rPr>
          <w:rFonts w:ascii="Arial" w:eastAsia="Times New Roman" w:hAnsi="Arial" w:cs="Arial"/>
          <w:b/>
          <w:sz w:val="20"/>
          <w:szCs w:val="20"/>
          <w:lang w:eastAsia="en-GB"/>
        </w:rPr>
      </w:pPr>
      <w:r w:rsidRPr="001A4CC3">
        <w:rPr>
          <w:rFonts w:ascii="Arial" w:eastAsia="Times New Roman" w:hAnsi="Arial" w:cs="Arial"/>
          <w:b/>
          <w:sz w:val="20"/>
          <w:szCs w:val="20"/>
          <w:lang w:eastAsia="en-GB"/>
        </w:rPr>
        <w:t>e</w:t>
      </w:r>
      <w:r w:rsidRPr="001A4CC3">
        <w:rPr>
          <w:rFonts w:ascii="Arial" w:eastAsia="Times New Roman" w:hAnsi="Arial" w:cs="Arial"/>
          <w:b/>
          <w:sz w:val="20"/>
          <w:szCs w:val="20"/>
          <w:lang w:eastAsia="en-GB"/>
        </w:rPr>
        <w:tab/>
      </w:r>
      <w:r w:rsidRPr="001202BE">
        <w:rPr>
          <w:rStyle w:val="NoSpacingChar"/>
          <w:rFonts w:ascii="Arial" w:hAnsi="Arial" w:cs="Arial"/>
          <w:b/>
          <w:sz w:val="20"/>
          <w:szCs w:val="20"/>
        </w:rPr>
        <w:t>Attributes</w:t>
      </w:r>
    </w:p>
    <w:p w:rsidR="001A4CC3" w:rsidRDefault="001A4CC3" w:rsidP="001202BE">
      <w:pPr>
        <w:pStyle w:val="NoSpacing"/>
        <w:rPr>
          <w:rFonts w:ascii="Arial" w:hAnsi="Arial" w:cs="Arial"/>
          <w:sz w:val="20"/>
          <w:szCs w:val="20"/>
          <w:lang w:eastAsia="en-GB"/>
        </w:rPr>
      </w:pPr>
      <w:r w:rsidRPr="001202BE">
        <w:rPr>
          <w:rFonts w:ascii="Arial" w:hAnsi="Arial" w:cs="Arial"/>
          <w:sz w:val="20"/>
          <w:szCs w:val="20"/>
          <w:lang w:eastAsia="en-GB"/>
        </w:rPr>
        <w:t>Each member of the SLT draws upon the attributes possessed and displayed by all successfully and effective teachers in the context of their leadership and management roles, including:</w:t>
      </w:r>
    </w:p>
    <w:p w:rsidR="001202BE" w:rsidRPr="001202BE" w:rsidRDefault="001202BE" w:rsidP="001202BE">
      <w:pPr>
        <w:pStyle w:val="NoSpacing"/>
        <w:rPr>
          <w:rFonts w:ascii="Arial" w:hAnsi="Arial" w:cs="Arial"/>
          <w:sz w:val="20"/>
          <w:szCs w:val="20"/>
          <w:lang w:eastAsia="en-GB"/>
        </w:rPr>
      </w:pPr>
    </w:p>
    <w:p w:rsidR="001A4CC3" w:rsidRPr="001202BE" w:rsidRDefault="001A4CC3" w:rsidP="001202BE">
      <w:pPr>
        <w:pStyle w:val="NoSpacing"/>
        <w:numPr>
          <w:ilvl w:val="0"/>
          <w:numId w:val="45"/>
        </w:numPr>
        <w:rPr>
          <w:rFonts w:ascii="Arial" w:hAnsi="Arial" w:cs="Arial"/>
          <w:sz w:val="20"/>
          <w:szCs w:val="20"/>
          <w:lang w:eastAsia="en-GB"/>
        </w:rPr>
      </w:pPr>
      <w:r w:rsidRPr="001202BE">
        <w:rPr>
          <w:rFonts w:ascii="Arial" w:hAnsi="Arial" w:cs="Arial"/>
          <w:sz w:val="20"/>
          <w:szCs w:val="20"/>
          <w:lang w:eastAsia="en-GB"/>
        </w:rPr>
        <w:t>Personal impact and presence;</w:t>
      </w:r>
    </w:p>
    <w:p w:rsidR="001A4CC3" w:rsidRPr="001202BE" w:rsidRDefault="001A4CC3" w:rsidP="001202BE">
      <w:pPr>
        <w:pStyle w:val="NoSpacing"/>
        <w:numPr>
          <w:ilvl w:val="0"/>
          <w:numId w:val="45"/>
        </w:numPr>
        <w:rPr>
          <w:rFonts w:ascii="Arial" w:hAnsi="Arial" w:cs="Arial"/>
          <w:sz w:val="20"/>
          <w:szCs w:val="20"/>
          <w:lang w:eastAsia="en-GB"/>
        </w:rPr>
      </w:pPr>
      <w:r w:rsidRPr="001202BE">
        <w:rPr>
          <w:rFonts w:ascii="Arial" w:hAnsi="Arial" w:cs="Arial"/>
          <w:sz w:val="20"/>
          <w:szCs w:val="20"/>
          <w:lang w:eastAsia="en-GB"/>
        </w:rPr>
        <w:t>Adaptability to changing circumstances and new ideas;</w:t>
      </w:r>
    </w:p>
    <w:p w:rsidR="001A4CC3" w:rsidRPr="001202BE" w:rsidRDefault="001A4CC3" w:rsidP="001202BE">
      <w:pPr>
        <w:pStyle w:val="NoSpacing"/>
        <w:numPr>
          <w:ilvl w:val="0"/>
          <w:numId w:val="45"/>
        </w:numPr>
        <w:rPr>
          <w:rFonts w:ascii="Arial" w:hAnsi="Arial" w:cs="Arial"/>
          <w:sz w:val="20"/>
          <w:szCs w:val="20"/>
          <w:lang w:eastAsia="en-GB"/>
        </w:rPr>
      </w:pPr>
      <w:r w:rsidRPr="001202BE">
        <w:rPr>
          <w:rFonts w:ascii="Arial" w:hAnsi="Arial" w:cs="Arial"/>
          <w:sz w:val="20"/>
          <w:szCs w:val="20"/>
          <w:lang w:eastAsia="en-GB"/>
        </w:rPr>
        <w:t>Energy, vigour and perseverance;</w:t>
      </w:r>
    </w:p>
    <w:p w:rsidR="001A4CC3" w:rsidRPr="001202BE" w:rsidRDefault="001A4CC3" w:rsidP="001202BE">
      <w:pPr>
        <w:pStyle w:val="NoSpacing"/>
        <w:numPr>
          <w:ilvl w:val="0"/>
          <w:numId w:val="45"/>
        </w:numPr>
        <w:rPr>
          <w:rFonts w:ascii="Arial" w:hAnsi="Arial" w:cs="Arial"/>
          <w:sz w:val="20"/>
          <w:szCs w:val="20"/>
          <w:lang w:eastAsia="en-GB"/>
        </w:rPr>
      </w:pPr>
      <w:r w:rsidRPr="001202BE">
        <w:rPr>
          <w:rFonts w:ascii="Arial" w:hAnsi="Arial" w:cs="Arial"/>
          <w:sz w:val="20"/>
          <w:szCs w:val="20"/>
          <w:lang w:eastAsia="en-GB"/>
        </w:rPr>
        <w:t>Self-confidence;</w:t>
      </w:r>
    </w:p>
    <w:p w:rsidR="001A4CC3" w:rsidRPr="001202BE" w:rsidRDefault="001A4CC3" w:rsidP="001202BE">
      <w:pPr>
        <w:pStyle w:val="NoSpacing"/>
        <w:numPr>
          <w:ilvl w:val="0"/>
          <w:numId w:val="45"/>
        </w:numPr>
        <w:rPr>
          <w:rFonts w:ascii="Arial" w:hAnsi="Arial" w:cs="Arial"/>
          <w:sz w:val="20"/>
          <w:szCs w:val="20"/>
          <w:lang w:eastAsia="en-GB"/>
        </w:rPr>
      </w:pPr>
      <w:r w:rsidRPr="001202BE">
        <w:rPr>
          <w:rFonts w:ascii="Arial" w:hAnsi="Arial" w:cs="Arial"/>
          <w:sz w:val="20"/>
          <w:szCs w:val="20"/>
          <w:lang w:eastAsia="en-GB"/>
        </w:rPr>
        <w:t>Enthusiasm;</w:t>
      </w:r>
    </w:p>
    <w:p w:rsidR="001A4CC3" w:rsidRPr="001202BE" w:rsidRDefault="001A4CC3" w:rsidP="001202BE">
      <w:pPr>
        <w:pStyle w:val="NoSpacing"/>
        <w:numPr>
          <w:ilvl w:val="0"/>
          <w:numId w:val="45"/>
        </w:numPr>
        <w:rPr>
          <w:rFonts w:ascii="Arial" w:hAnsi="Arial" w:cs="Arial"/>
          <w:sz w:val="20"/>
          <w:szCs w:val="20"/>
          <w:lang w:eastAsia="en-GB"/>
        </w:rPr>
      </w:pPr>
      <w:r w:rsidRPr="001202BE">
        <w:rPr>
          <w:rFonts w:ascii="Arial" w:hAnsi="Arial" w:cs="Arial"/>
          <w:sz w:val="20"/>
          <w:szCs w:val="20"/>
          <w:lang w:eastAsia="en-GB"/>
        </w:rPr>
        <w:t>Intellectual ability;</w:t>
      </w:r>
    </w:p>
    <w:p w:rsidR="001A4CC3" w:rsidRPr="001202BE" w:rsidRDefault="001A4CC3" w:rsidP="001202BE">
      <w:pPr>
        <w:pStyle w:val="NoSpacing"/>
        <w:numPr>
          <w:ilvl w:val="0"/>
          <w:numId w:val="45"/>
        </w:numPr>
        <w:rPr>
          <w:rFonts w:ascii="Arial" w:hAnsi="Arial" w:cs="Arial"/>
          <w:sz w:val="20"/>
          <w:szCs w:val="20"/>
          <w:lang w:eastAsia="en-GB"/>
        </w:rPr>
      </w:pPr>
      <w:r w:rsidRPr="001202BE">
        <w:rPr>
          <w:rFonts w:ascii="Arial" w:hAnsi="Arial" w:cs="Arial"/>
          <w:sz w:val="20"/>
          <w:szCs w:val="20"/>
          <w:lang w:eastAsia="en-GB"/>
        </w:rPr>
        <w:t>Reliability and integrity;</w:t>
      </w:r>
    </w:p>
    <w:p w:rsidR="001A4CC3" w:rsidRPr="001202BE" w:rsidRDefault="001A4CC3" w:rsidP="001202BE">
      <w:pPr>
        <w:pStyle w:val="NoSpacing"/>
        <w:numPr>
          <w:ilvl w:val="0"/>
          <w:numId w:val="45"/>
        </w:numPr>
        <w:rPr>
          <w:rFonts w:ascii="Arial" w:hAnsi="Arial" w:cs="Arial"/>
          <w:sz w:val="20"/>
          <w:szCs w:val="20"/>
          <w:lang w:eastAsia="en-GB"/>
        </w:rPr>
      </w:pPr>
      <w:r w:rsidRPr="001202BE">
        <w:rPr>
          <w:rFonts w:ascii="Arial" w:hAnsi="Arial" w:cs="Arial"/>
          <w:sz w:val="20"/>
          <w:szCs w:val="20"/>
          <w:lang w:eastAsia="en-GB"/>
        </w:rPr>
        <w:t>Commitment;</w:t>
      </w:r>
    </w:p>
    <w:p w:rsidR="001A4CC3" w:rsidRPr="001202BE" w:rsidRDefault="001A4CC3" w:rsidP="001202BE">
      <w:pPr>
        <w:pStyle w:val="NoSpacing"/>
        <w:numPr>
          <w:ilvl w:val="0"/>
          <w:numId w:val="45"/>
        </w:numPr>
        <w:rPr>
          <w:rFonts w:ascii="Arial" w:hAnsi="Arial" w:cs="Arial"/>
          <w:sz w:val="20"/>
          <w:szCs w:val="20"/>
          <w:lang w:eastAsia="en-GB"/>
        </w:rPr>
      </w:pPr>
      <w:r w:rsidRPr="001202BE">
        <w:rPr>
          <w:rFonts w:ascii="Arial" w:hAnsi="Arial" w:cs="Arial"/>
          <w:sz w:val="20"/>
          <w:szCs w:val="20"/>
          <w:lang w:eastAsia="en-GB"/>
        </w:rPr>
        <w:t>Resilience;</w:t>
      </w:r>
    </w:p>
    <w:p w:rsidR="001A4CC3" w:rsidRPr="001202BE" w:rsidRDefault="001A4CC3" w:rsidP="001202BE">
      <w:pPr>
        <w:pStyle w:val="NoSpacing"/>
        <w:numPr>
          <w:ilvl w:val="0"/>
          <w:numId w:val="45"/>
        </w:numPr>
        <w:rPr>
          <w:rFonts w:ascii="Arial" w:hAnsi="Arial" w:cs="Arial"/>
          <w:sz w:val="20"/>
          <w:szCs w:val="20"/>
          <w:lang w:eastAsia="en-GB"/>
        </w:rPr>
      </w:pPr>
      <w:r w:rsidRPr="001202BE">
        <w:rPr>
          <w:rFonts w:ascii="Arial" w:hAnsi="Arial" w:cs="Arial"/>
          <w:sz w:val="20"/>
          <w:szCs w:val="20"/>
          <w:lang w:eastAsia="en-GB"/>
        </w:rPr>
        <w:t>A sense of humility and humour.</w:t>
      </w:r>
    </w:p>
    <w:p w:rsidR="001A4CC3" w:rsidRPr="001A4CC3" w:rsidRDefault="001A4CC3" w:rsidP="00457204">
      <w:pPr>
        <w:pStyle w:val="Body"/>
        <w:jc w:val="both"/>
        <w:rPr>
          <w:rFonts w:ascii="Arial" w:hAnsi="Arial" w:cs="Arial"/>
          <w:sz w:val="20"/>
          <w:szCs w:val="20"/>
          <w:lang w:val="de-DE"/>
        </w:rPr>
      </w:pPr>
    </w:p>
    <w:p w:rsidR="00457204" w:rsidRPr="001A4CC3" w:rsidRDefault="00457204" w:rsidP="00457204">
      <w:pPr>
        <w:pStyle w:val="Body"/>
        <w:jc w:val="both"/>
        <w:rPr>
          <w:rFonts w:ascii="Arial" w:hAnsi="Arial" w:cs="Arial"/>
          <w:sz w:val="20"/>
          <w:szCs w:val="20"/>
          <w:lang w:val="de-DE"/>
        </w:rPr>
      </w:pPr>
    </w:p>
    <w:p w:rsidR="00457204" w:rsidRPr="001A4CC3" w:rsidRDefault="00457204" w:rsidP="00457204">
      <w:pPr>
        <w:pStyle w:val="Body"/>
        <w:jc w:val="both"/>
        <w:rPr>
          <w:rFonts w:ascii="Arial" w:hAnsi="Arial" w:cs="Arial"/>
          <w:sz w:val="20"/>
          <w:szCs w:val="20"/>
          <w:lang w:val="de-DE"/>
        </w:rPr>
      </w:pPr>
    </w:p>
    <w:p w:rsidR="00457204" w:rsidRPr="001A4CC3" w:rsidRDefault="00457204" w:rsidP="00457204">
      <w:pPr>
        <w:pStyle w:val="Body"/>
        <w:jc w:val="both"/>
        <w:rPr>
          <w:rFonts w:ascii="Arial" w:hAnsi="Arial" w:cs="Arial"/>
          <w:sz w:val="20"/>
          <w:szCs w:val="20"/>
          <w:lang w:val="de-DE"/>
        </w:rPr>
      </w:pPr>
    </w:p>
    <w:p w:rsidR="00457204" w:rsidRPr="001A4CC3" w:rsidRDefault="00457204" w:rsidP="00457204">
      <w:pPr>
        <w:pStyle w:val="Body"/>
        <w:jc w:val="both"/>
        <w:rPr>
          <w:rFonts w:ascii="Arial" w:hAnsi="Arial" w:cs="Arial"/>
          <w:sz w:val="20"/>
          <w:szCs w:val="20"/>
          <w:lang w:val="de-DE"/>
        </w:rPr>
      </w:pPr>
    </w:p>
    <w:p w:rsidR="00457204" w:rsidRPr="001A4CC3" w:rsidRDefault="00457204" w:rsidP="00457204">
      <w:pPr>
        <w:pStyle w:val="Body"/>
        <w:jc w:val="both"/>
        <w:rPr>
          <w:rFonts w:ascii="Arial" w:hAnsi="Arial" w:cs="Arial"/>
          <w:sz w:val="20"/>
          <w:szCs w:val="20"/>
          <w:lang w:val="de-DE"/>
        </w:rPr>
      </w:pPr>
    </w:p>
    <w:p w:rsidR="00457204" w:rsidRPr="001A4CC3" w:rsidRDefault="00457204" w:rsidP="00457204">
      <w:pPr>
        <w:pStyle w:val="Body"/>
        <w:jc w:val="both"/>
        <w:rPr>
          <w:rFonts w:ascii="Arial" w:hAnsi="Arial" w:cs="Arial"/>
          <w:sz w:val="20"/>
          <w:szCs w:val="20"/>
          <w:lang w:val="de-DE"/>
        </w:rPr>
      </w:pPr>
    </w:p>
    <w:p w:rsidR="00457204" w:rsidRPr="001A4CC3" w:rsidRDefault="00457204" w:rsidP="00457204">
      <w:pPr>
        <w:pStyle w:val="Body"/>
        <w:jc w:val="both"/>
        <w:rPr>
          <w:rFonts w:ascii="Arial" w:hAnsi="Arial" w:cs="Arial"/>
          <w:sz w:val="20"/>
          <w:szCs w:val="20"/>
          <w:lang w:val="de-DE"/>
        </w:rPr>
      </w:pPr>
    </w:p>
    <w:p w:rsidR="00457204" w:rsidRPr="001A4CC3" w:rsidRDefault="00457204" w:rsidP="00457204">
      <w:pPr>
        <w:pStyle w:val="Body"/>
        <w:jc w:val="both"/>
        <w:rPr>
          <w:rFonts w:ascii="Arial" w:hAnsi="Arial" w:cs="Arial"/>
          <w:sz w:val="20"/>
          <w:szCs w:val="20"/>
          <w:lang w:val="de-DE"/>
        </w:rPr>
      </w:pPr>
    </w:p>
    <w:p w:rsidR="00457204" w:rsidRPr="001A4CC3" w:rsidRDefault="00457204" w:rsidP="00457204">
      <w:pPr>
        <w:pStyle w:val="Body"/>
        <w:jc w:val="both"/>
        <w:rPr>
          <w:rFonts w:ascii="Arial" w:hAnsi="Arial" w:cs="Arial"/>
          <w:sz w:val="20"/>
          <w:szCs w:val="20"/>
          <w:lang w:val="de-DE"/>
        </w:rPr>
      </w:pPr>
    </w:p>
    <w:p w:rsidR="00457204" w:rsidRDefault="00457204" w:rsidP="00457204">
      <w:pPr>
        <w:pStyle w:val="Body"/>
        <w:jc w:val="both"/>
        <w:rPr>
          <w:rFonts w:ascii="Arial" w:hAnsi="Arial" w:cs="Arial"/>
          <w:sz w:val="22"/>
          <w:szCs w:val="22"/>
          <w:lang w:val="de-DE"/>
        </w:rPr>
      </w:pPr>
    </w:p>
    <w:p w:rsidR="001202BE" w:rsidRDefault="001202BE" w:rsidP="00457204">
      <w:pPr>
        <w:pStyle w:val="Body"/>
        <w:jc w:val="both"/>
        <w:rPr>
          <w:rFonts w:ascii="Arial" w:hAnsi="Arial" w:cs="Arial"/>
          <w:sz w:val="22"/>
          <w:szCs w:val="22"/>
          <w:lang w:val="de-DE"/>
        </w:rPr>
      </w:pPr>
    </w:p>
    <w:p w:rsidR="001202BE" w:rsidRDefault="001202BE" w:rsidP="00457204">
      <w:pPr>
        <w:pStyle w:val="Body"/>
        <w:jc w:val="both"/>
        <w:rPr>
          <w:rFonts w:ascii="Arial" w:hAnsi="Arial" w:cs="Arial"/>
          <w:sz w:val="22"/>
          <w:szCs w:val="22"/>
          <w:lang w:val="de-DE"/>
        </w:rPr>
      </w:pPr>
    </w:p>
    <w:p w:rsidR="00457204" w:rsidRDefault="00457204" w:rsidP="00457204">
      <w:pPr>
        <w:pStyle w:val="Body"/>
        <w:jc w:val="both"/>
        <w:rPr>
          <w:rFonts w:ascii="Arial" w:hAnsi="Arial" w:cs="Arial"/>
          <w:sz w:val="22"/>
          <w:szCs w:val="22"/>
          <w:lang w:val="de-DE"/>
        </w:rPr>
      </w:pPr>
    </w:p>
    <w:p w:rsidR="00457204" w:rsidRDefault="00457204" w:rsidP="00457204">
      <w:pPr>
        <w:pStyle w:val="Body"/>
        <w:jc w:val="both"/>
        <w:rPr>
          <w:rFonts w:ascii="Arial" w:hAnsi="Arial" w:cs="Arial"/>
          <w:sz w:val="22"/>
          <w:szCs w:val="22"/>
          <w:lang w:val="de-DE"/>
        </w:rPr>
      </w:pPr>
    </w:p>
    <w:p w:rsidR="00457204" w:rsidRDefault="00457204" w:rsidP="00457204">
      <w:pPr>
        <w:pStyle w:val="Body"/>
        <w:jc w:val="both"/>
        <w:rPr>
          <w:rFonts w:ascii="Arial" w:hAnsi="Arial" w:cs="Arial"/>
          <w:sz w:val="22"/>
          <w:szCs w:val="22"/>
          <w:lang w:val="de-DE"/>
        </w:rPr>
      </w:pPr>
    </w:p>
    <w:p w:rsidR="00457204" w:rsidRPr="00A61594" w:rsidRDefault="00457204" w:rsidP="00457204">
      <w:pPr>
        <w:pStyle w:val="Default"/>
        <w:jc w:val="center"/>
        <w:rPr>
          <w:u w:val="single"/>
        </w:rPr>
      </w:pPr>
      <w:r w:rsidRPr="00A61594">
        <w:rPr>
          <w:u w:val="single"/>
        </w:rPr>
        <w:lastRenderedPageBreak/>
        <w:t>Person Specification</w:t>
      </w:r>
    </w:p>
    <w:p w:rsidR="00457204" w:rsidRPr="00A61594" w:rsidRDefault="00457204" w:rsidP="00457204">
      <w:pPr>
        <w:jc w:val="center"/>
        <w:rPr>
          <w:rFonts w:ascii="Arial" w:hAnsi="Arial" w:cs="Arial"/>
          <w:sz w:val="24"/>
          <w:szCs w:val="24"/>
          <w:u w:val="single"/>
        </w:rPr>
      </w:pPr>
      <w:r w:rsidRPr="00A61594">
        <w:rPr>
          <w:rFonts w:ascii="Arial" w:hAnsi="Arial" w:cs="Arial"/>
          <w:sz w:val="24"/>
          <w:szCs w:val="24"/>
          <w:u w:val="single"/>
        </w:rPr>
        <w:t xml:space="preserve">Assistant Principal </w:t>
      </w:r>
    </w:p>
    <w:tbl>
      <w:tblPr>
        <w:tblStyle w:val="TableGrid"/>
        <w:tblW w:w="10440" w:type="dxa"/>
        <w:tblInd w:w="-5" w:type="dxa"/>
        <w:tblLayout w:type="fixed"/>
        <w:tblLook w:val="04A0" w:firstRow="1" w:lastRow="0" w:firstColumn="1" w:lastColumn="0" w:noHBand="0" w:noVBand="1"/>
      </w:tblPr>
      <w:tblGrid>
        <w:gridCol w:w="1843"/>
        <w:gridCol w:w="4465"/>
        <w:gridCol w:w="2481"/>
        <w:gridCol w:w="1651"/>
      </w:tblGrid>
      <w:tr w:rsidR="00457204" w:rsidRPr="00A61594" w:rsidTr="00791D8F">
        <w:trPr>
          <w:trHeight w:val="617"/>
        </w:trPr>
        <w:tc>
          <w:tcPr>
            <w:tcW w:w="1843" w:type="dxa"/>
            <w:shd w:val="clear" w:color="auto" w:fill="D9D9D9" w:themeFill="background1" w:themeFillShade="D9"/>
          </w:tcPr>
          <w:p w:rsidR="00457204" w:rsidRPr="00A61594" w:rsidRDefault="00457204" w:rsidP="00722B02">
            <w:pPr>
              <w:rPr>
                <w:rFonts w:ascii="Arial" w:hAnsi="Arial" w:cs="Arial"/>
                <w:b/>
                <w:sz w:val="20"/>
                <w:szCs w:val="20"/>
              </w:rPr>
            </w:pPr>
            <w:r w:rsidRPr="00A61594">
              <w:rPr>
                <w:rFonts w:ascii="Arial" w:hAnsi="Arial" w:cs="Arial"/>
                <w:b/>
                <w:sz w:val="20"/>
                <w:szCs w:val="20"/>
              </w:rPr>
              <w:t>Criteria</w:t>
            </w:r>
          </w:p>
          <w:p w:rsidR="00457204" w:rsidRPr="00A61594" w:rsidRDefault="00457204" w:rsidP="00722B02">
            <w:pPr>
              <w:rPr>
                <w:rFonts w:ascii="Arial" w:hAnsi="Arial" w:cs="Arial"/>
                <w:b/>
                <w:sz w:val="20"/>
                <w:szCs w:val="20"/>
              </w:rPr>
            </w:pPr>
          </w:p>
        </w:tc>
        <w:tc>
          <w:tcPr>
            <w:tcW w:w="4465" w:type="dxa"/>
            <w:shd w:val="clear" w:color="auto" w:fill="D9D9D9" w:themeFill="background1" w:themeFillShade="D9"/>
          </w:tcPr>
          <w:p w:rsidR="00457204" w:rsidRPr="00A61594" w:rsidRDefault="00457204" w:rsidP="00722B02">
            <w:pPr>
              <w:rPr>
                <w:rFonts w:ascii="Arial" w:hAnsi="Arial" w:cs="Arial"/>
                <w:b/>
                <w:sz w:val="20"/>
                <w:szCs w:val="20"/>
              </w:rPr>
            </w:pPr>
            <w:r w:rsidRPr="00A61594">
              <w:rPr>
                <w:rFonts w:ascii="Arial" w:hAnsi="Arial" w:cs="Arial"/>
                <w:b/>
                <w:sz w:val="20"/>
                <w:szCs w:val="20"/>
              </w:rPr>
              <w:t>Essential</w:t>
            </w:r>
          </w:p>
          <w:p w:rsidR="00457204" w:rsidRPr="00A61594" w:rsidRDefault="00457204" w:rsidP="00722B02">
            <w:pPr>
              <w:rPr>
                <w:rFonts w:ascii="Arial" w:hAnsi="Arial" w:cs="Arial"/>
                <w:b/>
                <w:sz w:val="20"/>
                <w:szCs w:val="20"/>
              </w:rPr>
            </w:pPr>
          </w:p>
        </w:tc>
        <w:tc>
          <w:tcPr>
            <w:tcW w:w="2481" w:type="dxa"/>
            <w:shd w:val="clear" w:color="auto" w:fill="D9D9D9" w:themeFill="background1" w:themeFillShade="D9"/>
          </w:tcPr>
          <w:p w:rsidR="00457204" w:rsidRPr="00A61594" w:rsidRDefault="00457204" w:rsidP="00722B02">
            <w:pPr>
              <w:rPr>
                <w:rFonts w:ascii="Arial" w:hAnsi="Arial" w:cs="Arial"/>
                <w:b/>
                <w:sz w:val="20"/>
                <w:szCs w:val="20"/>
              </w:rPr>
            </w:pPr>
            <w:r w:rsidRPr="00A61594">
              <w:rPr>
                <w:rFonts w:ascii="Arial" w:hAnsi="Arial" w:cs="Arial"/>
                <w:b/>
                <w:sz w:val="20"/>
                <w:szCs w:val="20"/>
              </w:rPr>
              <w:t>Desirable</w:t>
            </w:r>
          </w:p>
        </w:tc>
        <w:tc>
          <w:tcPr>
            <w:tcW w:w="1651" w:type="dxa"/>
            <w:shd w:val="clear" w:color="auto" w:fill="D9D9D9" w:themeFill="background1" w:themeFillShade="D9"/>
          </w:tcPr>
          <w:p w:rsidR="00457204" w:rsidRPr="00A61594" w:rsidRDefault="00457204" w:rsidP="00722B02">
            <w:pPr>
              <w:rPr>
                <w:rFonts w:ascii="Arial" w:hAnsi="Arial" w:cs="Arial"/>
                <w:b/>
                <w:sz w:val="20"/>
                <w:szCs w:val="20"/>
              </w:rPr>
            </w:pPr>
            <w:r w:rsidRPr="00A61594">
              <w:rPr>
                <w:rFonts w:ascii="Arial" w:hAnsi="Arial" w:cs="Arial"/>
                <w:b/>
                <w:sz w:val="20"/>
                <w:szCs w:val="20"/>
              </w:rPr>
              <w:t>Where Assessed</w:t>
            </w:r>
          </w:p>
        </w:tc>
      </w:tr>
      <w:tr w:rsidR="00457204" w:rsidRPr="00A61594" w:rsidTr="00791D8F">
        <w:tc>
          <w:tcPr>
            <w:tcW w:w="1843" w:type="dxa"/>
            <w:shd w:val="clear" w:color="auto" w:fill="D9D9D9" w:themeFill="background1" w:themeFillShade="D9"/>
          </w:tcPr>
          <w:p w:rsidR="00457204" w:rsidRPr="00A61594" w:rsidRDefault="00457204" w:rsidP="00722B02">
            <w:pPr>
              <w:rPr>
                <w:rFonts w:ascii="Arial" w:hAnsi="Arial" w:cs="Arial"/>
                <w:b/>
                <w:sz w:val="20"/>
                <w:szCs w:val="20"/>
              </w:rPr>
            </w:pPr>
            <w:r w:rsidRPr="00A61594">
              <w:rPr>
                <w:rFonts w:ascii="Arial" w:hAnsi="Arial" w:cs="Arial"/>
                <w:b/>
                <w:sz w:val="20"/>
                <w:szCs w:val="20"/>
                <w:shd w:val="clear" w:color="auto" w:fill="D9D9D9" w:themeFill="background1" w:themeFillShade="D9"/>
              </w:rPr>
              <w:t>Qualifications</w:t>
            </w:r>
          </w:p>
        </w:tc>
        <w:tc>
          <w:tcPr>
            <w:tcW w:w="4465" w:type="dxa"/>
          </w:tcPr>
          <w:p w:rsidR="00791D8F" w:rsidRPr="00A61594" w:rsidRDefault="00791D8F" w:rsidP="00791D8F">
            <w:pPr>
              <w:pStyle w:val="Default"/>
              <w:numPr>
                <w:ilvl w:val="0"/>
                <w:numId w:val="24"/>
              </w:numPr>
              <w:rPr>
                <w:sz w:val="20"/>
                <w:szCs w:val="20"/>
              </w:rPr>
            </w:pPr>
            <w:r w:rsidRPr="00A61594">
              <w:rPr>
                <w:sz w:val="20"/>
                <w:szCs w:val="20"/>
              </w:rPr>
              <w:t xml:space="preserve">Qualified Teacher Status </w:t>
            </w:r>
          </w:p>
          <w:p w:rsidR="00791D8F" w:rsidRPr="00A61594" w:rsidRDefault="00791D8F" w:rsidP="00791D8F">
            <w:pPr>
              <w:pStyle w:val="Default"/>
              <w:numPr>
                <w:ilvl w:val="0"/>
                <w:numId w:val="24"/>
              </w:numPr>
              <w:rPr>
                <w:sz w:val="20"/>
                <w:szCs w:val="20"/>
              </w:rPr>
            </w:pPr>
            <w:r w:rsidRPr="00A61594">
              <w:rPr>
                <w:sz w:val="20"/>
                <w:szCs w:val="20"/>
              </w:rPr>
              <w:t xml:space="preserve">Honours degree in relevant or related subject </w:t>
            </w:r>
          </w:p>
          <w:p w:rsidR="00791D8F" w:rsidRPr="00A61594" w:rsidRDefault="00791D8F" w:rsidP="00791D8F">
            <w:pPr>
              <w:pStyle w:val="Default"/>
              <w:numPr>
                <w:ilvl w:val="0"/>
                <w:numId w:val="24"/>
              </w:numPr>
              <w:rPr>
                <w:sz w:val="20"/>
                <w:szCs w:val="20"/>
              </w:rPr>
            </w:pPr>
            <w:r w:rsidRPr="00A61594">
              <w:rPr>
                <w:sz w:val="20"/>
                <w:szCs w:val="20"/>
              </w:rPr>
              <w:t xml:space="preserve">Evidence of a commitment to own professional development </w:t>
            </w:r>
          </w:p>
          <w:p w:rsidR="00791D8F" w:rsidRPr="00A61594" w:rsidRDefault="00791D8F" w:rsidP="00791D8F">
            <w:pPr>
              <w:pStyle w:val="Default"/>
              <w:numPr>
                <w:ilvl w:val="0"/>
                <w:numId w:val="24"/>
              </w:numPr>
              <w:rPr>
                <w:sz w:val="20"/>
                <w:szCs w:val="20"/>
              </w:rPr>
            </w:pPr>
            <w:r w:rsidRPr="00A61594">
              <w:rPr>
                <w:sz w:val="20"/>
                <w:szCs w:val="20"/>
              </w:rPr>
              <w:t xml:space="preserve">Recent relevant in-service training in the subject area </w:t>
            </w:r>
          </w:p>
          <w:p w:rsidR="00457204" w:rsidRPr="00A61594" w:rsidRDefault="00791D8F" w:rsidP="00722B02">
            <w:pPr>
              <w:pStyle w:val="Default"/>
              <w:numPr>
                <w:ilvl w:val="0"/>
                <w:numId w:val="24"/>
              </w:numPr>
              <w:rPr>
                <w:sz w:val="20"/>
                <w:szCs w:val="20"/>
              </w:rPr>
            </w:pPr>
            <w:r w:rsidRPr="00A61594">
              <w:rPr>
                <w:sz w:val="20"/>
                <w:szCs w:val="20"/>
              </w:rPr>
              <w:t>Evidence of training with focus on current curriculum developments e.g. life after levels, Progress 8.</w:t>
            </w:r>
          </w:p>
        </w:tc>
        <w:tc>
          <w:tcPr>
            <w:tcW w:w="2481" w:type="dxa"/>
          </w:tcPr>
          <w:p w:rsidR="00457204" w:rsidRPr="00A61594" w:rsidRDefault="00457204" w:rsidP="00392856">
            <w:pPr>
              <w:pStyle w:val="Default"/>
              <w:numPr>
                <w:ilvl w:val="0"/>
                <w:numId w:val="23"/>
              </w:numPr>
              <w:ind w:left="249" w:hanging="284"/>
              <w:rPr>
                <w:sz w:val="20"/>
                <w:szCs w:val="20"/>
              </w:rPr>
            </w:pPr>
            <w:r w:rsidRPr="00A61594">
              <w:rPr>
                <w:sz w:val="20"/>
                <w:szCs w:val="20"/>
              </w:rPr>
              <w:t xml:space="preserve">Higher qualification in education and/or management </w:t>
            </w:r>
          </w:p>
          <w:p w:rsidR="00457204" w:rsidRPr="00A61594" w:rsidRDefault="00457204" w:rsidP="00392856">
            <w:pPr>
              <w:pStyle w:val="Default"/>
              <w:numPr>
                <w:ilvl w:val="0"/>
                <w:numId w:val="23"/>
              </w:numPr>
              <w:ind w:left="249" w:hanging="284"/>
              <w:rPr>
                <w:sz w:val="20"/>
                <w:szCs w:val="20"/>
              </w:rPr>
            </w:pPr>
            <w:r w:rsidRPr="00A61594">
              <w:rPr>
                <w:sz w:val="20"/>
                <w:szCs w:val="20"/>
              </w:rPr>
              <w:t>Further professional qualifications</w:t>
            </w:r>
          </w:p>
          <w:p w:rsidR="00457204" w:rsidRPr="00A61594" w:rsidRDefault="00457204" w:rsidP="00722B02">
            <w:pPr>
              <w:rPr>
                <w:rFonts w:ascii="Arial" w:hAnsi="Arial" w:cs="Arial"/>
                <w:sz w:val="20"/>
                <w:szCs w:val="20"/>
              </w:rPr>
            </w:pPr>
          </w:p>
        </w:tc>
        <w:tc>
          <w:tcPr>
            <w:tcW w:w="1651" w:type="dxa"/>
          </w:tcPr>
          <w:p w:rsidR="00457204" w:rsidRPr="00A61594" w:rsidRDefault="00457204" w:rsidP="00722B02">
            <w:pPr>
              <w:rPr>
                <w:rFonts w:ascii="Arial" w:hAnsi="Arial" w:cs="Arial"/>
                <w:sz w:val="20"/>
                <w:szCs w:val="20"/>
              </w:rPr>
            </w:pPr>
            <w:r w:rsidRPr="00A61594">
              <w:rPr>
                <w:rFonts w:ascii="Arial" w:hAnsi="Arial" w:cs="Arial"/>
                <w:sz w:val="20"/>
                <w:szCs w:val="20"/>
              </w:rPr>
              <w:t>Application form</w:t>
            </w:r>
          </w:p>
        </w:tc>
      </w:tr>
      <w:tr w:rsidR="00457204" w:rsidRPr="00A61594" w:rsidTr="00791D8F">
        <w:tc>
          <w:tcPr>
            <w:tcW w:w="1843" w:type="dxa"/>
            <w:shd w:val="clear" w:color="auto" w:fill="D9D9D9" w:themeFill="background1" w:themeFillShade="D9"/>
          </w:tcPr>
          <w:p w:rsidR="00457204" w:rsidRPr="00A61594" w:rsidRDefault="00457204" w:rsidP="00722B02">
            <w:pPr>
              <w:rPr>
                <w:rFonts w:ascii="Arial" w:hAnsi="Arial" w:cs="Arial"/>
                <w:b/>
                <w:sz w:val="20"/>
                <w:szCs w:val="20"/>
              </w:rPr>
            </w:pPr>
            <w:r w:rsidRPr="00A61594">
              <w:rPr>
                <w:rFonts w:ascii="Arial" w:hAnsi="Arial" w:cs="Arial"/>
                <w:b/>
                <w:sz w:val="20"/>
                <w:szCs w:val="20"/>
              </w:rPr>
              <w:t>Experience</w:t>
            </w:r>
          </w:p>
        </w:tc>
        <w:tc>
          <w:tcPr>
            <w:tcW w:w="4465" w:type="dxa"/>
          </w:tcPr>
          <w:p w:rsidR="00457204" w:rsidRPr="00A61594" w:rsidRDefault="00740008" w:rsidP="0011338A">
            <w:pPr>
              <w:pStyle w:val="Default"/>
              <w:numPr>
                <w:ilvl w:val="0"/>
                <w:numId w:val="25"/>
              </w:numPr>
              <w:ind w:left="318" w:hanging="318"/>
              <w:rPr>
                <w:sz w:val="20"/>
                <w:szCs w:val="20"/>
              </w:rPr>
            </w:pPr>
            <w:r w:rsidRPr="00A61594">
              <w:rPr>
                <w:sz w:val="20"/>
                <w:szCs w:val="20"/>
              </w:rPr>
              <w:t>O</w:t>
            </w:r>
            <w:r w:rsidR="00457204" w:rsidRPr="00A61594">
              <w:rPr>
                <w:sz w:val="20"/>
                <w:szCs w:val="20"/>
              </w:rPr>
              <w:t xml:space="preserve">utstanding classroom teacher with high expectations and aspirations for our students’ achievement and behaviour </w:t>
            </w:r>
          </w:p>
          <w:p w:rsidR="00457204" w:rsidRPr="00A61594" w:rsidRDefault="00457204" w:rsidP="0011338A">
            <w:pPr>
              <w:pStyle w:val="Default"/>
              <w:numPr>
                <w:ilvl w:val="0"/>
                <w:numId w:val="25"/>
              </w:numPr>
              <w:ind w:left="318" w:hanging="318"/>
              <w:rPr>
                <w:sz w:val="20"/>
                <w:szCs w:val="20"/>
              </w:rPr>
            </w:pPr>
            <w:r w:rsidRPr="00A61594">
              <w:rPr>
                <w:sz w:val="20"/>
                <w:szCs w:val="20"/>
              </w:rPr>
              <w:t xml:space="preserve">Effective system leader with a clear understanding of process </w:t>
            </w:r>
          </w:p>
          <w:p w:rsidR="00457204" w:rsidRPr="00A61594" w:rsidRDefault="00457204" w:rsidP="0011338A">
            <w:pPr>
              <w:pStyle w:val="Default"/>
              <w:numPr>
                <w:ilvl w:val="0"/>
                <w:numId w:val="25"/>
              </w:numPr>
              <w:ind w:left="318" w:hanging="318"/>
              <w:rPr>
                <w:sz w:val="20"/>
                <w:szCs w:val="20"/>
              </w:rPr>
            </w:pPr>
            <w:r w:rsidRPr="00A61594">
              <w:rPr>
                <w:sz w:val="20"/>
                <w:szCs w:val="20"/>
              </w:rPr>
              <w:t xml:space="preserve">Proven track record in raising standards and supporting student achievement </w:t>
            </w:r>
          </w:p>
          <w:p w:rsidR="00457204" w:rsidRPr="00A61594" w:rsidRDefault="00457204" w:rsidP="0011338A">
            <w:pPr>
              <w:pStyle w:val="Default"/>
              <w:numPr>
                <w:ilvl w:val="0"/>
                <w:numId w:val="25"/>
              </w:numPr>
              <w:ind w:left="318" w:hanging="318"/>
              <w:rPr>
                <w:sz w:val="20"/>
                <w:szCs w:val="20"/>
              </w:rPr>
            </w:pPr>
            <w:r w:rsidRPr="00A61594">
              <w:rPr>
                <w:sz w:val="20"/>
                <w:szCs w:val="20"/>
              </w:rPr>
              <w:t xml:space="preserve">Proven leadership skills and ability to motivate and inspire others </w:t>
            </w:r>
          </w:p>
          <w:p w:rsidR="00457204" w:rsidRPr="00A61594" w:rsidRDefault="00457204" w:rsidP="0011338A">
            <w:pPr>
              <w:pStyle w:val="Default"/>
              <w:numPr>
                <w:ilvl w:val="0"/>
                <w:numId w:val="25"/>
              </w:numPr>
              <w:ind w:left="318" w:hanging="318"/>
              <w:rPr>
                <w:sz w:val="20"/>
                <w:szCs w:val="20"/>
              </w:rPr>
            </w:pPr>
            <w:r w:rsidRPr="00A61594">
              <w:rPr>
                <w:sz w:val="20"/>
                <w:szCs w:val="20"/>
              </w:rPr>
              <w:t xml:space="preserve">Clear commitment to continuous school improvement </w:t>
            </w:r>
          </w:p>
          <w:p w:rsidR="00457204" w:rsidRPr="00A61594" w:rsidRDefault="00457204" w:rsidP="0011338A">
            <w:pPr>
              <w:pStyle w:val="Default"/>
              <w:numPr>
                <w:ilvl w:val="0"/>
                <w:numId w:val="25"/>
              </w:numPr>
              <w:ind w:left="318" w:hanging="318"/>
              <w:rPr>
                <w:sz w:val="20"/>
                <w:szCs w:val="20"/>
              </w:rPr>
            </w:pPr>
            <w:r w:rsidRPr="00A61594">
              <w:rPr>
                <w:sz w:val="20"/>
                <w:szCs w:val="20"/>
              </w:rPr>
              <w:t>Experience of effective leadership of student behaviour for learning.</w:t>
            </w:r>
          </w:p>
          <w:p w:rsidR="00457204" w:rsidRPr="00A61594" w:rsidRDefault="00457204" w:rsidP="0011338A">
            <w:pPr>
              <w:pStyle w:val="Default"/>
              <w:numPr>
                <w:ilvl w:val="0"/>
                <w:numId w:val="25"/>
              </w:numPr>
              <w:ind w:left="318" w:hanging="318"/>
              <w:rPr>
                <w:sz w:val="20"/>
                <w:szCs w:val="20"/>
              </w:rPr>
            </w:pPr>
            <w:r w:rsidRPr="00A61594">
              <w:rPr>
                <w:sz w:val="20"/>
                <w:szCs w:val="20"/>
              </w:rPr>
              <w:t xml:space="preserve">High level of data literacy to analyse trends across school and initiate effective responses </w:t>
            </w:r>
          </w:p>
          <w:p w:rsidR="00457204" w:rsidRPr="00A61594" w:rsidRDefault="00457204" w:rsidP="0011338A">
            <w:pPr>
              <w:pStyle w:val="Default"/>
              <w:numPr>
                <w:ilvl w:val="0"/>
                <w:numId w:val="25"/>
              </w:numPr>
              <w:ind w:left="318" w:hanging="318"/>
              <w:rPr>
                <w:sz w:val="20"/>
                <w:szCs w:val="20"/>
              </w:rPr>
            </w:pPr>
            <w:r w:rsidRPr="00A61594">
              <w:rPr>
                <w:sz w:val="20"/>
                <w:szCs w:val="20"/>
              </w:rPr>
              <w:t xml:space="preserve">An excellent communicator with strong interpersonal skills </w:t>
            </w:r>
          </w:p>
          <w:p w:rsidR="00457204" w:rsidRPr="00A61594" w:rsidRDefault="00457204" w:rsidP="0011338A">
            <w:pPr>
              <w:pStyle w:val="Default"/>
              <w:numPr>
                <w:ilvl w:val="0"/>
                <w:numId w:val="25"/>
              </w:numPr>
              <w:ind w:left="318" w:hanging="318"/>
              <w:rPr>
                <w:sz w:val="20"/>
                <w:szCs w:val="20"/>
              </w:rPr>
            </w:pPr>
            <w:r w:rsidRPr="00A61594">
              <w:rPr>
                <w:sz w:val="20"/>
                <w:szCs w:val="20"/>
              </w:rPr>
              <w:t xml:space="preserve">Up-to-date knowledge of emerging issues in school leadership </w:t>
            </w:r>
          </w:p>
          <w:p w:rsidR="00457204" w:rsidRPr="00A61594" w:rsidRDefault="00457204" w:rsidP="0011338A">
            <w:pPr>
              <w:pStyle w:val="Default"/>
              <w:numPr>
                <w:ilvl w:val="0"/>
                <w:numId w:val="25"/>
              </w:numPr>
              <w:ind w:left="318" w:hanging="318"/>
              <w:rPr>
                <w:sz w:val="20"/>
                <w:szCs w:val="20"/>
              </w:rPr>
            </w:pPr>
            <w:r w:rsidRPr="00A61594">
              <w:rPr>
                <w:sz w:val="20"/>
                <w:szCs w:val="20"/>
              </w:rPr>
              <w:t xml:space="preserve">Experience of self-evaluation and action planning </w:t>
            </w:r>
          </w:p>
          <w:p w:rsidR="00457204" w:rsidRPr="00A61594" w:rsidRDefault="00457204" w:rsidP="0011338A">
            <w:pPr>
              <w:pStyle w:val="Default"/>
              <w:numPr>
                <w:ilvl w:val="0"/>
                <w:numId w:val="25"/>
              </w:numPr>
              <w:ind w:left="318" w:hanging="318"/>
              <w:rPr>
                <w:sz w:val="20"/>
                <w:szCs w:val="20"/>
              </w:rPr>
            </w:pPr>
            <w:r w:rsidRPr="00A61594">
              <w:rPr>
                <w:sz w:val="20"/>
                <w:szCs w:val="20"/>
              </w:rPr>
              <w:t xml:space="preserve">Experience of monitoring set targets in a specified action plan to evaluate and ensure progress </w:t>
            </w:r>
          </w:p>
          <w:p w:rsidR="00457204" w:rsidRPr="00A61594" w:rsidRDefault="00457204" w:rsidP="00561859">
            <w:pPr>
              <w:pStyle w:val="Default"/>
              <w:numPr>
                <w:ilvl w:val="0"/>
                <w:numId w:val="25"/>
              </w:numPr>
              <w:ind w:left="318" w:hanging="318"/>
              <w:rPr>
                <w:sz w:val="20"/>
                <w:szCs w:val="20"/>
              </w:rPr>
            </w:pPr>
            <w:r w:rsidRPr="00A61594">
              <w:rPr>
                <w:sz w:val="20"/>
                <w:szCs w:val="20"/>
              </w:rPr>
              <w:t xml:space="preserve">Management of a team to ensure at least good student provision </w:t>
            </w:r>
          </w:p>
        </w:tc>
        <w:tc>
          <w:tcPr>
            <w:tcW w:w="2481" w:type="dxa"/>
          </w:tcPr>
          <w:p w:rsidR="00457204" w:rsidRPr="00A61594" w:rsidRDefault="00457204" w:rsidP="00392856">
            <w:pPr>
              <w:pStyle w:val="Default"/>
              <w:numPr>
                <w:ilvl w:val="0"/>
                <w:numId w:val="25"/>
              </w:numPr>
              <w:ind w:left="249" w:hanging="284"/>
              <w:rPr>
                <w:sz w:val="20"/>
                <w:szCs w:val="20"/>
              </w:rPr>
            </w:pPr>
            <w:r w:rsidRPr="00A61594">
              <w:rPr>
                <w:sz w:val="20"/>
                <w:szCs w:val="20"/>
              </w:rPr>
              <w:t xml:space="preserve">Experience of latest data analysis tools </w:t>
            </w:r>
          </w:p>
          <w:p w:rsidR="00457204" w:rsidRPr="00A61594" w:rsidRDefault="00457204" w:rsidP="00392856">
            <w:pPr>
              <w:pStyle w:val="Default"/>
              <w:numPr>
                <w:ilvl w:val="0"/>
                <w:numId w:val="25"/>
              </w:numPr>
              <w:ind w:left="249" w:hanging="284"/>
              <w:rPr>
                <w:sz w:val="20"/>
                <w:szCs w:val="20"/>
              </w:rPr>
            </w:pPr>
            <w:r w:rsidRPr="00A61594">
              <w:rPr>
                <w:sz w:val="20"/>
                <w:szCs w:val="20"/>
              </w:rPr>
              <w:t>Experience of implementation of a whole school strategy</w:t>
            </w:r>
          </w:p>
          <w:p w:rsidR="00457204" w:rsidRPr="00A61594" w:rsidRDefault="00457204" w:rsidP="00722B02">
            <w:pPr>
              <w:rPr>
                <w:rFonts w:ascii="Arial" w:hAnsi="Arial" w:cs="Arial"/>
                <w:sz w:val="20"/>
                <w:szCs w:val="20"/>
              </w:rPr>
            </w:pPr>
          </w:p>
        </w:tc>
        <w:tc>
          <w:tcPr>
            <w:tcW w:w="1651" w:type="dxa"/>
          </w:tcPr>
          <w:p w:rsidR="00457204" w:rsidRPr="00A61594" w:rsidRDefault="00457204" w:rsidP="00722B02">
            <w:pPr>
              <w:pStyle w:val="Default"/>
              <w:rPr>
                <w:sz w:val="20"/>
                <w:szCs w:val="20"/>
              </w:rPr>
            </w:pPr>
            <w:r w:rsidRPr="00A61594">
              <w:rPr>
                <w:sz w:val="20"/>
                <w:szCs w:val="20"/>
              </w:rPr>
              <w:t xml:space="preserve">Application form </w:t>
            </w:r>
          </w:p>
          <w:p w:rsidR="00457204" w:rsidRPr="00A61594" w:rsidRDefault="00457204" w:rsidP="00722B02">
            <w:pPr>
              <w:pStyle w:val="Default"/>
              <w:rPr>
                <w:sz w:val="20"/>
                <w:szCs w:val="20"/>
              </w:rPr>
            </w:pPr>
          </w:p>
          <w:p w:rsidR="00457204" w:rsidRPr="00A61594" w:rsidRDefault="00457204" w:rsidP="00722B02">
            <w:pPr>
              <w:pStyle w:val="Default"/>
              <w:rPr>
                <w:sz w:val="20"/>
                <w:szCs w:val="20"/>
              </w:rPr>
            </w:pPr>
            <w:r w:rsidRPr="00A61594">
              <w:rPr>
                <w:sz w:val="20"/>
                <w:szCs w:val="20"/>
              </w:rPr>
              <w:t xml:space="preserve">Letter of application  </w:t>
            </w:r>
          </w:p>
          <w:p w:rsidR="00457204" w:rsidRPr="00A61594" w:rsidRDefault="00457204" w:rsidP="00722B02">
            <w:pPr>
              <w:pStyle w:val="Default"/>
              <w:rPr>
                <w:sz w:val="20"/>
                <w:szCs w:val="20"/>
              </w:rPr>
            </w:pPr>
          </w:p>
          <w:p w:rsidR="00457204" w:rsidRPr="00A61594" w:rsidRDefault="00457204" w:rsidP="00722B02">
            <w:pPr>
              <w:pStyle w:val="Default"/>
              <w:rPr>
                <w:sz w:val="20"/>
                <w:szCs w:val="20"/>
              </w:rPr>
            </w:pPr>
            <w:r w:rsidRPr="00A61594">
              <w:rPr>
                <w:sz w:val="20"/>
                <w:szCs w:val="20"/>
              </w:rPr>
              <w:t xml:space="preserve">Selection process </w:t>
            </w:r>
          </w:p>
          <w:p w:rsidR="00457204" w:rsidRPr="00A61594" w:rsidRDefault="00457204" w:rsidP="00722B02">
            <w:pPr>
              <w:pStyle w:val="Default"/>
              <w:rPr>
                <w:sz w:val="20"/>
                <w:szCs w:val="20"/>
              </w:rPr>
            </w:pPr>
          </w:p>
          <w:p w:rsidR="00457204" w:rsidRPr="00A61594" w:rsidRDefault="00457204" w:rsidP="00722B02">
            <w:pPr>
              <w:pStyle w:val="Default"/>
              <w:rPr>
                <w:sz w:val="20"/>
                <w:szCs w:val="20"/>
              </w:rPr>
            </w:pPr>
            <w:r w:rsidRPr="00A61594">
              <w:rPr>
                <w:sz w:val="20"/>
                <w:szCs w:val="20"/>
              </w:rPr>
              <w:t xml:space="preserve">References </w:t>
            </w:r>
          </w:p>
          <w:p w:rsidR="00457204" w:rsidRPr="00A61594" w:rsidRDefault="00457204" w:rsidP="00722B02">
            <w:pPr>
              <w:rPr>
                <w:rFonts w:ascii="Arial" w:hAnsi="Arial" w:cs="Arial"/>
                <w:sz w:val="20"/>
                <w:szCs w:val="20"/>
              </w:rPr>
            </w:pPr>
          </w:p>
        </w:tc>
      </w:tr>
      <w:tr w:rsidR="00457204" w:rsidRPr="00A61594" w:rsidTr="00791D8F">
        <w:tc>
          <w:tcPr>
            <w:tcW w:w="1843" w:type="dxa"/>
            <w:shd w:val="clear" w:color="auto" w:fill="D9D9D9" w:themeFill="background1" w:themeFillShade="D9"/>
          </w:tcPr>
          <w:p w:rsidR="00457204" w:rsidRPr="00A61594" w:rsidRDefault="00457204" w:rsidP="00722B02">
            <w:pPr>
              <w:rPr>
                <w:rFonts w:ascii="Arial" w:hAnsi="Arial" w:cs="Arial"/>
                <w:b/>
                <w:sz w:val="20"/>
                <w:szCs w:val="20"/>
              </w:rPr>
            </w:pPr>
            <w:r w:rsidRPr="00A61594">
              <w:rPr>
                <w:rFonts w:ascii="Arial" w:hAnsi="Arial" w:cs="Arial"/>
                <w:b/>
                <w:sz w:val="20"/>
                <w:szCs w:val="20"/>
              </w:rPr>
              <w:t>Shaping the future</w:t>
            </w:r>
          </w:p>
        </w:tc>
        <w:tc>
          <w:tcPr>
            <w:tcW w:w="4465" w:type="dxa"/>
          </w:tcPr>
          <w:p w:rsidR="00B8516B" w:rsidRPr="00A61594" w:rsidRDefault="00B8516B" w:rsidP="00B8516B">
            <w:pPr>
              <w:pStyle w:val="ListParagraph"/>
              <w:numPr>
                <w:ilvl w:val="0"/>
                <w:numId w:val="26"/>
              </w:numPr>
              <w:autoSpaceDE w:val="0"/>
              <w:autoSpaceDN w:val="0"/>
              <w:adjustRightInd w:val="0"/>
              <w:ind w:left="318" w:hanging="318"/>
              <w:rPr>
                <w:rFonts w:ascii="Arial" w:hAnsi="Arial" w:cs="Arial"/>
                <w:color w:val="000000"/>
                <w:sz w:val="20"/>
                <w:szCs w:val="20"/>
              </w:rPr>
            </w:pPr>
            <w:r w:rsidRPr="00A61594">
              <w:rPr>
                <w:rFonts w:ascii="Arial" w:hAnsi="Arial" w:cs="Arial"/>
                <w:color w:val="000000"/>
                <w:sz w:val="20"/>
                <w:szCs w:val="20"/>
              </w:rPr>
              <w:t xml:space="preserve">Strong driven leader – clear commitment to school improvement. </w:t>
            </w:r>
          </w:p>
          <w:p w:rsidR="00B8516B" w:rsidRPr="00A61594" w:rsidRDefault="00B8516B" w:rsidP="00B8516B">
            <w:pPr>
              <w:pStyle w:val="ListParagraph"/>
              <w:numPr>
                <w:ilvl w:val="0"/>
                <w:numId w:val="26"/>
              </w:numPr>
              <w:autoSpaceDE w:val="0"/>
              <w:autoSpaceDN w:val="0"/>
              <w:adjustRightInd w:val="0"/>
              <w:ind w:left="318" w:hanging="318"/>
              <w:rPr>
                <w:rFonts w:ascii="Arial" w:hAnsi="Arial" w:cs="Arial"/>
                <w:color w:val="000000"/>
                <w:sz w:val="20"/>
                <w:szCs w:val="20"/>
              </w:rPr>
            </w:pPr>
            <w:r w:rsidRPr="00A61594">
              <w:rPr>
                <w:rFonts w:ascii="Arial" w:hAnsi="Arial" w:cs="Arial"/>
                <w:color w:val="000000"/>
                <w:sz w:val="20"/>
                <w:szCs w:val="20"/>
              </w:rPr>
              <w:t xml:space="preserve">Passion for teaching &amp; lifelong learning. </w:t>
            </w:r>
          </w:p>
          <w:p w:rsidR="00B8516B" w:rsidRPr="00A61594" w:rsidRDefault="00B8516B" w:rsidP="00B8516B">
            <w:pPr>
              <w:pStyle w:val="ListParagraph"/>
              <w:numPr>
                <w:ilvl w:val="0"/>
                <w:numId w:val="26"/>
              </w:numPr>
              <w:autoSpaceDE w:val="0"/>
              <w:autoSpaceDN w:val="0"/>
              <w:adjustRightInd w:val="0"/>
              <w:ind w:left="318" w:hanging="318"/>
              <w:rPr>
                <w:rFonts w:ascii="Arial" w:hAnsi="Arial" w:cs="Arial"/>
                <w:color w:val="000000"/>
                <w:sz w:val="20"/>
                <w:szCs w:val="20"/>
              </w:rPr>
            </w:pPr>
            <w:r w:rsidRPr="00A61594">
              <w:rPr>
                <w:rFonts w:ascii="Arial" w:hAnsi="Arial" w:cs="Arial"/>
                <w:color w:val="000000"/>
                <w:sz w:val="20"/>
                <w:szCs w:val="20"/>
              </w:rPr>
              <w:t xml:space="preserve">An understanding of the community context of Lipson Co-operative Academy. </w:t>
            </w:r>
          </w:p>
          <w:p w:rsidR="00B8516B" w:rsidRPr="00A61594" w:rsidRDefault="00B8516B" w:rsidP="00B8516B">
            <w:pPr>
              <w:pStyle w:val="ListParagraph"/>
              <w:numPr>
                <w:ilvl w:val="0"/>
                <w:numId w:val="26"/>
              </w:numPr>
              <w:autoSpaceDE w:val="0"/>
              <w:autoSpaceDN w:val="0"/>
              <w:adjustRightInd w:val="0"/>
              <w:ind w:left="318" w:hanging="318"/>
              <w:rPr>
                <w:rFonts w:ascii="Arial" w:hAnsi="Arial" w:cs="Arial"/>
                <w:color w:val="000000"/>
                <w:sz w:val="20"/>
                <w:szCs w:val="20"/>
              </w:rPr>
            </w:pPr>
            <w:r w:rsidRPr="00A61594">
              <w:rPr>
                <w:rFonts w:ascii="Arial" w:hAnsi="Arial" w:cs="Arial"/>
                <w:color w:val="000000"/>
                <w:sz w:val="20"/>
                <w:szCs w:val="20"/>
              </w:rPr>
              <w:t xml:space="preserve">Have high expectations of student achievement and standards </w:t>
            </w:r>
          </w:p>
          <w:p w:rsidR="00B8516B" w:rsidRPr="00A61594" w:rsidRDefault="00B8516B" w:rsidP="00B8516B">
            <w:pPr>
              <w:pStyle w:val="ListParagraph"/>
              <w:numPr>
                <w:ilvl w:val="0"/>
                <w:numId w:val="26"/>
              </w:numPr>
              <w:autoSpaceDE w:val="0"/>
              <w:autoSpaceDN w:val="0"/>
              <w:adjustRightInd w:val="0"/>
              <w:ind w:left="318" w:hanging="318"/>
              <w:rPr>
                <w:rFonts w:ascii="Arial" w:hAnsi="Arial" w:cs="Arial"/>
                <w:color w:val="000000"/>
                <w:sz w:val="20"/>
                <w:szCs w:val="20"/>
              </w:rPr>
            </w:pPr>
            <w:r w:rsidRPr="00A61594">
              <w:rPr>
                <w:rFonts w:ascii="Arial" w:hAnsi="Arial" w:cs="Arial"/>
                <w:color w:val="000000"/>
                <w:sz w:val="20"/>
                <w:szCs w:val="20"/>
              </w:rPr>
              <w:t xml:space="preserve">Raise standards still further to be above national indicators </w:t>
            </w:r>
          </w:p>
          <w:p w:rsidR="00457204" w:rsidRPr="00A61594" w:rsidRDefault="00B8516B" w:rsidP="00740008">
            <w:pPr>
              <w:pStyle w:val="ListParagraph"/>
              <w:numPr>
                <w:ilvl w:val="0"/>
                <w:numId w:val="26"/>
              </w:numPr>
              <w:autoSpaceDE w:val="0"/>
              <w:autoSpaceDN w:val="0"/>
              <w:adjustRightInd w:val="0"/>
              <w:ind w:left="318" w:hanging="318"/>
              <w:rPr>
                <w:rFonts w:ascii="Arial" w:hAnsi="Arial" w:cs="Arial"/>
                <w:sz w:val="20"/>
                <w:szCs w:val="20"/>
              </w:rPr>
            </w:pPr>
            <w:r w:rsidRPr="00A61594">
              <w:rPr>
                <w:rFonts w:ascii="Arial" w:hAnsi="Arial" w:cs="Arial"/>
                <w:color w:val="000000"/>
                <w:sz w:val="20"/>
                <w:szCs w:val="20"/>
              </w:rPr>
              <w:t xml:space="preserve">A vision for how outstanding Behaviour for Learning can contribute to student progress </w:t>
            </w:r>
          </w:p>
        </w:tc>
        <w:tc>
          <w:tcPr>
            <w:tcW w:w="2481" w:type="dxa"/>
          </w:tcPr>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p>
        </w:tc>
        <w:tc>
          <w:tcPr>
            <w:tcW w:w="1651" w:type="dxa"/>
          </w:tcPr>
          <w:p w:rsidR="00457204" w:rsidRPr="00A61594" w:rsidRDefault="00457204" w:rsidP="00722B02">
            <w:pPr>
              <w:rPr>
                <w:rFonts w:ascii="Arial" w:hAnsi="Arial" w:cs="Arial"/>
                <w:sz w:val="20"/>
                <w:szCs w:val="20"/>
              </w:rPr>
            </w:pPr>
            <w:r w:rsidRPr="00A61594">
              <w:rPr>
                <w:rFonts w:ascii="Arial" w:hAnsi="Arial" w:cs="Arial"/>
                <w:sz w:val="20"/>
                <w:szCs w:val="20"/>
              </w:rPr>
              <w:t>Letter of application</w:t>
            </w:r>
          </w:p>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r w:rsidRPr="00A61594">
              <w:rPr>
                <w:rFonts w:ascii="Arial" w:hAnsi="Arial" w:cs="Arial"/>
                <w:sz w:val="20"/>
                <w:szCs w:val="20"/>
              </w:rPr>
              <w:t>Selection process</w:t>
            </w:r>
          </w:p>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r w:rsidRPr="00A61594">
              <w:rPr>
                <w:rFonts w:ascii="Arial" w:hAnsi="Arial" w:cs="Arial"/>
                <w:sz w:val="20"/>
                <w:szCs w:val="20"/>
              </w:rPr>
              <w:t>References</w:t>
            </w:r>
          </w:p>
        </w:tc>
      </w:tr>
      <w:tr w:rsidR="00457204" w:rsidRPr="00A61594" w:rsidTr="00791D8F">
        <w:tc>
          <w:tcPr>
            <w:tcW w:w="1843" w:type="dxa"/>
            <w:shd w:val="clear" w:color="auto" w:fill="D9D9D9" w:themeFill="background1" w:themeFillShade="D9"/>
          </w:tcPr>
          <w:p w:rsidR="00457204" w:rsidRPr="00A61594" w:rsidRDefault="00457204" w:rsidP="00722B02">
            <w:pPr>
              <w:rPr>
                <w:rFonts w:ascii="Arial" w:hAnsi="Arial" w:cs="Arial"/>
                <w:b/>
                <w:sz w:val="20"/>
                <w:szCs w:val="20"/>
              </w:rPr>
            </w:pPr>
            <w:r w:rsidRPr="00A61594">
              <w:rPr>
                <w:rFonts w:ascii="Arial" w:hAnsi="Arial" w:cs="Arial"/>
                <w:b/>
                <w:sz w:val="20"/>
                <w:szCs w:val="20"/>
              </w:rPr>
              <w:t>Leading, Learning &amp; Teaching</w:t>
            </w:r>
          </w:p>
        </w:tc>
        <w:tc>
          <w:tcPr>
            <w:tcW w:w="4465" w:type="dxa"/>
          </w:tcPr>
          <w:p w:rsidR="00561859" w:rsidRPr="00A61594" w:rsidRDefault="00561859" w:rsidP="00561859">
            <w:pPr>
              <w:pStyle w:val="ListParagraph"/>
              <w:numPr>
                <w:ilvl w:val="0"/>
                <w:numId w:val="27"/>
              </w:numPr>
              <w:autoSpaceDE w:val="0"/>
              <w:autoSpaceDN w:val="0"/>
              <w:adjustRightInd w:val="0"/>
              <w:ind w:left="318" w:hanging="318"/>
              <w:rPr>
                <w:rFonts w:ascii="Arial" w:hAnsi="Arial" w:cs="Arial"/>
                <w:color w:val="000000"/>
                <w:sz w:val="20"/>
                <w:szCs w:val="20"/>
              </w:rPr>
            </w:pPr>
            <w:r w:rsidRPr="00A61594">
              <w:rPr>
                <w:rFonts w:ascii="Arial" w:hAnsi="Arial" w:cs="Arial"/>
                <w:color w:val="000000"/>
                <w:sz w:val="20"/>
                <w:szCs w:val="20"/>
              </w:rPr>
              <w:t xml:space="preserve">Proven track record in leading creativity in teaching and learning </w:t>
            </w:r>
          </w:p>
          <w:p w:rsidR="00561859" w:rsidRPr="00A61594" w:rsidRDefault="00561859" w:rsidP="00561859">
            <w:pPr>
              <w:pStyle w:val="ListParagraph"/>
              <w:numPr>
                <w:ilvl w:val="0"/>
                <w:numId w:val="27"/>
              </w:numPr>
              <w:autoSpaceDE w:val="0"/>
              <w:autoSpaceDN w:val="0"/>
              <w:adjustRightInd w:val="0"/>
              <w:ind w:left="318" w:hanging="318"/>
              <w:rPr>
                <w:rFonts w:ascii="Arial" w:hAnsi="Arial" w:cs="Arial"/>
                <w:color w:val="000000"/>
                <w:sz w:val="20"/>
                <w:szCs w:val="20"/>
              </w:rPr>
            </w:pPr>
            <w:r w:rsidRPr="00A61594">
              <w:rPr>
                <w:rFonts w:ascii="Arial" w:hAnsi="Arial" w:cs="Arial"/>
                <w:color w:val="000000"/>
                <w:sz w:val="20"/>
                <w:szCs w:val="20"/>
              </w:rPr>
              <w:t xml:space="preserve">Place learning at the heart of the school and further improve the quality of teaching and learning </w:t>
            </w:r>
          </w:p>
          <w:p w:rsidR="00561859" w:rsidRPr="00A61594" w:rsidRDefault="00561859" w:rsidP="00561859">
            <w:pPr>
              <w:pStyle w:val="ListParagraph"/>
              <w:numPr>
                <w:ilvl w:val="0"/>
                <w:numId w:val="27"/>
              </w:numPr>
              <w:autoSpaceDE w:val="0"/>
              <w:autoSpaceDN w:val="0"/>
              <w:adjustRightInd w:val="0"/>
              <w:ind w:left="318" w:hanging="318"/>
              <w:rPr>
                <w:rFonts w:ascii="Arial" w:hAnsi="Arial" w:cs="Arial"/>
                <w:color w:val="000000"/>
                <w:sz w:val="20"/>
                <w:szCs w:val="20"/>
              </w:rPr>
            </w:pPr>
            <w:r w:rsidRPr="00A61594">
              <w:rPr>
                <w:rFonts w:ascii="Arial" w:hAnsi="Arial" w:cs="Arial"/>
                <w:color w:val="000000"/>
                <w:sz w:val="20"/>
                <w:szCs w:val="20"/>
              </w:rPr>
              <w:t xml:space="preserve">Be imaginative and innovative in leading teaching and learning </w:t>
            </w:r>
          </w:p>
          <w:p w:rsidR="00561859" w:rsidRPr="00A61594" w:rsidRDefault="00561859" w:rsidP="00561859">
            <w:pPr>
              <w:pStyle w:val="ListParagraph"/>
              <w:numPr>
                <w:ilvl w:val="0"/>
                <w:numId w:val="27"/>
              </w:numPr>
              <w:autoSpaceDE w:val="0"/>
              <w:autoSpaceDN w:val="0"/>
              <w:adjustRightInd w:val="0"/>
              <w:ind w:left="318" w:hanging="318"/>
              <w:rPr>
                <w:rFonts w:ascii="Arial" w:hAnsi="Arial" w:cs="Arial"/>
                <w:color w:val="000000"/>
                <w:sz w:val="20"/>
                <w:szCs w:val="20"/>
              </w:rPr>
            </w:pPr>
            <w:r w:rsidRPr="00A61594">
              <w:rPr>
                <w:rFonts w:ascii="Arial" w:hAnsi="Arial" w:cs="Arial"/>
                <w:color w:val="000000"/>
                <w:sz w:val="20"/>
                <w:szCs w:val="20"/>
              </w:rPr>
              <w:t>Implement strategies to remove barriers to learning</w:t>
            </w:r>
          </w:p>
          <w:p w:rsidR="00457204" w:rsidRPr="00A61594" w:rsidRDefault="00457204" w:rsidP="00722B02">
            <w:pPr>
              <w:rPr>
                <w:rFonts w:ascii="Arial" w:hAnsi="Arial" w:cs="Arial"/>
                <w:sz w:val="20"/>
                <w:szCs w:val="20"/>
              </w:rPr>
            </w:pPr>
          </w:p>
        </w:tc>
        <w:tc>
          <w:tcPr>
            <w:tcW w:w="2481" w:type="dxa"/>
          </w:tcPr>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p>
        </w:tc>
        <w:tc>
          <w:tcPr>
            <w:tcW w:w="1651" w:type="dxa"/>
          </w:tcPr>
          <w:p w:rsidR="00457204" w:rsidRPr="00A61594" w:rsidRDefault="00457204" w:rsidP="00722B02">
            <w:pPr>
              <w:rPr>
                <w:rFonts w:ascii="Arial" w:hAnsi="Arial" w:cs="Arial"/>
                <w:sz w:val="20"/>
                <w:szCs w:val="20"/>
              </w:rPr>
            </w:pPr>
            <w:r w:rsidRPr="00A61594">
              <w:rPr>
                <w:rFonts w:ascii="Arial" w:hAnsi="Arial" w:cs="Arial"/>
                <w:sz w:val="20"/>
                <w:szCs w:val="20"/>
              </w:rPr>
              <w:t>Letter of application</w:t>
            </w:r>
          </w:p>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r w:rsidRPr="00A61594">
              <w:rPr>
                <w:rFonts w:ascii="Arial" w:hAnsi="Arial" w:cs="Arial"/>
                <w:sz w:val="20"/>
                <w:szCs w:val="20"/>
              </w:rPr>
              <w:t>Selection process</w:t>
            </w:r>
          </w:p>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r w:rsidRPr="00A61594">
              <w:rPr>
                <w:rFonts w:ascii="Arial" w:hAnsi="Arial" w:cs="Arial"/>
                <w:sz w:val="20"/>
                <w:szCs w:val="20"/>
              </w:rPr>
              <w:t>References</w:t>
            </w:r>
          </w:p>
        </w:tc>
      </w:tr>
      <w:tr w:rsidR="00457204" w:rsidRPr="00A61594" w:rsidTr="00791D8F">
        <w:tc>
          <w:tcPr>
            <w:tcW w:w="1843" w:type="dxa"/>
            <w:shd w:val="clear" w:color="auto" w:fill="D9D9D9" w:themeFill="background1" w:themeFillShade="D9"/>
          </w:tcPr>
          <w:p w:rsidR="00457204" w:rsidRPr="00A61594" w:rsidRDefault="00457204" w:rsidP="00722B02">
            <w:pPr>
              <w:rPr>
                <w:rFonts w:ascii="Arial" w:hAnsi="Arial" w:cs="Arial"/>
                <w:b/>
                <w:sz w:val="20"/>
                <w:szCs w:val="20"/>
              </w:rPr>
            </w:pPr>
            <w:r w:rsidRPr="00A61594">
              <w:rPr>
                <w:rFonts w:ascii="Arial" w:hAnsi="Arial" w:cs="Arial"/>
                <w:b/>
                <w:sz w:val="20"/>
                <w:szCs w:val="20"/>
              </w:rPr>
              <w:lastRenderedPageBreak/>
              <w:t>Leading and Managing staff</w:t>
            </w:r>
          </w:p>
        </w:tc>
        <w:tc>
          <w:tcPr>
            <w:tcW w:w="4465" w:type="dxa"/>
          </w:tcPr>
          <w:p w:rsidR="00457204" w:rsidRPr="00A61594" w:rsidRDefault="00457204" w:rsidP="00561859">
            <w:pPr>
              <w:pStyle w:val="Default"/>
              <w:numPr>
                <w:ilvl w:val="0"/>
                <w:numId w:val="28"/>
              </w:numPr>
              <w:ind w:left="318" w:hanging="318"/>
              <w:rPr>
                <w:sz w:val="20"/>
                <w:szCs w:val="20"/>
              </w:rPr>
            </w:pPr>
            <w:r w:rsidRPr="00A61594">
              <w:rPr>
                <w:sz w:val="20"/>
                <w:szCs w:val="20"/>
              </w:rPr>
              <w:t xml:space="preserve">Understands the strategic importance of the role and how it blends with the SLT </w:t>
            </w:r>
          </w:p>
          <w:p w:rsidR="00457204" w:rsidRPr="00A61594" w:rsidRDefault="00457204" w:rsidP="00561859">
            <w:pPr>
              <w:pStyle w:val="Default"/>
              <w:numPr>
                <w:ilvl w:val="0"/>
                <w:numId w:val="28"/>
              </w:numPr>
              <w:ind w:left="318" w:hanging="318"/>
              <w:rPr>
                <w:sz w:val="20"/>
                <w:szCs w:val="20"/>
              </w:rPr>
            </w:pPr>
            <w:r w:rsidRPr="00A61594">
              <w:rPr>
                <w:sz w:val="20"/>
                <w:szCs w:val="20"/>
              </w:rPr>
              <w:t xml:space="preserve">Can demonstrate a clear understanding of leadership and is willing to support and challenge colleagues as required </w:t>
            </w:r>
          </w:p>
          <w:p w:rsidR="00457204" w:rsidRPr="00A61594" w:rsidRDefault="00457204" w:rsidP="00561859">
            <w:pPr>
              <w:pStyle w:val="Default"/>
              <w:numPr>
                <w:ilvl w:val="0"/>
                <w:numId w:val="28"/>
              </w:numPr>
              <w:ind w:left="318" w:hanging="318"/>
              <w:rPr>
                <w:sz w:val="20"/>
                <w:szCs w:val="20"/>
              </w:rPr>
            </w:pPr>
            <w:r w:rsidRPr="00A61594">
              <w:rPr>
                <w:sz w:val="20"/>
                <w:szCs w:val="20"/>
              </w:rPr>
              <w:t xml:space="preserve">Can demonstrate operational leadership skills, financial control of departmental and whole school budgets and delegated line management </w:t>
            </w:r>
          </w:p>
          <w:p w:rsidR="00457204" w:rsidRPr="00A61594" w:rsidRDefault="00457204" w:rsidP="00561859">
            <w:pPr>
              <w:pStyle w:val="Default"/>
              <w:numPr>
                <w:ilvl w:val="0"/>
                <w:numId w:val="28"/>
              </w:numPr>
              <w:ind w:left="318" w:hanging="318"/>
              <w:rPr>
                <w:sz w:val="20"/>
                <w:szCs w:val="20"/>
              </w:rPr>
            </w:pPr>
            <w:r w:rsidRPr="00A61594">
              <w:rPr>
                <w:sz w:val="20"/>
                <w:szCs w:val="20"/>
              </w:rPr>
              <w:t xml:space="preserve">Can demonstrate clear analytical skills and apply strategic thinking to whole school improvement </w:t>
            </w:r>
          </w:p>
          <w:p w:rsidR="00457204" w:rsidRPr="00A61594" w:rsidRDefault="00457204" w:rsidP="00722B02">
            <w:pPr>
              <w:rPr>
                <w:rFonts w:ascii="Arial" w:hAnsi="Arial" w:cs="Arial"/>
                <w:sz w:val="20"/>
                <w:szCs w:val="20"/>
              </w:rPr>
            </w:pPr>
          </w:p>
        </w:tc>
        <w:tc>
          <w:tcPr>
            <w:tcW w:w="2481" w:type="dxa"/>
          </w:tcPr>
          <w:p w:rsidR="00457204" w:rsidRPr="00A61594" w:rsidRDefault="00457204" w:rsidP="00722B02">
            <w:pPr>
              <w:rPr>
                <w:rFonts w:ascii="Arial" w:hAnsi="Arial" w:cs="Arial"/>
                <w:sz w:val="20"/>
                <w:szCs w:val="20"/>
              </w:rPr>
            </w:pPr>
          </w:p>
        </w:tc>
        <w:tc>
          <w:tcPr>
            <w:tcW w:w="1651" w:type="dxa"/>
          </w:tcPr>
          <w:p w:rsidR="00457204" w:rsidRPr="00A61594" w:rsidRDefault="00457204" w:rsidP="00722B02">
            <w:pPr>
              <w:rPr>
                <w:rFonts w:ascii="Arial" w:hAnsi="Arial" w:cs="Arial"/>
                <w:sz w:val="20"/>
                <w:szCs w:val="20"/>
              </w:rPr>
            </w:pPr>
            <w:r w:rsidRPr="00A61594">
              <w:rPr>
                <w:rFonts w:ascii="Arial" w:hAnsi="Arial" w:cs="Arial"/>
                <w:sz w:val="20"/>
                <w:szCs w:val="20"/>
              </w:rPr>
              <w:t>Letter of application</w:t>
            </w:r>
          </w:p>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r w:rsidRPr="00A61594">
              <w:rPr>
                <w:rFonts w:ascii="Arial" w:hAnsi="Arial" w:cs="Arial"/>
                <w:sz w:val="20"/>
                <w:szCs w:val="20"/>
              </w:rPr>
              <w:t>Selection process</w:t>
            </w:r>
          </w:p>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r w:rsidRPr="00A61594">
              <w:rPr>
                <w:rFonts w:ascii="Arial" w:hAnsi="Arial" w:cs="Arial"/>
                <w:sz w:val="20"/>
                <w:szCs w:val="20"/>
              </w:rPr>
              <w:t>References</w:t>
            </w:r>
          </w:p>
        </w:tc>
      </w:tr>
      <w:tr w:rsidR="00457204" w:rsidRPr="00A61594" w:rsidTr="00791D8F">
        <w:tc>
          <w:tcPr>
            <w:tcW w:w="1843" w:type="dxa"/>
            <w:shd w:val="clear" w:color="auto" w:fill="D9D9D9" w:themeFill="background1" w:themeFillShade="D9"/>
          </w:tcPr>
          <w:p w:rsidR="00457204" w:rsidRPr="00A61594" w:rsidRDefault="00457204" w:rsidP="00722B02">
            <w:pPr>
              <w:rPr>
                <w:rFonts w:ascii="Arial" w:hAnsi="Arial" w:cs="Arial"/>
                <w:b/>
                <w:sz w:val="20"/>
                <w:szCs w:val="20"/>
              </w:rPr>
            </w:pPr>
            <w:r w:rsidRPr="00A61594">
              <w:rPr>
                <w:rFonts w:ascii="Arial" w:hAnsi="Arial" w:cs="Arial"/>
                <w:b/>
                <w:sz w:val="20"/>
                <w:szCs w:val="20"/>
              </w:rPr>
              <w:t>Securing Accountability</w:t>
            </w:r>
          </w:p>
        </w:tc>
        <w:tc>
          <w:tcPr>
            <w:tcW w:w="4465" w:type="dxa"/>
          </w:tcPr>
          <w:p w:rsidR="00561859" w:rsidRPr="00A61594" w:rsidRDefault="00561859" w:rsidP="00561859">
            <w:pPr>
              <w:pStyle w:val="ListParagraph"/>
              <w:numPr>
                <w:ilvl w:val="0"/>
                <w:numId w:val="29"/>
              </w:numPr>
              <w:autoSpaceDE w:val="0"/>
              <w:autoSpaceDN w:val="0"/>
              <w:adjustRightInd w:val="0"/>
              <w:ind w:left="318" w:hanging="318"/>
              <w:rPr>
                <w:rFonts w:ascii="Arial" w:hAnsi="Arial" w:cs="Arial"/>
                <w:color w:val="000000"/>
                <w:sz w:val="20"/>
                <w:szCs w:val="20"/>
              </w:rPr>
            </w:pPr>
            <w:r w:rsidRPr="00A61594">
              <w:rPr>
                <w:rFonts w:ascii="Arial" w:hAnsi="Arial" w:cs="Arial"/>
                <w:color w:val="000000"/>
                <w:sz w:val="20"/>
                <w:szCs w:val="20"/>
              </w:rPr>
              <w:t xml:space="preserve">Delegate but still take responsibility and accountability </w:t>
            </w:r>
          </w:p>
          <w:p w:rsidR="00561859" w:rsidRPr="00A61594" w:rsidRDefault="00561859" w:rsidP="00561859">
            <w:pPr>
              <w:pStyle w:val="ListParagraph"/>
              <w:numPr>
                <w:ilvl w:val="0"/>
                <w:numId w:val="29"/>
              </w:numPr>
              <w:autoSpaceDE w:val="0"/>
              <w:autoSpaceDN w:val="0"/>
              <w:adjustRightInd w:val="0"/>
              <w:ind w:left="318" w:hanging="318"/>
              <w:rPr>
                <w:rFonts w:ascii="Arial" w:hAnsi="Arial" w:cs="Arial"/>
                <w:color w:val="000000"/>
                <w:sz w:val="20"/>
                <w:szCs w:val="20"/>
              </w:rPr>
            </w:pPr>
            <w:r w:rsidRPr="00A61594">
              <w:rPr>
                <w:rFonts w:ascii="Arial" w:hAnsi="Arial" w:cs="Arial"/>
                <w:color w:val="000000"/>
                <w:sz w:val="20"/>
                <w:szCs w:val="20"/>
              </w:rPr>
              <w:t xml:space="preserve">Implement and sustain effective systems for the management of staff performance </w:t>
            </w:r>
          </w:p>
          <w:p w:rsidR="00561859" w:rsidRPr="00A61594" w:rsidRDefault="00561859" w:rsidP="00561859">
            <w:pPr>
              <w:pStyle w:val="ListParagraph"/>
              <w:numPr>
                <w:ilvl w:val="0"/>
                <w:numId w:val="29"/>
              </w:numPr>
              <w:autoSpaceDE w:val="0"/>
              <w:autoSpaceDN w:val="0"/>
              <w:adjustRightInd w:val="0"/>
              <w:ind w:left="318" w:hanging="318"/>
              <w:rPr>
                <w:rFonts w:ascii="Arial" w:hAnsi="Arial" w:cs="Arial"/>
                <w:color w:val="000000"/>
                <w:sz w:val="20"/>
                <w:szCs w:val="20"/>
              </w:rPr>
            </w:pPr>
            <w:r w:rsidRPr="00A61594">
              <w:rPr>
                <w:rFonts w:ascii="Arial" w:hAnsi="Arial" w:cs="Arial"/>
                <w:color w:val="000000"/>
                <w:sz w:val="20"/>
                <w:szCs w:val="20"/>
              </w:rPr>
              <w:t xml:space="preserve">Set robust targets for all to secure high achievement </w:t>
            </w:r>
          </w:p>
          <w:p w:rsidR="00457204" w:rsidRPr="00A61594" w:rsidRDefault="00457204" w:rsidP="00722B02">
            <w:pPr>
              <w:rPr>
                <w:rFonts w:ascii="Arial" w:hAnsi="Arial" w:cs="Arial"/>
                <w:sz w:val="20"/>
                <w:szCs w:val="20"/>
              </w:rPr>
            </w:pPr>
          </w:p>
        </w:tc>
        <w:tc>
          <w:tcPr>
            <w:tcW w:w="2481" w:type="dxa"/>
          </w:tcPr>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p>
        </w:tc>
        <w:tc>
          <w:tcPr>
            <w:tcW w:w="1651" w:type="dxa"/>
          </w:tcPr>
          <w:p w:rsidR="00457204" w:rsidRPr="00A61594" w:rsidRDefault="00457204" w:rsidP="00722B02">
            <w:pPr>
              <w:rPr>
                <w:rFonts w:ascii="Arial" w:hAnsi="Arial" w:cs="Arial"/>
                <w:sz w:val="20"/>
                <w:szCs w:val="20"/>
              </w:rPr>
            </w:pPr>
            <w:r w:rsidRPr="00A61594">
              <w:rPr>
                <w:rFonts w:ascii="Arial" w:hAnsi="Arial" w:cs="Arial"/>
                <w:sz w:val="20"/>
                <w:szCs w:val="20"/>
              </w:rPr>
              <w:t>Letter of application</w:t>
            </w:r>
          </w:p>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r w:rsidRPr="00A61594">
              <w:rPr>
                <w:rFonts w:ascii="Arial" w:hAnsi="Arial" w:cs="Arial"/>
                <w:sz w:val="20"/>
                <w:szCs w:val="20"/>
              </w:rPr>
              <w:t>Selection process</w:t>
            </w:r>
          </w:p>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r w:rsidRPr="00A61594">
              <w:rPr>
                <w:rFonts w:ascii="Arial" w:hAnsi="Arial" w:cs="Arial"/>
                <w:sz w:val="20"/>
                <w:szCs w:val="20"/>
              </w:rPr>
              <w:t>References</w:t>
            </w:r>
          </w:p>
        </w:tc>
      </w:tr>
      <w:tr w:rsidR="00457204" w:rsidRPr="00A61594" w:rsidTr="00791D8F">
        <w:tc>
          <w:tcPr>
            <w:tcW w:w="1843" w:type="dxa"/>
            <w:shd w:val="clear" w:color="auto" w:fill="D9D9D9" w:themeFill="background1" w:themeFillShade="D9"/>
          </w:tcPr>
          <w:p w:rsidR="00457204" w:rsidRPr="00A61594" w:rsidRDefault="00457204" w:rsidP="00722B02">
            <w:pPr>
              <w:rPr>
                <w:rFonts w:ascii="Arial" w:hAnsi="Arial" w:cs="Arial"/>
                <w:b/>
                <w:sz w:val="20"/>
                <w:szCs w:val="20"/>
              </w:rPr>
            </w:pPr>
            <w:r w:rsidRPr="00A61594">
              <w:rPr>
                <w:rFonts w:ascii="Arial" w:hAnsi="Arial" w:cs="Arial"/>
                <w:b/>
                <w:sz w:val="20"/>
                <w:szCs w:val="20"/>
              </w:rPr>
              <w:t>Personal Qualities and Attributes</w:t>
            </w:r>
          </w:p>
        </w:tc>
        <w:tc>
          <w:tcPr>
            <w:tcW w:w="4465" w:type="dxa"/>
          </w:tcPr>
          <w:p w:rsidR="00C7071C" w:rsidRPr="00A61594" w:rsidRDefault="00C7071C" w:rsidP="00C7071C">
            <w:pPr>
              <w:pStyle w:val="Default"/>
              <w:numPr>
                <w:ilvl w:val="0"/>
                <w:numId w:val="30"/>
              </w:numPr>
              <w:ind w:left="318" w:hanging="318"/>
              <w:rPr>
                <w:sz w:val="20"/>
                <w:szCs w:val="20"/>
              </w:rPr>
            </w:pPr>
            <w:r w:rsidRPr="00A61594">
              <w:rPr>
                <w:sz w:val="20"/>
                <w:szCs w:val="20"/>
              </w:rPr>
              <w:t xml:space="preserve">Effective communicator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Ability to prioritise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Ability to solve problems creatively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High professional standards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High level of credibility and respect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Enthusiastic, dynamic &amp; passionate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Honest empathy with students </w:t>
            </w:r>
          </w:p>
          <w:p w:rsidR="00C7071C" w:rsidRPr="00A61594" w:rsidRDefault="00C7071C" w:rsidP="00C7071C">
            <w:pPr>
              <w:pStyle w:val="Default"/>
              <w:numPr>
                <w:ilvl w:val="0"/>
                <w:numId w:val="30"/>
              </w:numPr>
              <w:ind w:left="318" w:hanging="318"/>
              <w:rPr>
                <w:sz w:val="20"/>
                <w:szCs w:val="20"/>
              </w:rPr>
            </w:pPr>
            <w:r w:rsidRPr="00A61594">
              <w:rPr>
                <w:sz w:val="20"/>
                <w:szCs w:val="20"/>
              </w:rPr>
              <w:t>To have a love of and infectious enthusiasm for learning</w:t>
            </w:r>
          </w:p>
          <w:p w:rsidR="00C7071C" w:rsidRPr="00A61594" w:rsidRDefault="00C7071C" w:rsidP="00C7071C">
            <w:pPr>
              <w:pStyle w:val="Default"/>
              <w:numPr>
                <w:ilvl w:val="0"/>
                <w:numId w:val="30"/>
              </w:numPr>
              <w:ind w:left="318" w:hanging="318"/>
              <w:rPr>
                <w:sz w:val="20"/>
                <w:szCs w:val="20"/>
              </w:rPr>
            </w:pPr>
            <w:r w:rsidRPr="00A61594">
              <w:rPr>
                <w:sz w:val="20"/>
                <w:szCs w:val="20"/>
              </w:rPr>
              <w:t>Lead by example</w:t>
            </w:r>
          </w:p>
          <w:p w:rsidR="00C7071C" w:rsidRPr="00A61594" w:rsidRDefault="00C7071C" w:rsidP="00C7071C">
            <w:pPr>
              <w:pStyle w:val="Default"/>
              <w:numPr>
                <w:ilvl w:val="0"/>
                <w:numId w:val="30"/>
              </w:numPr>
              <w:ind w:left="318" w:hanging="318"/>
              <w:rPr>
                <w:sz w:val="20"/>
                <w:szCs w:val="20"/>
              </w:rPr>
            </w:pPr>
            <w:r w:rsidRPr="00A61594">
              <w:rPr>
                <w:sz w:val="20"/>
                <w:szCs w:val="20"/>
              </w:rPr>
              <w:t>Highly organised</w:t>
            </w:r>
          </w:p>
          <w:p w:rsidR="00C7071C" w:rsidRPr="00A61594" w:rsidRDefault="00C7071C" w:rsidP="00C7071C">
            <w:pPr>
              <w:pStyle w:val="Default"/>
              <w:numPr>
                <w:ilvl w:val="0"/>
                <w:numId w:val="30"/>
              </w:numPr>
              <w:ind w:left="318" w:hanging="318"/>
              <w:rPr>
                <w:sz w:val="20"/>
                <w:szCs w:val="20"/>
              </w:rPr>
            </w:pPr>
            <w:r w:rsidRPr="00A61594">
              <w:rPr>
                <w:sz w:val="20"/>
                <w:szCs w:val="20"/>
              </w:rPr>
              <w:t>Analytical approach</w:t>
            </w:r>
          </w:p>
          <w:p w:rsidR="00C7071C" w:rsidRPr="00A61594" w:rsidRDefault="00C7071C" w:rsidP="00C7071C">
            <w:pPr>
              <w:pStyle w:val="Default"/>
              <w:numPr>
                <w:ilvl w:val="0"/>
                <w:numId w:val="30"/>
              </w:numPr>
              <w:ind w:left="318" w:hanging="318"/>
              <w:rPr>
                <w:sz w:val="20"/>
                <w:szCs w:val="20"/>
              </w:rPr>
            </w:pPr>
            <w:r w:rsidRPr="00A61594">
              <w:rPr>
                <w:sz w:val="20"/>
                <w:szCs w:val="20"/>
              </w:rPr>
              <w:t>Perseverance and resilience</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Outstanding interpersonal skills and the ability to relate well to a wide range of people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Excellent sense of humour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Strategic thinker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Belief and commitment to comprehensive education, inclusion, community cohesion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High personal standards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Optimism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Willingness to engage students outside of hours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A determination for self and others to be the best you can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Emotional resilience in working with challenging behaviours and attitudes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Well-developed emotional intelligence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Commitment to safeguarding and promoting the welfare of children and young people.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Willingness to undergo appropriate checks, including enhanced DBS checks. </w:t>
            </w:r>
          </w:p>
          <w:p w:rsidR="00C7071C" w:rsidRPr="00A61594" w:rsidRDefault="00C7071C" w:rsidP="00C7071C">
            <w:pPr>
              <w:pStyle w:val="Default"/>
              <w:numPr>
                <w:ilvl w:val="0"/>
                <w:numId w:val="30"/>
              </w:numPr>
              <w:ind w:left="318" w:hanging="318"/>
              <w:rPr>
                <w:sz w:val="20"/>
                <w:szCs w:val="20"/>
              </w:rPr>
            </w:pPr>
            <w:r w:rsidRPr="00A61594">
              <w:rPr>
                <w:sz w:val="20"/>
                <w:szCs w:val="20"/>
              </w:rPr>
              <w:t xml:space="preserve">A willingness to demonstrate commitment to Lipson’s co-operative values. </w:t>
            </w:r>
          </w:p>
          <w:p w:rsidR="00457204" w:rsidRPr="00A61594" w:rsidRDefault="00457204" w:rsidP="00722B02">
            <w:pPr>
              <w:rPr>
                <w:rFonts w:ascii="Arial" w:hAnsi="Arial" w:cs="Arial"/>
                <w:sz w:val="20"/>
                <w:szCs w:val="20"/>
              </w:rPr>
            </w:pPr>
          </w:p>
        </w:tc>
        <w:tc>
          <w:tcPr>
            <w:tcW w:w="2481" w:type="dxa"/>
          </w:tcPr>
          <w:p w:rsidR="00457204" w:rsidRPr="00A61594" w:rsidRDefault="00457204" w:rsidP="00722B02">
            <w:pPr>
              <w:rPr>
                <w:rFonts w:ascii="Arial" w:hAnsi="Arial" w:cs="Arial"/>
                <w:sz w:val="20"/>
                <w:szCs w:val="20"/>
              </w:rPr>
            </w:pPr>
          </w:p>
        </w:tc>
        <w:tc>
          <w:tcPr>
            <w:tcW w:w="1651" w:type="dxa"/>
          </w:tcPr>
          <w:p w:rsidR="00457204" w:rsidRPr="00A61594" w:rsidRDefault="00457204" w:rsidP="00722B02">
            <w:pPr>
              <w:rPr>
                <w:rFonts w:ascii="Arial" w:hAnsi="Arial" w:cs="Arial"/>
                <w:sz w:val="20"/>
                <w:szCs w:val="20"/>
              </w:rPr>
            </w:pPr>
            <w:r w:rsidRPr="00A61594">
              <w:rPr>
                <w:rFonts w:ascii="Arial" w:hAnsi="Arial" w:cs="Arial"/>
                <w:sz w:val="20"/>
                <w:szCs w:val="20"/>
              </w:rPr>
              <w:t>Letter of application</w:t>
            </w:r>
          </w:p>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r w:rsidRPr="00A61594">
              <w:rPr>
                <w:rFonts w:ascii="Arial" w:hAnsi="Arial" w:cs="Arial"/>
                <w:sz w:val="20"/>
                <w:szCs w:val="20"/>
              </w:rPr>
              <w:t>Selection process</w:t>
            </w:r>
          </w:p>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r w:rsidRPr="00A61594">
              <w:rPr>
                <w:rFonts w:ascii="Arial" w:hAnsi="Arial" w:cs="Arial"/>
                <w:sz w:val="20"/>
                <w:szCs w:val="20"/>
              </w:rPr>
              <w:t>References</w:t>
            </w:r>
          </w:p>
        </w:tc>
      </w:tr>
      <w:tr w:rsidR="00457204" w:rsidRPr="00A61594" w:rsidTr="0044390C">
        <w:trPr>
          <w:trHeight w:val="1251"/>
        </w:trPr>
        <w:tc>
          <w:tcPr>
            <w:tcW w:w="1843" w:type="dxa"/>
            <w:shd w:val="clear" w:color="auto" w:fill="D9D9D9" w:themeFill="background1" w:themeFillShade="D9"/>
          </w:tcPr>
          <w:p w:rsidR="00457204" w:rsidRPr="00A61594" w:rsidRDefault="00457204" w:rsidP="00722B02">
            <w:pPr>
              <w:pStyle w:val="Default"/>
              <w:rPr>
                <w:sz w:val="20"/>
                <w:szCs w:val="20"/>
              </w:rPr>
            </w:pPr>
            <w:r w:rsidRPr="00A61594">
              <w:rPr>
                <w:b/>
                <w:bCs/>
                <w:sz w:val="20"/>
                <w:szCs w:val="20"/>
              </w:rPr>
              <w:t xml:space="preserve">Safeguarding Children </w:t>
            </w:r>
          </w:p>
          <w:p w:rsidR="00457204" w:rsidRPr="00A61594" w:rsidRDefault="00457204" w:rsidP="00722B02">
            <w:pPr>
              <w:rPr>
                <w:rFonts w:ascii="Arial" w:hAnsi="Arial" w:cs="Arial"/>
                <w:sz w:val="20"/>
                <w:szCs w:val="20"/>
              </w:rPr>
            </w:pPr>
          </w:p>
        </w:tc>
        <w:tc>
          <w:tcPr>
            <w:tcW w:w="4465" w:type="dxa"/>
          </w:tcPr>
          <w:p w:rsidR="00457204" w:rsidRPr="00A61594" w:rsidRDefault="00457204" w:rsidP="006D1F43">
            <w:pPr>
              <w:pStyle w:val="Default"/>
              <w:numPr>
                <w:ilvl w:val="0"/>
                <w:numId w:val="31"/>
              </w:numPr>
              <w:ind w:left="318" w:hanging="318"/>
              <w:rPr>
                <w:sz w:val="20"/>
                <w:szCs w:val="20"/>
              </w:rPr>
            </w:pPr>
            <w:r w:rsidRPr="00A61594">
              <w:rPr>
                <w:sz w:val="20"/>
                <w:szCs w:val="20"/>
              </w:rPr>
              <w:t xml:space="preserve">Commitment to safeguarding and promoting the welfare of children and young people </w:t>
            </w:r>
          </w:p>
          <w:p w:rsidR="00457204" w:rsidRPr="00A61594" w:rsidRDefault="00457204" w:rsidP="006D1F43">
            <w:pPr>
              <w:pStyle w:val="Default"/>
              <w:numPr>
                <w:ilvl w:val="0"/>
                <w:numId w:val="31"/>
              </w:numPr>
              <w:ind w:left="318" w:hanging="318"/>
              <w:rPr>
                <w:sz w:val="20"/>
                <w:szCs w:val="20"/>
              </w:rPr>
            </w:pPr>
            <w:r w:rsidRPr="00A61594">
              <w:rPr>
                <w:sz w:val="20"/>
                <w:szCs w:val="20"/>
              </w:rPr>
              <w:t xml:space="preserve">Contributed significantly in the safeguarding of young people </w:t>
            </w:r>
          </w:p>
          <w:p w:rsidR="00457204" w:rsidRPr="00A61594" w:rsidRDefault="00457204" w:rsidP="00722B02">
            <w:pPr>
              <w:rPr>
                <w:rFonts w:ascii="Arial" w:hAnsi="Arial" w:cs="Arial"/>
                <w:sz w:val="20"/>
                <w:szCs w:val="20"/>
              </w:rPr>
            </w:pPr>
          </w:p>
        </w:tc>
        <w:tc>
          <w:tcPr>
            <w:tcW w:w="2481" w:type="dxa"/>
          </w:tcPr>
          <w:p w:rsidR="00457204" w:rsidRPr="00A61594" w:rsidRDefault="00457204" w:rsidP="00722B02">
            <w:pPr>
              <w:pStyle w:val="Default"/>
              <w:rPr>
                <w:sz w:val="20"/>
                <w:szCs w:val="20"/>
              </w:rPr>
            </w:pPr>
            <w:r w:rsidRPr="00A61594">
              <w:rPr>
                <w:sz w:val="20"/>
                <w:szCs w:val="20"/>
              </w:rPr>
              <w:t xml:space="preserve">Senior responsibility for Safeguarding </w:t>
            </w:r>
          </w:p>
          <w:p w:rsidR="00457204" w:rsidRPr="00A61594" w:rsidRDefault="00457204" w:rsidP="00722B02">
            <w:pPr>
              <w:rPr>
                <w:rFonts w:ascii="Arial" w:hAnsi="Arial" w:cs="Arial"/>
                <w:sz w:val="20"/>
                <w:szCs w:val="20"/>
              </w:rPr>
            </w:pPr>
          </w:p>
        </w:tc>
        <w:tc>
          <w:tcPr>
            <w:tcW w:w="1651" w:type="dxa"/>
          </w:tcPr>
          <w:p w:rsidR="00457204" w:rsidRPr="00A61594" w:rsidRDefault="00457204" w:rsidP="00722B02">
            <w:pPr>
              <w:rPr>
                <w:rFonts w:ascii="Arial" w:hAnsi="Arial" w:cs="Arial"/>
                <w:sz w:val="20"/>
                <w:szCs w:val="20"/>
              </w:rPr>
            </w:pPr>
            <w:r w:rsidRPr="00A61594">
              <w:rPr>
                <w:rFonts w:ascii="Arial" w:hAnsi="Arial" w:cs="Arial"/>
                <w:sz w:val="20"/>
                <w:szCs w:val="20"/>
              </w:rPr>
              <w:t>Letter of application</w:t>
            </w:r>
          </w:p>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r w:rsidRPr="00A61594">
              <w:rPr>
                <w:rFonts w:ascii="Arial" w:hAnsi="Arial" w:cs="Arial"/>
                <w:sz w:val="20"/>
                <w:szCs w:val="20"/>
              </w:rPr>
              <w:t>Selection process</w:t>
            </w:r>
          </w:p>
          <w:p w:rsidR="00457204" w:rsidRPr="00A61594" w:rsidRDefault="00457204" w:rsidP="00722B02">
            <w:pPr>
              <w:rPr>
                <w:rFonts w:ascii="Arial" w:hAnsi="Arial" w:cs="Arial"/>
                <w:sz w:val="20"/>
                <w:szCs w:val="20"/>
              </w:rPr>
            </w:pPr>
          </w:p>
          <w:p w:rsidR="00457204" w:rsidRPr="00A61594" w:rsidRDefault="00457204" w:rsidP="00722B02">
            <w:pPr>
              <w:rPr>
                <w:rFonts w:ascii="Arial" w:hAnsi="Arial" w:cs="Arial"/>
                <w:sz w:val="20"/>
                <w:szCs w:val="20"/>
              </w:rPr>
            </w:pPr>
            <w:r w:rsidRPr="00A61594">
              <w:rPr>
                <w:rFonts w:ascii="Arial" w:hAnsi="Arial" w:cs="Arial"/>
                <w:sz w:val="20"/>
                <w:szCs w:val="20"/>
              </w:rPr>
              <w:t>References</w:t>
            </w:r>
          </w:p>
          <w:p w:rsidR="007E1D8E" w:rsidRPr="00A61594" w:rsidRDefault="007E1D8E" w:rsidP="00722B02">
            <w:pPr>
              <w:rPr>
                <w:rFonts w:ascii="Arial" w:hAnsi="Arial" w:cs="Arial"/>
                <w:sz w:val="20"/>
                <w:szCs w:val="20"/>
              </w:rPr>
            </w:pPr>
          </w:p>
        </w:tc>
      </w:tr>
    </w:tbl>
    <w:p w:rsidR="00457204" w:rsidRPr="00A61594" w:rsidRDefault="00051C1D" w:rsidP="00457204">
      <w:pPr>
        <w:rPr>
          <w:rFonts w:ascii="Arial" w:hAnsi="Arial" w:cs="Arial"/>
          <w:sz w:val="20"/>
          <w:szCs w:val="20"/>
        </w:rPr>
      </w:pPr>
      <w:r w:rsidRPr="00A76196">
        <w:rPr>
          <w:rFonts w:ascii="Arial" w:hAnsi="Arial" w:cs="Arial"/>
          <w:b/>
          <w:noProof/>
          <w:color w:val="4F81BD" w:themeColor="accent1"/>
          <w:sz w:val="20"/>
          <w:szCs w:val="20"/>
          <w:lang w:eastAsia="en-GB"/>
        </w:rPr>
        <w:lastRenderedPageBreak/>
        <w:drawing>
          <wp:anchor distT="0" distB="0" distL="114300" distR="114300" simplePos="0" relativeHeight="251762688" behindDoc="0" locked="0" layoutInCell="1" allowOverlap="1" wp14:anchorId="0E9B30F7" wp14:editId="72B22029">
            <wp:simplePos x="0" y="0"/>
            <wp:positionH relativeFrom="column">
              <wp:posOffset>250466</wp:posOffset>
            </wp:positionH>
            <wp:positionV relativeFrom="paragraph">
              <wp:posOffset>-266368</wp:posOffset>
            </wp:positionV>
            <wp:extent cx="6374991" cy="3474720"/>
            <wp:effectExtent l="19050" t="19050" r="26035" b="11430"/>
            <wp:wrapNone/>
            <wp:docPr id="11" name="Picture 11" descr="U:\Photos various\Anna Mills\DPCPrint 05-09-2016\2016-05-26 Lipson Secondary Schoo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Photos various\Anna Mills\DPCPrint 05-09-2016\2016-05-26 Lipson Secondary School-17.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 b="14688"/>
                    <a:stretch/>
                  </pic:blipFill>
                  <pic:spPr bwMode="auto">
                    <a:xfrm>
                      <a:off x="0" y="0"/>
                      <a:ext cx="6376946" cy="347578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1C1D" w:rsidRDefault="00051C1D">
      <w:pPr>
        <w:rPr>
          <w:rFonts w:ascii="Arial" w:hAnsi="Arial" w:cs="Arial"/>
        </w:rPr>
      </w:pPr>
    </w:p>
    <w:p w:rsidR="00051C1D" w:rsidRPr="00051C1D" w:rsidRDefault="00051C1D" w:rsidP="00051C1D">
      <w:pPr>
        <w:rPr>
          <w:rFonts w:ascii="Arial" w:hAnsi="Arial" w:cs="Arial"/>
        </w:rPr>
      </w:pPr>
    </w:p>
    <w:p w:rsidR="00051C1D" w:rsidRPr="00051C1D" w:rsidRDefault="00051C1D" w:rsidP="00051C1D">
      <w:pPr>
        <w:rPr>
          <w:rFonts w:ascii="Arial" w:hAnsi="Arial" w:cs="Arial"/>
        </w:rPr>
      </w:pPr>
    </w:p>
    <w:p w:rsidR="00051C1D" w:rsidRDefault="00051C1D" w:rsidP="00051C1D">
      <w:pPr>
        <w:tabs>
          <w:tab w:val="left" w:pos="1227"/>
        </w:tabs>
        <w:rPr>
          <w:rFonts w:ascii="Arial" w:hAnsi="Arial" w:cs="Arial"/>
        </w:rPr>
      </w:pPr>
      <w:r>
        <w:rPr>
          <w:rFonts w:ascii="Arial" w:hAnsi="Arial" w:cs="Arial"/>
        </w:rPr>
        <w:tab/>
      </w:r>
    </w:p>
    <w:p w:rsidR="00051C1D" w:rsidRPr="00051C1D" w:rsidRDefault="00051C1D" w:rsidP="00051C1D">
      <w:pPr>
        <w:rPr>
          <w:rFonts w:ascii="Arial" w:hAnsi="Arial" w:cs="Arial"/>
        </w:rPr>
      </w:pPr>
    </w:p>
    <w:p w:rsidR="00051C1D" w:rsidRPr="00051C1D" w:rsidRDefault="00051C1D" w:rsidP="00051C1D">
      <w:pPr>
        <w:rPr>
          <w:rFonts w:ascii="Arial" w:hAnsi="Arial" w:cs="Arial"/>
        </w:rPr>
      </w:pPr>
    </w:p>
    <w:p w:rsidR="00051C1D" w:rsidRPr="00051C1D" w:rsidRDefault="00051C1D" w:rsidP="00051C1D">
      <w:pPr>
        <w:rPr>
          <w:rFonts w:ascii="Arial" w:hAnsi="Arial" w:cs="Arial"/>
        </w:rPr>
      </w:pPr>
    </w:p>
    <w:p w:rsidR="00051C1D" w:rsidRPr="00051C1D" w:rsidRDefault="00051C1D" w:rsidP="00051C1D">
      <w:pPr>
        <w:rPr>
          <w:rFonts w:ascii="Arial" w:hAnsi="Arial" w:cs="Arial"/>
        </w:rPr>
      </w:pPr>
    </w:p>
    <w:p w:rsidR="00051C1D" w:rsidRPr="00051C1D" w:rsidRDefault="00051C1D" w:rsidP="00051C1D">
      <w:pPr>
        <w:rPr>
          <w:rFonts w:ascii="Arial" w:hAnsi="Arial" w:cs="Arial"/>
        </w:rPr>
      </w:pPr>
    </w:p>
    <w:p w:rsidR="00051C1D" w:rsidRPr="00051C1D" w:rsidRDefault="00051C1D" w:rsidP="00051C1D">
      <w:pPr>
        <w:rPr>
          <w:rFonts w:ascii="Arial" w:hAnsi="Arial" w:cs="Arial"/>
        </w:rPr>
      </w:pPr>
    </w:p>
    <w:p w:rsidR="00051C1D" w:rsidRDefault="00051C1D" w:rsidP="00051C1D">
      <w:pPr>
        <w:rPr>
          <w:rFonts w:ascii="Arial" w:hAnsi="Arial" w:cs="Arial"/>
        </w:rPr>
        <w:sectPr w:rsidR="00051C1D" w:rsidSect="00364148">
          <w:pgSz w:w="11906" w:h="16838" w:code="9"/>
          <w:pgMar w:top="720" w:right="720" w:bottom="720" w:left="720" w:header="709" w:footer="709" w:gutter="0"/>
          <w:cols w:space="708"/>
          <w:docGrid w:linePitch="360"/>
        </w:sectPr>
      </w:pPr>
    </w:p>
    <w:p w:rsidR="00051C1D" w:rsidRPr="00506260" w:rsidRDefault="00051C1D" w:rsidP="00051C1D">
      <w:pPr>
        <w:rPr>
          <w:rFonts w:ascii="Arial" w:hAnsi="Arial" w:cs="Arial"/>
          <w:b/>
          <w:color w:val="4F81BD" w:themeColor="accent1"/>
          <w:sz w:val="20"/>
          <w:szCs w:val="20"/>
        </w:rPr>
      </w:pPr>
      <w:r w:rsidRPr="00506260">
        <w:rPr>
          <w:rFonts w:ascii="Arial" w:hAnsi="Arial" w:cs="Arial"/>
          <w:b/>
          <w:color w:val="4F81BD" w:themeColor="accent1"/>
          <w:sz w:val="20"/>
          <w:szCs w:val="20"/>
        </w:rPr>
        <w:lastRenderedPageBreak/>
        <w:t>APPLICATION DETAILS</w:t>
      </w:r>
    </w:p>
    <w:p w:rsidR="00051C1D" w:rsidRDefault="00051C1D" w:rsidP="000B764A">
      <w:pPr>
        <w:rPr>
          <w:rFonts w:ascii="Arial" w:hAnsi="Arial" w:cs="Arial"/>
          <w:sz w:val="20"/>
          <w:szCs w:val="20"/>
        </w:rPr>
      </w:pPr>
      <w:r w:rsidRPr="00506260">
        <w:rPr>
          <w:rFonts w:ascii="Arial" w:hAnsi="Arial" w:cs="Arial"/>
          <w:sz w:val="20"/>
          <w:szCs w:val="20"/>
        </w:rPr>
        <w:t xml:space="preserve">You must complete </w:t>
      </w:r>
      <w:r w:rsidRPr="005D20A9">
        <w:rPr>
          <w:rFonts w:ascii="Arial" w:hAnsi="Arial" w:cs="Arial"/>
          <w:sz w:val="20"/>
          <w:szCs w:val="20"/>
        </w:rPr>
        <w:t xml:space="preserve">the application form fully </w:t>
      </w:r>
      <w:r w:rsidRPr="00506260">
        <w:rPr>
          <w:rFonts w:ascii="Arial" w:hAnsi="Arial" w:cs="Arial"/>
          <w:sz w:val="20"/>
          <w:szCs w:val="20"/>
        </w:rPr>
        <w:t xml:space="preserve">and give details of all employment, training and gaps in employment since leaving secondary school to the present day.  Any additional information, which you wish to bring to the notice of the school’s Governors, should be included in your supporting statement.  Please ensure that you take each of the essential and desirable criteria found on the person specification and say why and how you meet these criteria in your letter of application.    </w:t>
      </w:r>
    </w:p>
    <w:p w:rsidR="00051C1D" w:rsidRDefault="00051C1D" w:rsidP="00051C1D">
      <w:pPr>
        <w:rPr>
          <w:rFonts w:ascii="Arial" w:hAnsi="Arial" w:cs="Arial"/>
          <w:color w:val="0070C0"/>
          <w:sz w:val="20"/>
          <w:szCs w:val="20"/>
          <w:u w:val="single"/>
        </w:rPr>
      </w:pPr>
      <w:r>
        <w:rPr>
          <w:rFonts w:ascii="Arial" w:hAnsi="Arial" w:cs="Arial"/>
          <w:sz w:val="20"/>
          <w:szCs w:val="20"/>
        </w:rPr>
        <w:t xml:space="preserve">For an informal discussion about the role please contact 01752 671318 or </w:t>
      </w:r>
      <w:hyperlink r:id="rId18" w:history="1">
        <w:r w:rsidRPr="00AD6483">
          <w:rPr>
            <w:rStyle w:val="Hyperlink"/>
            <w:rFonts w:ascii="Arial" w:hAnsi="Arial" w:cs="Arial"/>
            <w:sz w:val="20"/>
            <w:szCs w:val="20"/>
          </w:rPr>
          <w:t>headspa@lipson.plymouth.sch.uk</w:t>
        </w:r>
      </w:hyperlink>
      <w:r>
        <w:rPr>
          <w:rFonts w:ascii="Arial" w:hAnsi="Arial" w:cs="Arial"/>
          <w:sz w:val="20"/>
          <w:szCs w:val="20"/>
        </w:rPr>
        <w:t xml:space="preserve"> </w:t>
      </w:r>
      <w:r w:rsidRPr="008B5DFB">
        <w:rPr>
          <w:rFonts w:ascii="Arial" w:hAnsi="Arial" w:cs="Arial"/>
          <w:color w:val="0070C0"/>
          <w:sz w:val="20"/>
          <w:szCs w:val="20"/>
          <w:u w:val="single"/>
        </w:rPr>
        <w:t xml:space="preserve"> </w:t>
      </w:r>
    </w:p>
    <w:p w:rsidR="00051C1D" w:rsidRPr="00506260" w:rsidRDefault="00051C1D" w:rsidP="00051C1D">
      <w:pPr>
        <w:jc w:val="both"/>
        <w:rPr>
          <w:rFonts w:ascii="Arial" w:hAnsi="Arial" w:cs="Arial"/>
          <w:b/>
          <w:color w:val="4F81BD" w:themeColor="accent1"/>
          <w:sz w:val="20"/>
          <w:szCs w:val="20"/>
        </w:rPr>
      </w:pPr>
      <w:r w:rsidRPr="00506260">
        <w:rPr>
          <w:rFonts w:ascii="Arial" w:hAnsi="Arial" w:cs="Arial"/>
          <w:b/>
          <w:color w:val="4F81BD" w:themeColor="accent1"/>
          <w:sz w:val="20"/>
          <w:szCs w:val="20"/>
        </w:rPr>
        <w:t>SAFEGUARDING</w:t>
      </w:r>
    </w:p>
    <w:p w:rsidR="002A4FC9" w:rsidRDefault="00051C1D" w:rsidP="000B764A">
      <w:pPr>
        <w:rPr>
          <w:rFonts w:ascii="Arial" w:hAnsi="Arial" w:cs="Arial"/>
          <w:sz w:val="20"/>
          <w:szCs w:val="20"/>
        </w:rPr>
      </w:pPr>
      <w:r w:rsidRPr="00506260">
        <w:rPr>
          <w:rFonts w:ascii="Arial" w:hAnsi="Arial" w:cs="Arial"/>
          <w:sz w:val="20"/>
          <w:szCs w:val="20"/>
        </w:rPr>
        <w:t>The safe</w:t>
      </w:r>
      <w:r>
        <w:rPr>
          <w:rFonts w:ascii="Arial" w:hAnsi="Arial" w:cs="Arial"/>
          <w:sz w:val="20"/>
          <w:szCs w:val="20"/>
        </w:rPr>
        <w:t>r</w:t>
      </w:r>
      <w:r w:rsidRPr="00506260">
        <w:rPr>
          <w:rFonts w:ascii="Arial" w:hAnsi="Arial" w:cs="Arial"/>
          <w:sz w:val="20"/>
          <w:szCs w:val="20"/>
        </w:rPr>
        <w:t xml:space="preserve"> recruitment of staff in schools is the first step to safeguarding and promoting the welfare of children in education.  Lipson Co-operative Academy is committed to safeguarding and promoting the welfare of children and young people and expects all staff and volunteers to share this commitment.  It is recognised that this can only be achieved through sound procedures, good inter-agency co-operation and the recruitment and of competent, motivated employees who are suited to</w:t>
      </w:r>
      <w:r>
        <w:rPr>
          <w:rFonts w:ascii="Arial" w:hAnsi="Arial" w:cs="Arial"/>
          <w:sz w:val="20"/>
          <w:szCs w:val="20"/>
        </w:rPr>
        <w:t xml:space="preserve"> a</w:t>
      </w:r>
      <w:r w:rsidRPr="00506260">
        <w:rPr>
          <w:rFonts w:ascii="Arial" w:hAnsi="Arial" w:cs="Arial"/>
          <w:sz w:val="20"/>
          <w:szCs w:val="20"/>
        </w:rPr>
        <w:t>nd fulfilled in the roles they undertake. The academy implement</w:t>
      </w:r>
      <w:r>
        <w:rPr>
          <w:rFonts w:ascii="Arial" w:hAnsi="Arial" w:cs="Arial"/>
          <w:sz w:val="20"/>
          <w:szCs w:val="20"/>
        </w:rPr>
        <w:t>s</w:t>
      </w:r>
      <w:r w:rsidRPr="00506260">
        <w:rPr>
          <w:rFonts w:ascii="Arial" w:hAnsi="Arial" w:cs="Arial"/>
          <w:sz w:val="20"/>
          <w:szCs w:val="20"/>
        </w:rPr>
        <w:t xml:space="preserve"> robust recruitment procedures and checks for appointing staff and volunteers to ensure that reasonable steps are taken not to appoint a person who is unsuitable to work with children, or who is disqualified from working with children, or does not have the suitable skills and e</w:t>
      </w:r>
      <w:r w:rsidR="000B764A">
        <w:rPr>
          <w:rFonts w:ascii="Arial" w:hAnsi="Arial" w:cs="Arial"/>
          <w:sz w:val="20"/>
          <w:szCs w:val="20"/>
        </w:rPr>
        <w:t>xperience for the intended role</w:t>
      </w:r>
    </w:p>
    <w:p w:rsidR="0044390C" w:rsidRPr="00506260" w:rsidRDefault="0044390C" w:rsidP="0044390C">
      <w:pPr>
        <w:jc w:val="both"/>
        <w:rPr>
          <w:rFonts w:ascii="Arial" w:hAnsi="Arial" w:cs="Arial"/>
          <w:sz w:val="20"/>
          <w:szCs w:val="20"/>
        </w:rPr>
      </w:pPr>
      <w:r w:rsidRPr="00506260">
        <w:rPr>
          <w:rFonts w:ascii="Arial" w:hAnsi="Arial" w:cs="Arial"/>
          <w:b/>
          <w:color w:val="4F81BD" w:themeColor="accent1"/>
          <w:sz w:val="20"/>
          <w:szCs w:val="20"/>
          <w:u w:val="single"/>
        </w:rPr>
        <w:t>References</w:t>
      </w:r>
      <w:r w:rsidRPr="00506260">
        <w:rPr>
          <w:rFonts w:ascii="Arial" w:hAnsi="Arial" w:cs="Arial"/>
          <w:color w:val="4F81BD" w:themeColor="accent1"/>
          <w:sz w:val="20"/>
          <w:szCs w:val="20"/>
        </w:rPr>
        <w:t xml:space="preserve"> </w:t>
      </w:r>
      <w:r w:rsidRPr="00506260">
        <w:rPr>
          <w:rFonts w:ascii="Arial" w:hAnsi="Arial" w:cs="Arial"/>
          <w:sz w:val="20"/>
          <w:szCs w:val="20"/>
        </w:rPr>
        <w:t>must cover the previous five years</w:t>
      </w:r>
      <w:r>
        <w:rPr>
          <w:rFonts w:ascii="Arial" w:hAnsi="Arial" w:cs="Arial"/>
          <w:sz w:val="20"/>
          <w:szCs w:val="20"/>
        </w:rPr>
        <w:t>’</w:t>
      </w:r>
      <w:r w:rsidRPr="00506260">
        <w:rPr>
          <w:rFonts w:ascii="Arial" w:hAnsi="Arial" w:cs="Arial"/>
          <w:sz w:val="20"/>
          <w:szCs w:val="20"/>
        </w:rPr>
        <w:t xml:space="preserve"> employment and please provide an email address for your referees so that we can contact them.  </w:t>
      </w:r>
    </w:p>
    <w:p w:rsidR="0044390C" w:rsidRPr="0044390C" w:rsidRDefault="0044390C" w:rsidP="0044390C">
      <w:pPr>
        <w:jc w:val="both"/>
        <w:rPr>
          <w:rFonts w:ascii="Arial" w:hAnsi="Arial" w:cs="Arial"/>
          <w:b/>
          <w:sz w:val="20"/>
          <w:szCs w:val="20"/>
        </w:rPr>
      </w:pPr>
      <w:r w:rsidRPr="00506260">
        <w:rPr>
          <w:rFonts w:ascii="Arial" w:hAnsi="Arial" w:cs="Arial"/>
          <w:b/>
          <w:color w:val="4F81BD" w:themeColor="accent1"/>
          <w:sz w:val="20"/>
          <w:szCs w:val="20"/>
          <w:u w:val="single"/>
        </w:rPr>
        <w:t>The closing date</w:t>
      </w:r>
      <w:r w:rsidRPr="00506260">
        <w:rPr>
          <w:rFonts w:ascii="Arial" w:hAnsi="Arial" w:cs="Arial"/>
          <w:color w:val="4F81BD" w:themeColor="accent1"/>
          <w:sz w:val="20"/>
          <w:szCs w:val="20"/>
        </w:rPr>
        <w:t xml:space="preserve"> </w:t>
      </w:r>
      <w:r w:rsidRPr="00506260">
        <w:rPr>
          <w:rFonts w:ascii="Arial" w:hAnsi="Arial" w:cs="Arial"/>
          <w:sz w:val="20"/>
          <w:szCs w:val="20"/>
        </w:rPr>
        <w:t>for applications is</w:t>
      </w:r>
      <w:r>
        <w:rPr>
          <w:rFonts w:ascii="Arial" w:hAnsi="Arial" w:cs="Arial"/>
          <w:sz w:val="20"/>
          <w:szCs w:val="20"/>
        </w:rPr>
        <w:t xml:space="preserve"> </w:t>
      </w:r>
      <w:r>
        <w:rPr>
          <w:rFonts w:ascii="Arial" w:hAnsi="Arial" w:cs="Arial"/>
          <w:b/>
          <w:sz w:val="20"/>
          <w:szCs w:val="20"/>
        </w:rPr>
        <w:t xml:space="preserve">NOON </w:t>
      </w:r>
      <w:r w:rsidRPr="006111A9">
        <w:rPr>
          <w:rFonts w:ascii="Arial" w:hAnsi="Arial" w:cs="Arial"/>
          <w:b/>
          <w:sz w:val="20"/>
          <w:szCs w:val="20"/>
        </w:rPr>
        <w:t xml:space="preserve">on </w:t>
      </w:r>
      <w:r w:rsidR="003F7D5D">
        <w:rPr>
          <w:rFonts w:ascii="Arial" w:hAnsi="Arial" w:cs="Arial"/>
          <w:b/>
          <w:sz w:val="20"/>
          <w:szCs w:val="20"/>
        </w:rPr>
        <w:t>Wednesday 21</w:t>
      </w:r>
      <w:r w:rsidR="003F7D5D" w:rsidRPr="003F7D5D">
        <w:rPr>
          <w:rFonts w:ascii="Arial" w:hAnsi="Arial" w:cs="Arial"/>
          <w:b/>
          <w:sz w:val="20"/>
          <w:szCs w:val="20"/>
          <w:vertAlign w:val="superscript"/>
        </w:rPr>
        <w:t>st</w:t>
      </w:r>
      <w:r w:rsidR="003F7D5D">
        <w:rPr>
          <w:rFonts w:ascii="Arial" w:hAnsi="Arial" w:cs="Arial"/>
          <w:b/>
          <w:sz w:val="20"/>
          <w:szCs w:val="20"/>
        </w:rPr>
        <w:t xml:space="preserve"> March </w:t>
      </w:r>
      <w:r>
        <w:rPr>
          <w:rFonts w:ascii="Arial" w:hAnsi="Arial" w:cs="Arial"/>
          <w:b/>
          <w:sz w:val="20"/>
          <w:szCs w:val="20"/>
        </w:rPr>
        <w:t xml:space="preserve">2018.  </w:t>
      </w:r>
    </w:p>
    <w:p w:rsidR="0044390C" w:rsidRPr="00506260" w:rsidRDefault="0044390C" w:rsidP="0044390C">
      <w:pPr>
        <w:rPr>
          <w:rFonts w:ascii="Arial" w:hAnsi="Arial" w:cs="Arial"/>
          <w:sz w:val="20"/>
          <w:szCs w:val="20"/>
        </w:rPr>
      </w:pPr>
      <w:r>
        <w:rPr>
          <w:rFonts w:ascii="Arial" w:hAnsi="Arial" w:cs="Arial"/>
          <w:sz w:val="20"/>
          <w:szCs w:val="20"/>
        </w:rPr>
        <w:t xml:space="preserve">The application form is available at: </w:t>
      </w:r>
      <w:hyperlink r:id="rId19" w:history="1">
        <w:r w:rsidRPr="00506260">
          <w:rPr>
            <w:rStyle w:val="Hyperlink"/>
            <w:rFonts w:ascii="Arial" w:hAnsi="Arial" w:cs="Arial"/>
            <w:sz w:val="20"/>
            <w:szCs w:val="20"/>
          </w:rPr>
          <w:t>http://www.lipsonco-operativeacademy.coop/College-Vacancies/</w:t>
        </w:r>
      </w:hyperlink>
    </w:p>
    <w:p w:rsidR="0044390C" w:rsidRDefault="0044390C" w:rsidP="0044390C">
      <w:pPr>
        <w:rPr>
          <w:rFonts w:ascii="Arial" w:hAnsi="Arial" w:cs="Arial"/>
          <w:sz w:val="20"/>
          <w:szCs w:val="20"/>
        </w:rPr>
      </w:pPr>
      <w:r>
        <w:rPr>
          <w:rFonts w:ascii="Arial" w:hAnsi="Arial" w:cs="Arial"/>
          <w:sz w:val="20"/>
          <w:szCs w:val="20"/>
        </w:rPr>
        <w:t xml:space="preserve">Please </w:t>
      </w:r>
      <w:r w:rsidRPr="00506260">
        <w:rPr>
          <w:rFonts w:ascii="Arial" w:hAnsi="Arial" w:cs="Arial"/>
          <w:sz w:val="20"/>
          <w:szCs w:val="20"/>
        </w:rPr>
        <w:t xml:space="preserve">submit your application and supporting statement </w:t>
      </w:r>
      <w:r>
        <w:rPr>
          <w:rFonts w:ascii="Arial" w:hAnsi="Arial" w:cs="Arial"/>
          <w:sz w:val="20"/>
          <w:szCs w:val="20"/>
        </w:rPr>
        <w:t>[no longer than 2 sides of A4] to:</w:t>
      </w:r>
    </w:p>
    <w:p w:rsidR="0044390C" w:rsidRDefault="0044390C" w:rsidP="0044390C">
      <w:pPr>
        <w:spacing w:after="0" w:line="240" w:lineRule="auto"/>
        <w:jc w:val="center"/>
        <w:rPr>
          <w:rFonts w:ascii="Arial" w:hAnsi="Arial" w:cs="Arial"/>
          <w:sz w:val="20"/>
          <w:szCs w:val="20"/>
        </w:rPr>
      </w:pPr>
      <w:r>
        <w:rPr>
          <w:rFonts w:ascii="Arial" w:hAnsi="Arial" w:cs="Arial"/>
          <w:sz w:val="20"/>
          <w:szCs w:val="20"/>
        </w:rPr>
        <w:t>Amy Bates, PA to the Principal</w:t>
      </w:r>
    </w:p>
    <w:p w:rsidR="0044390C" w:rsidRDefault="0044390C" w:rsidP="0044390C">
      <w:pPr>
        <w:spacing w:after="0" w:line="240" w:lineRule="auto"/>
        <w:jc w:val="center"/>
        <w:rPr>
          <w:rFonts w:ascii="Arial" w:hAnsi="Arial" w:cs="Arial"/>
          <w:sz w:val="20"/>
          <w:szCs w:val="20"/>
        </w:rPr>
      </w:pPr>
      <w:r>
        <w:rPr>
          <w:rFonts w:ascii="Arial" w:hAnsi="Arial" w:cs="Arial"/>
          <w:sz w:val="20"/>
          <w:szCs w:val="20"/>
        </w:rPr>
        <w:t>Lipson Co-operative Academy</w:t>
      </w:r>
    </w:p>
    <w:p w:rsidR="0044390C" w:rsidRDefault="0044390C" w:rsidP="0044390C">
      <w:pPr>
        <w:spacing w:after="120" w:line="240" w:lineRule="auto"/>
        <w:jc w:val="center"/>
        <w:rPr>
          <w:rFonts w:ascii="Arial" w:hAnsi="Arial" w:cs="Arial"/>
          <w:sz w:val="20"/>
          <w:szCs w:val="20"/>
        </w:rPr>
      </w:pPr>
      <w:r>
        <w:rPr>
          <w:rFonts w:ascii="Arial" w:hAnsi="Arial" w:cs="Arial"/>
          <w:sz w:val="20"/>
          <w:szCs w:val="20"/>
        </w:rPr>
        <w:t xml:space="preserve">Bernice Terrace, Plymouth PL4 7PG </w:t>
      </w:r>
    </w:p>
    <w:p w:rsidR="0044390C" w:rsidRPr="00506260" w:rsidRDefault="0044390C" w:rsidP="0044390C">
      <w:pPr>
        <w:spacing w:after="120" w:line="240" w:lineRule="auto"/>
        <w:jc w:val="center"/>
        <w:rPr>
          <w:rFonts w:ascii="Arial" w:hAnsi="Arial" w:cs="Arial"/>
          <w:sz w:val="20"/>
          <w:szCs w:val="20"/>
        </w:rPr>
      </w:pPr>
      <w:proofErr w:type="gramStart"/>
      <w:r>
        <w:rPr>
          <w:rFonts w:ascii="Arial" w:hAnsi="Arial" w:cs="Arial"/>
          <w:sz w:val="20"/>
          <w:szCs w:val="20"/>
        </w:rPr>
        <w:t>or</w:t>
      </w:r>
      <w:proofErr w:type="gramEnd"/>
      <w:r>
        <w:rPr>
          <w:rFonts w:ascii="Arial" w:hAnsi="Arial" w:cs="Arial"/>
          <w:sz w:val="20"/>
          <w:szCs w:val="20"/>
        </w:rPr>
        <w:t xml:space="preserve"> </w:t>
      </w:r>
      <w:r w:rsidRPr="00506260">
        <w:rPr>
          <w:rFonts w:ascii="Arial" w:hAnsi="Arial" w:cs="Arial"/>
          <w:sz w:val="20"/>
          <w:szCs w:val="20"/>
        </w:rPr>
        <w:t>email to:-</w:t>
      </w:r>
      <w:r>
        <w:rPr>
          <w:rFonts w:ascii="Arial" w:hAnsi="Arial" w:cs="Arial"/>
          <w:sz w:val="20"/>
          <w:szCs w:val="20"/>
        </w:rPr>
        <w:t xml:space="preserve"> </w:t>
      </w:r>
    </w:p>
    <w:p w:rsidR="0044390C" w:rsidRPr="000B764A" w:rsidRDefault="003F7D5D" w:rsidP="003F7D5D">
      <w:pPr>
        <w:jc w:val="center"/>
        <w:rPr>
          <w:rFonts w:ascii="Arial" w:hAnsi="Arial" w:cs="Arial"/>
          <w:sz w:val="20"/>
          <w:szCs w:val="20"/>
        </w:rPr>
        <w:sectPr w:rsidR="0044390C" w:rsidRPr="000B764A" w:rsidSect="0044390C">
          <w:type w:val="continuous"/>
          <w:pgSz w:w="11906" w:h="16838" w:code="9"/>
          <w:pgMar w:top="720" w:right="720" w:bottom="720" w:left="720" w:header="709" w:footer="709" w:gutter="0"/>
          <w:cols w:space="708"/>
          <w:docGrid w:linePitch="360"/>
        </w:sectPr>
      </w:pPr>
      <w:hyperlink r:id="rId20" w:history="1">
        <w:r w:rsidR="0044390C" w:rsidRPr="00AD6483">
          <w:rPr>
            <w:rStyle w:val="Hyperlink"/>
            <w:rFonts w:ascii="Arial" w:hAnsi="Arial" w:cs="Arial"/>
            <w:sz w:val="20"/>
            <w:szCs w:val="20"/>
          </w:rPr>
          <w:t>headspa@lipson.plymouth.sch.uk</w:t>
        </w:r>
      </w:hyperlink>
      <w:bookmarkStart w:id="2" w:name="_GoBack"/>
      <w:bookmarkEnd w:id="2"/>
    </w:p>
    <w:p w:rsidR="00D50E46" w:rsidRDefault="00D50E46" w:rsidP="0044390C">
      <w:pPr>
        <w:rPr>
          <w:rFonts w:ascii="Arial" w:hAnsi="Arial" w:cs="Arial"/>
          <w:color w:val="0070C0"/>
          <w:sz w:val="20"/>
          <w:szCs w:val="20"/>
          <w:u w:val="single"/>
        </w:rPr>
      </w:pPr>
    </w:p>
    <w:sectPr w:rsidR="00D50E46" w:rsidSect="007E1D8E">
      <w:pgSz w:w="11906" w:h="16838" w:code="9"/>
      <w:pgMar w:top="720" w:right="720" w:bottom="720" w:left="720"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54F9" w:rsidRDefault="00F654F9" w:rsidP="00C6711E">
      <w:pPr>
        <w:spacing w:after="0" w:line="240" w:lineRule="auto"/>
      </w:pPr>
      <w:r>
        <w:separator/>
      </w:r>
    </w:p>
  </w:endnote>
  <w:endnote w:type="continuationSeparator" w:id="0">
    <w:p w:rsidR="00F654F9" w:rsidRDefault="00F654F9" w:rsidP="00C671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54F9" w:rsidRDefault="00F654F9" w:rsidP="00C6711E">
      <w:pPr>
        <w:spacing w:after="0" w:line="240" w:lineRule="auto"/>
      </w:pPr>
      <w:r>
        <w:separator/>
      </w:r>
    </w:p>
  </w:footnote>
  <w:footnote w:type="continuationSeparator" w:id="0">
    <w:p w:rsidR="00F654F9" w:rsidRDefault="00F654F9" w:rsidP="00C6711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6"/>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0"/>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20"/>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376585"/>
    <w:multiLevelType w:val="hybridMultilevel"/>
    <w:tmpl w:val="EDE89A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01716812"/>
    <w:multiLevelType w:val="hybridMultilevel"/>
    <w:tmpl w:val="C34E40E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03D51FBA"/>
    <w:multiLevelType w:val="hybridMultilevel"/>
    <w:tmpl w:val="CA4205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4F01F32"/>
    <w:multiLevelType w:val="hybridMultilevel"/>
    <w:tmpl w:val="FB62A2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0C71799D"/>
    <w:multiLevelType w:val="hybridMultilevel"/>
    <w:tmpl w:val="8CCE3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0B23B06"/>
    <w:multiLevelType w:val="hybridMultilevel"/>
    <w:tmpl w:val="2B105A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10467DE"/>
    <w:multiLevelType w:val="hybridMultilevel"/>
    <w:tmpl w:val="1804D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1FC3132"/>
    <w:multiLevelType w:val="hybridMultilevel"/>
    <w:tmpl w:val="D2D02B0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1723572A"/>
    <w:multiLevelType w:val="hybridMultilevel"/>
    <w:tmpl w:val="86C479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9A17889"/>
    <w:multiLevelType w:val="hybridMultilevel"/>
    <w:tmpl w:val="06BA5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11F5E69"/>
    <w:multiLevelType w:val="hybridMultilevel"/>
    <w:tmpl w:val="459E0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41B4B68"/>
    <w:multiLevelType w:val="hybridMultilevel"/>
    <w:tmpl w:val="29BC890E"/>
    <w:lvl w:ilvl="0" w:tplc="9484115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0D6112"/>
    <w:multiLevelType w:val="hybridMultilevel"/>
    <w:tmpl w:val="BA84D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196074E"/>
    <w:multiLevelType w:val="hybridMultilevel"/>
    <w:tmpl w:val="DF4A9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3D7734B"/>
    <w:multiLevelType w:val="hybridMultilevel"/>
    <w:tmpl w:val="A6C67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43F0959"/>
    <w:multiLevelType w:val="hybridMultilevel"/>
    <w:tmpl w:val="80884CB8"/>
    <w:lvl w:ilvl="0" w:tplc="F9A03282">
      <w:start w:val="1"/>
      <w:numFmt w:val="upperRoman"/>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ACC6C13"/>
    <w:multiLevelType w:val="hybridMultilevel"/>
    <w:tmpl w:val="AD983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ED05F9"/>
    <w:multiLevelType w:val="hybridMultilevel"/>
    <w:tmpl w:val="83EC8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07D496E"/>
    <w:multiLevelType w:val="hybridMultilevel"/>
    <w:tmpl w:val="2564C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0BD4B8E"/>
    <w:multiLevelType w:val="hybridMultilevel"/>
    <w:tmpl w:val="912CA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3D168C2"/>
    <w:multiLevelType w:val="hybridMultilevel"/>
    <w:tmpl w:val="8ABE0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3F375F4"/>
    <w:multiLevelType w:val="hybridMultilevel"/>
    <w:tmpl w:val="CB7CF4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D9101C9"/>
    <w:multiLevelType w:val="hybridMultilevel"/>
    <w:tmpl w:val="52866F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4DD51BE3"/>
    <w:multiLevelType w:val="hybridMultilevel"/>
    <w:tmpl w:val="C6B0C1B6"/>
    <w:lvl w:ilvl="0" w:tplc="E6CCA806">
      <w:start w:val="1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3CC7BBE"/>
    <w:multiLevelType w:val="hybridMultilevel"/>
    <w:tmpl w:val="E54650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nsid w:val="54E76A68"/>
    <w:multiLevelType w:val="hybridMultilevel"/>
    <w:tmpl w:val="E3EA3A68"/>
    <w:lvl w:ilvl="0" w:tplc="F9A03282">
      <w:start w:val="1"/>
      <w:numFmt w:val="upperRoman"/>
      <w:lvlText w:val="%1."/>
      <w:lvlJc w:val="right"/>
      <w:pPr>
        <w:tabs>
          <w:tab w:val="num" w:pos="540"/>
        </w:tabs>
        <w:ind w:left="54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77207DA"/>
    <w:multiLevelType w:val="hybridMultilevel"/>
    <w:tmpl w:val="D5DC059A"/>
    <w:lvl w:ilvl="0" w:tplc="08090001">
      <w:start w:val="1"/>
      <w:numFmt w:val="bullet"/>
      <w:lvlText w:val=""/>
      <w:lvlJc w:val="left"/>
      <w:pPr>
        <w:tabs>
          <w:tab w:val="num" w:pos="1080"/>
        </w:tabs>
        <w:ind w:left="1080" w:hanging="720"/>
      </w:pPr>
      <w:rPr>
        <w:rFonts w:ascii="Symbol" w:hAnsi="Symbol" w:hint="default"/>
      </w:rPr>
    </w:lvl>
    <w:lvl w:ilvl="1" w:tplc="C432350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83E1397"/>
    <w:multiLevelType w:val="hybridMultilevel"/>
    <w:tmpl w:val="877E75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F423760"/>
    <w:multiLevelType w:val="hybridMultilevel"/>
    <w:tmpl w:val="54E65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29001AA"/>
    <w:multiLevelType w:val="hybridMultilevel"/>
    <w:tmpl w:val="E69CAC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6550795D"/>
    <w:multiLevelType w:val="hybridMultilevel"/>
    <w:tmpl w:val="BC188DCE"/>
    <w:lvl w:ilvl="0" w:tplc="8AC054DE">
      <w:start w:val="1"/>
      <w:numFmt w:val="lowerRoman"/>
      <w:lvlText w:val="%1."/>
      <w:lvlJc w:val="right"/>
      <w:pPr>
        <w:tabs>
          <w:tab w:val="num" w:pos="540"/>
        </w:tabs>
        <w:ind w:left="540" w:hanging="180"/>
      </w:pPr>
      <w:rPr>
        <w:rFonts w:hint="default"/>
      </w:rPr>
    </w:lvl>
    <w:lvl w:ilvl="1" w:tplc="24264CD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6547394"/>
    <w:multiLevelType w:val="hybridMultilevel"/>
    <w:tmpl w:val="D360B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7027EF0"/>
    <w:multiLevelType w:val="hybridMultilevel"/>
    <w:tmpl w:val="39B8D60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68DD24F8"/>
    <w:multiLevelType w:val="hybridMultilevel"/>
    <w:tmpl w:val="762ABE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6A4228E2"/>
    <w:multiLevelType w:val="hybridMultilevel"/>
    <w:tmpl w:val="3A6ED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BE0465B"/>
    <w:multiLevelType w:val="hybridMultilevel"/>
    <w:tmpl w:val="E3EEBC8A"/>
    <w:lvl w:ilvl="0" w:tplc="6ED8B7D2">
      <w:start w:val="1"/>
      <w:numFmt w:val="decimal"/>
      <w:lvlText w:val="%1."/>
      <w:lvlJc w:val="left"/>
      <w:pPr>
        <w:ind w:left="360" w:hanging="360"/>
      </w:pPr>
      <w:rPr>
        <w:rFonts w:ascii="Calibri" w:hAnsi="Calibri" w:hint="default"/>
        <w:b/>
        <w:sz w:val="20"/>
        <w:szCs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EF03AB8"/>
    <w:multiLevelType w:val="hybridMultilevel"/>
    <w:tmpl w:val="D1D8F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2C82A68"/>
    <w:multiLevelType w:val="hybridMultilevel"/>
    <w:tmpl w:val="183AE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80D6810"/>
    <w:multiLevelType w:val="hybridMultilevel"/>
    <w:tmpl w:val="BC4C4F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7C1B5EF2"/>
    <w:multiLevelType w:val="hybridMultilevel"/>
    <w:tmpl w:val="2F2C064E"/>
    <w:lvl w:ilvl="0" w:tplc="04B01FE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FCC1040"/>
    <w:multiLevelType w:val="hybridMultilevel"/>
    <w:tmpl w:val="2F262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8"/>
  </w:num>
  <w:num w:numId="3">
    <w:abstractNumId w:val="7"/>
  </w:num>
  <w:num w:numId="4">
    <w:abstractNumId w:val="37"/>
  </w:num>
  <w:num w:numId="5">
    <w:abstractNumId w:val="0"/>
  </w:num>
  <w:num w:numId="6">
    <w:abstractNumId w:val="1"/>
  </w:num>
  <w:num w:numId="7">
    <w:abstractNumId w:val="2"/>
  </w:num>
  <w:num w:numId="8">
    <w:abstractNumId w:val="3"/>
  </w:num>
  <w:num w:numId="9">
    <w:abstractNumId w:val="5"/>
  </w:num>
  <w:num w:numId="10">
    <w:abstractNumId w:val="26"/>
  </w:num>
  <w:num w:numId="11">
    <w:abstractNumId w:val="31"/>
  </w:num>
  <w:num w:numId="12">
    <w:abstractNumId w:val="27"/>
  </w:num>
  <w:num w:numId="13">
    <w:abstractNumId w:val="4"/>
  </w:num>
  <w:num w:numId="14">
    <w:abstractNumId w:val="25"/>
  </w:num>
  <w:num w:numId="15">
    <w:abstractNumId w:val="39"/>
  </w:num>
  <w:num w:numId="16">
    <w:abstractNumId w:val="33"/>
  </w:num>
  <w:num w:numId="17">
    <w:abstractNumId w:val="34"/>
  </w:num>
  <w:num w:numId="18">
    <w:abstractNumId w:val="43"/>
  </w:num>
  <w:num w:numId="19">
    <w:abstractNumId w:val="15"/>
  </w:num>
  <w:num w:numId="20">
    <w:abstractNumId w:val="19"/>
  </w:num>
  <w:num w:numId="21">
    <w:abstractNumId w:val="29"/>
  </w:num>
  <w:num w:numId="22">
    <w:abstractNumId w:val="30"/>
  </w:num>
  <w:num w:numId="23">
    <w:abstractNumId w:val="22"/>
  </w:num>
  <w:num w:numId="24">
    <w:abstractNumId w:val="9"/>
  </w:num>
  <w:num w:numId="25">
    <w:abstractNumId w:val="35"/>
  </w:num>
  <w:num w:numId="26">
    <w:abstractNumId w:val="21"/>
  </w:num>
  <w:num w:numId="27">
    <w:abstractNumId w:val="44"/>
  </w:num>
  <w:num w:numId="28">
    <w:abstractNumId w:val="32"/>
  </w:num>
  <w:num w:numId="29">
    <w:abstractNumId w:val="18"/>
  </w:num>
  <w:num w:numId="30">
    <w:abstractNumId w:val="24"/>
  </w:num>
  <w:num w:numId="31">
    <w:abstractNumId w:val="20"/>
  </w:num>
  <w:num w:numId="32">
    <w:abstractNumId w:val="23"/>
  </w:num>
  <w:num w:numId="33">
    <w:abstractNumId w:val="28"/>
  </w:num>
  <w:num w:numId="34">
    <w:abstractNumId w:val="11"/>
  </w:num>
  <w:num w:numId="35">
    <w:abstractNumId w:val="12"/>
  </w:num>
  <w:num w:numId="36">
    <w:abstractNumId w:val="6"/>
  </w:num>
  <w:num w:numId="37">
    <w:abstractNumId w:val="42"/>
  </w:num>
  <w:num w:numId="38">
    <w:abstractNumId w:val="16"/>
  </w:num>
  <w:num w:numId="39">
    <w:abstractNumId w:val="10"/>
  </w:num>
  <w:num w:numId="40">
    <w:abstractNumId w:val="14"/>
  </w:num>
  <w:num w:numId="41">
    <w:abstractNumId w:val="13"/>
  </w:num>
  <w:num w:numId="42">
    <w:abstractNumId w:val="41"/>
  </w:num>
  <w:num w:numId="43">
    <w:abstractNumId w:val="38"/>
  </w:num>
  <w:num w:numId="44">
    <w:abstractNumId w:val="40"/>
  </w:num>
  <w:num w:numId="4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57C3"/>
    <w:rsid w:val="00013BCE"/>
    <w:rsid w:val="000201F3"/>
    <w:rsid w:val="00051C1D"/>
    <w:rsid w:val="00057EC0"/>
    <w:rsid w:val="000817D0"/>
    <w:rsid w:val="000964C1"/>
    <w:rsid w:val="000A6195"/>
    <w:rsid w:val="000B764A"/>
    <w:rsid w:val="000D0450"/>
    <w:rsid w:val="000D0CAF"/>
    <w:rsid w:val="000D1BB8"/>
    <w:rsid w:val="0011338A"/>
    <w:rsid w:val="001202BE"/>
    <w:rsid w:val="0012582D"/>
    <w:rsid w:val="001425BC"/>
    <w:rsid w:val="0016310D"/>
    <w:rsid w:val="00166690"/>
    <w:rsid w:val="00175E22"/>
    <w:rsid w:val="0018333A"/>
    <w:rsid w:val="00193310"/>
    <w:rsid w:val="001A4CC3"/>
    <w:rsid w:val="001E0381"/>
    <w:rsid w:val="002266B6"/>
    <w:rsid w:val="0027293E"/>
    <w:rsid w:val="00275B62"/>
    <w:rsid w:val="00277CFC"/>
    <w:rsid w:val="0029484E"/>
    <w:rsid w:val="00296087"/>
    <w:rsid w:val="002A3135"/>
    <w:rsid w:val="002A4C7A"/>
    <w:rsid w:val="002A4FC9"/>
    <w:rsid w:val="002D0A2A"/>
    <w:rsid w:val="002E1CB4"/>
    <w:rsid w:val="003058AB"/>
    <w:rsid w:val="00306A9E"/>
    <w:rsid w:val="00337BFB"/>
    <w:rsid w:val="00337C44"/>
    <w:rsid w:val="00340E96"/>
    <w:rsid w:val="00343A42"/>
    <w:rsid w:val="00361FC0"/>
    <w:rsid w:val="00364148"/>
    <w:rsid w:val="00366944"/>
    <w:rsid w:val="00372FDB"/>
    <w:rsid w:val="003735E5"/>
    <w:rsid w:val="00392856"/>
    <w:rsid w:val="003B1504"/>
    <w:rsid w:val="003B40BF"/>
    <w:rsid w:val="003C7307"/>
    <w:rsid w:val="003D0F88"/>
    <w:rsid w:val="003E2BFE"/>
    <w:rsid w:val="003F7D5D"/>
    <w:rsid w:val="00401C86"/>
    <w:rsid w:val="00426A94"/>
    <w:rsid w:val="004332C1"/>
    <w:rsid w:val="0044390C"/>
    <w:rsid w:val="00456ABC"/>
    <w:rsid w:val="00457204"/>
    <w:rsid w:val="00463663"/>
    <w:rsid w:val="00465FA5"/>
    <w:rsid w:val="00494154"/>
    <w:rsid w:val="0049659B"/>
    <w:rsid w:val="004A17F6"/>
    <w:rsid w:val="004A181E"/>
    <w:rsid w:val="004A2B1A"/>
    <w:rsid w:val="004D4337"/>
    <w:rsid w:val="004D4339"/>
    <w:rsid w:val="004F3DAB"/>
    <w:rsid w:val="00504C45"/>
    <w:rsid w:val="00506260"/>
    <w:rsid w:val="00513300"/>
    <w:rsid w:val="00532EBF"/>
    <w:rsid w:val="00561859"/>
    <w:rsid w:val="00590B7E"/>
    <w:rsid w:val="005B69E6"/>
    <w:rsid w:val="005B7564"/>
    <w:rsid w:val="005D20A9"/>
    <w:rsid w:val="005D26B6"/>
    <w:rsid w:val="005E6A39"/>
    <w:rsid w:val="005F41E0"/>
    <w:rsid w:val="00603191"/>
    <w:rsid w:val="006111A9"/>
    <w:rsid w:val="006520BB"/>
    <w:rsid w:val="00673829"/>
    <w:rsid w:val="006A5BEE"/>
    <w:rsid w:val="006B4A05"/>
    <w:rsid w:val="006D1F43"/>
    <w:rsid w:val="006E7C6C"/>
    <w:rsid w:val="006F77D2"/>
    <w:rsid w:val="007030FF"/>
    <w:rsid w:val="0072171E"/>
    <w:rsid w:val="00740008"/>
    <w:rsid w:val="00741950"/>
    <w:rsid w:val="007676C8"/>
    <w:rsid w:val="007739EF"/>
    <w:rsid w:val="00791D8F"/>
    <w:rsid w:val="007B39A1"/>
    <w:rsid w:val="007C4A68"/>
    <w:rsid w:val="007C6A8E"/>
    <w:rsid w:val="007D1CA8"/>
    <w:rsid w:val="007E1D8E"/>
    <w:rsid w:val="007E7E7F"/>
    <w:rsid w:val="007F6801"/>
    <w:rsid w:val="008005CE"/>
    <w:rsid w:val="0081004E"/>
    <w:rsid w:val="00811AFE"/>
    <w:rsid w:val="008123F0"/>
    <w:rsid w:val="00860AB0"/>
    <w:rsid w:val="00884A5C"/>
    <w:rsid w:val="008A0A03"/>
    <w:rsid w:val="008A6DD2"/>
    <w:rsid w:val="008B5DFB"/>
    <w:rsid w:val="008C0326"/>
    <w:rsid w:val="008D2FD4"/>
    <w:rsid w:val="008F6D4F"/>
    <w:rsid w:val="00923A6B"/>
    <w:rsid w:val="00933966"/>
    <w:rsid w:val="0095038D"/>
    <w:rsid w:val="00965E87"/>
    <w:rsid w:val="00972110"/>
    <w:rsid w:val="009738DC"/>
    <w:rsid w:val="009B57C3"/>
    <w:rsid w:val="009C2211"/>
    <w:rsid w:val="009D3B76"/>
    <w:rsid w:val="009E6B0C"/>
    <w:rsid w:val="00A10745"/>
    <w:rsid w:val="00A1638D"/>
    <w:rsid w:val="00A43C22"/>
    <w:rsid w:val="00A52EF4"/>
    <w:rsid w:val="00A61594"/>
    <w:rsid w:val="00A76196"/>
    <w:rsid w:val="00AB198E"/>
    <w:rsid w:val="00AC1C43"/>
    <w:rsid w:val="00AD0083"/>
    <w:rsid w:val="00AD220F"/>
    <w:rsid w:val="00AF49CE"/>
    <w:rsid w:val="00B07740"/>
    <w:rsid w:val="00B232CD"/>
    <w:rsid w:val="00B50FA8"/>
    <w:rsid w:val="00B60E71"/>
    <w:rsid w:val="00B749BA"/>
    <w:rsid w:val="00B8516B"/>
    <w:rsid w:val="00BB5B10"/>
    <w:rsid w:val="00BC79AB"/>
    <w:rsid w:val="00C00D1A"/>
    <w:rsid w:val="00C40D73"/>
    <w:rsid w:val="00C56528"/>
    <w:rsid w:val="00C6711E"/>
    <w:rsid w:val="00C7071C"/>
    <w:rsid w:val="00C81A82"/>
    <w:rsid w:val="00C84519"/>
    <w:rsid w:val="00C84F85"/>
    <w:rsid w:val="00C96273"/>
    <w:rsid w:val="00CE3B06"/>
    <w:rsid w:val="00CF1412"/>
    <w:rsid w:val="00CF5B45"/>
    <w:rsid w:val="00D33AEB"/>
    <w:rsid w:val="00D50E46"/>
    <w:rsid w:val="00D60F5D"/>
    <w:rsid w:val="00D66853"/>
    <w:rsid w:val="00D82173"/>
    <w:rsid w:val="00D8626D"/>
    <w:rsid w:val="00D9233B"/>
    <w:rsid w:val="00D96B75"/>
    <w:rsid w:val="00DC233E"/>
    <w:rsid w:val="00DD06E5"/>
    <w:rsid w:val="00DD3CC6"/>
    <w:rsid w:val="00DD73E0"/>
    <w:rsid w:val="00E2375D"/>
    <w:rsid w:val="00E60B6B"/>
    <w:rsid w:val="00E63F8A"/>
    <w:rsid w:val="00E65ECE"/>
    <w:rsid w:val="00E73D9B"/>
    <w:rsid w:val="00E80F88"/>
    <w:rsid w:val="00EE5A09"/>
    <w:rsid w:val="00F654F9"/>
    <w:rsid w:val="00F726A0"/>
    <w:rsid w:val="00F76701"/>
    <w:rsid w:val="00F82819"/>
    <w:rsid w:val="00F913EF"/>
    <w:rsid w:val="00FA1D1F"/>
    <w:rsid w:val="00FA56A7"/>
    <w:rsid w:val="00FA689B"/>
    <w:rsid w:val="00FD1DAD"/>
    <w:rsid w:val="00FD58B4"/>
    <w:rsid w:val="00FF0E17"/>
    <w:rsid w:val="00FF68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A4C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100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uiPriority w:val="99"/>
    <w:qFormat/>
    <w:rsid w:val="00DD73E0"/>
    <w:pPr>
      <w:keepNext/>
      <w:spacing w:after="0" w:line="240" w:lineRule="auto"/>
      <w:ind w:left="113" w:right="113"/>
      <w:jc w:val="center"/>
      <w:outlineLvl w:val="8"/>
    </w:pPr>
    <w:rPr>
      <w:rFonts w:ascii="Arial" w:eastAsia="Times New Roman" w:hAnsi="Arial" w:cs="Arial"/>
      <w:b/>
      <w:bCs/>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B57C3"/>
    <w:rPr>
      <w:color w:val="0000FF"/>
      <w:u w:val="single"/>
    </w:rPr>
  </w:style>
  <w:style w:type="paragraph" w:styleId="NoSpacing">
    <w:name w:val="No Spacing"/>
    <w:link w:val="NoSpacingChar"/>
    <w:qFormat/>
    <w:rsid w:val="00FA56A7"/>
    <w:pPr>
      <w:spacing w:after="0" w:line="240" w:lineRule="auto"/>
    </w:pPr>
    <w:rPr>
      <w:rFonts w:ascii="Calibri" w:eastAsia="Calibri" w:hAnsi="Calibri" w:cs="Times New Roman"/>
    </w:rPr>
  </w:style>
  <w:style w:type="character" w:customStyle="1" w:styleId="NoSpacingChar">
    <w:name w:val="No Spacing Char"/>
    <w:link w:val="NoSpacing"/>
    <w:rsid w:val="00FA56A7"/>
    <w:rPr>
      <w:rFonts w:ascii="Calibri" w:eastAsia="Calibri" w:hAnsi="Calibri" w:cs="Times New Roman"/>
    </w:rPr>
  </w:style>
  <w:style w:type="paragraph" w:styleId="BalloonText">
    <w:name w:val="Balloon Text"/>
    <w:basedOn w:val="Normal"/>
    <w:link w:val="BalloonTextChar"/>
    <w:uiPriority w:val="99"/>
    <w:semiHidden/>
    <w:unhideWhenUsed/>
    <w:rsid w:val="004D4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339"/>
    <w:rPr>
      <w:rFonts w:ascii="Tahoma" w:hAnsi="Tahoma" w:cs="Tahoma"/>
      <w:sz w:val="16"/>
      <w:szCs w:val="16"/>
    </w:rPr>
  </w:style>
  <w:style w:type="paragraph" w:customStyle="1" w:styleId="Body">
    <w:name w:val="Body"/>
    <w:rsid w:val="009E6B0C"/>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US" w:eastAsia="en-GB"/>
    </w:rPr>
  </w:style>
  <w:style w:type="paragraph" w:styleId="Header">
    <w:name w:val="header"/>
    <w:basedOn w:val="Normal"/>
    <w:link w:val="HeaderChar"/>
    <w:uiPriority w:val="99"/>
    <w:unhideWhenUsed/>
    <w:rsid w:val="00C671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11E"/>
  </w:style>
  <w:style w:type="paragraph" w:styleId="Footer">
    <w:name w:val="footer"/>
    <w:basedOn w:val="Normal"/>
    <w:link w:val="FooterChar"/>
    <w:uiPriority w:val="99"/>
    <w:unhideWhenUsed/>
    <w:rsid w:val="00C671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11E"/>
  </w:style>
  <w:style w:type="character" w:customStyle="1" w:styleId="Heading9Char">
    <w:name w:val="Heading 9 Char"/>
    <w:basedOn w:val="DefaultParagraphFont"/>
    <w:link w:val="Heading9"/>
    <w:uiPriority w:val="99"/>
    <w:rsid w:val="00DD73E0"/>
    <w:rPr>
      <w:rFonts w:ascii="Arial" w:eastAsia="Times New Roman" w:hAnsi="Arial" w:cs="Arial"/>
      <w:b/>
      <w:bCs/>
      <w:sz w:val="16"/>
      <w:szCs w:val="16"/>
      <w:lang w:val="en-US"/>
    </w:rPr>
  </w:style>
  <w:style w:type="paragraph" w:styleId="Title">
    <w:name w:val="Title"/>
    <w:basedOn w:val="Normal"/>
    <w:link w:val="TitleChar"/>
    <w:qFormat/>
    <w:rsid w:val="00DD73E0"/>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DD73E0"/>
    <w:rPr>
      <w:rFonts w:ascii="Times New Roman" w:eastAsia="Times New Roman" w:hAnsi="Times New Roman" w:cs="Times New Roman"/>
      <w:b/>
      <w:bCs/>
      <w:sz w:val="24"/>
      <w:szCs w:val="24"/>
    </w:rPr>
  </w:style>
  <w:style w:type="paragraph" w:styleId="ListParagraph">
    <w:name w:val="List Paragraph"/>
    <w:basedOn w:val="Normal"/>
    <w:uiPriority w:val="34"/>
    <w:qFormat/>
    <w:rsid w:val="006F77D2"/>
    <w:pPr>
      <w:ind w:left="720"/>
      <w:contextualSpacing/>
    </w:pPr>
    <w:rPr>
      <w:rFonts w:ascii="Calibri" w:eastAsia="Calibri" w:hAnsi="Calibri" w:cs="Times New Roman"/>
    </w:rPr>
  </w:style>
  <w:style w:type="table" w:styleId="TableGrid">
    <w:name w:val="Table Grid"/>
    <w:basedOn w:val="TableNormal"/>
    <w:uiPriority w:val="59"/>
    <w:rsid w:val="00426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965E87"/>
    <w:pPr>
      <w:spacing w:after="0" w:line="240" w:lineRule="auto"/>
    </w:pPr>
    <w:rPr>
      <w:rFonts w:ascii="Arial Narrow" w:eastAsia="Times New Roman" w:hAnsi="Arial Narrow" w:cs="Times New Roman"/>
      <w:szCs w:val="24"/>
    </w:rPr>
  </w:style>
  <w:style w:type="character" w:customStyle="1" w:styleId="BodyTextChar">
    <w:name w:val="Body Text Char"/>
    <w:basedOn w:val="DefaultParagraphFont"/>
    <w:link w:val="BodyText"/>
    <w:rsid w:val="00965E87"/>
    <w:rPr>
      <w:rFonts w:ascii="Arial Narrow" w:eastAsia="Times New Roman" w:hAnsi="Arial Narrow" w:cs="Times New Roman"/>
      <w:szCs w:val="24"/>
    </w:rPr>
  </w:style>
  <w:style w:type="character" w:customStyle="1" w:styleId="Heading2Char">
    <w:name w:val="Heading 2 Char"/>
    <w:basedOn w:val="DefaultParagraphFont"/>
    <w:link w:val="Heading2"/>
    <w:uiPriority w:val="9"/>
    <w:semiHidden/>
    <w:rsid w:val="0081004E"/>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rsid w:val="0081004E"/>
    <w:pPr>
      <w:spacing w:after="120" w:line="480" w:lineRule="auto"/>
      <w:ind w:left="283"/>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rsid w:val="0081004E"/>
    <w:rPr>
      <w:rFonts w:ascii="Times New Roman" w:eastAsia="Times New Roman" w:hAnsi="Times New Roman" w:cs="Times New Roman"/>
      <w:sz w:val="24"/>
      <w:szCs w:val="24"/>
      <w:lang w:eastAsia="en-GB"/>
    </w:rPr>
  </w:style>
  <w:style w:type="paragraph" w:customStyle="1" w:styleId="Default">
    <w:name w:val="Default"/>
    <w:rsid w:val="00457204"/>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1A4CC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A4CC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1004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9">
    <w:name w:val="heading 9"/>
    <w:basedOn w:val="Normal"/>
    <w:next w:val="Normal"/>
    <w:link w:val="Heading9Char"/>
    <w:uiPriority w:val="99"/>
    <w:qFormat/>
    <w:rsid w:val="00DD73E0"/>
    <w:pPr>
      <w:keepNext/>
      <w:spacing w:after="0" w:line="240" w:lineRule="auto"/>
      <w:ind w:left="113" w:right="113"/>
      <w:jc w:val="center"/>
      <w:outlineLvl w:val="8"/>
    </w:pPr>
    <w:rPr>
      <w:rFonts w:ascii="Arial" w:eastAsia="Times New Roman" w:hAnsi="Arial" w:cs="Arial"/>
      <w:b/>
      <w:bCs/>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B57C3"/>
    <w:rPr>
      <w:color w:val="0000FF"/>
      <w:u w:val="single"/>
    </w:rPr>
  </w:style>
  <w:style w:type="paragraph" w:styleId="NoSpacing">
    <w:name w:val="No Spacing"/>
    <w:link w:val="NoSpacingChar"/>
    <w:qFormat/>
    <w:rsid w:val="00FA56A7"/>
    <w:pPr>
      <w:spacing w:after="0" w:line="240" w:lineRule="auto"/>
    </w:pPr>
    <w:rPr>
      <w:rFonts w:ascii="Calibri" w:eastAsia="Calibri" w:hAnsi="Calibri" w:cs="Times New Roman"/>
    </w:rPr>
  </w:style>
  <w:style w:type="character" w:customStyle="1" w:styleId="NoSpacingChar">
    <w:name w:val="No Spacing Char"/>
    <w:link w:val="NoSpacing"/>
    <w:rsid w:val="00FA56A7"/>
    <w:rPr>
      <w:rFonts w:ascii="Calibri" w:eastAsia="Calibri" w:hAnsi="Calibri" w:cs="Times New Roman"/>
    </w:rPr>
  </w:style>
  <w:style w:type="paragraph" w:styleId="BalloonText">
    <w:name w:val="Balloon Text"/>
    <w:basedOn w:val="Normal"/>
    <w:link w:val="BalloonTextChar"/>
    <w:uiPriority w:val="99"/>
    <w:semiHidden/>
    <w:unhideWhenUsed/>
    <w:rsid w:val="004D43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4339"/>
    <w:rPr>
      <w:rFonts w:ascii="Tahoma" w:hAnsi="Tahoma" w:cs="Tahoma"/>
      <w:sz w:val="16"/>
      <w:szCs w:val="16"/>
    </w:rPr>
  </w:style>
  <w:style w:type="paragraph" w:customStyle="1" w:styleId="Body">
    <w:name w:val="Body"/>
    <w:rsid w:val="009E6B0C"/>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US" w:eastAsia="en-GB"/>
    </w:rPr>
  </w:style>
  <w:style w:type="paragraph" w:styleId="Header">
    <w:name w:val="header"/>
    <w:basedOn w:val="Normal"/>
    <w:link w:val="HeaderChar"/>
    <w:uiPriority w:val="99"/>
    <w:unhideWhenUsed/>
    <w:rsid w:val="00C671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11E"/>
  </w:style>
  <w:style w:type="paragraph" w:styleId="Footer">
    <w:name w:val="footer"/>
    <w:basedOn w:val="Normal"/>
    <w:link w:val="FooterChar"/>
    <w:uiPriority w:val="99"/>
    <w:unhideWhenUsed/>
    <w:rsid w:val="00C671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11E"/>
  </w:style>
  <w:style w:type="character" w:customStyle="1" w:styleId="Heading9Char">
    <w:name w:val="Heading 9 Char"/>
    <w:basedOn w:val="DefaultParagraphFont"/>
    <w:link w:val="Heading9"/>
    <w:uiPriority w:val="99"/>
    <w:rsid w:val="00DD73E0"/>
    <w:rPr>
      <w:rFonts w:ascii="Arial" w:eastAsia="Times New Roman" w:hAnsi="Arial" w:cs="Arial"/>
      <w:b/>
      <w:bCs/>
      <w:sz w:val="16"/>
      <w:szCs w:val="16"/>
      <w:lang w:val="en-US"/>
    </w:rPr>
  </w:style>
  <w:style w:type="paragraph" w:styleId="Title">
    <w:name w:val="Title"/>
    <w:basedOn w:val="Normal"/>
    <w:link w:val="TitleChar"/>
    <w:qFormat/>
    <w:rsid w:val="00DD73E0"/>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uiPriority w:val="99"/>
    <w:rsid w:val="00DD73E0"/>
    <w:rPr>
      <w:rFonts w:ascii="Times New Roman" w:eastAsia="Times New Roman" w:hAnsi="Times New Roman" w:cs="Times New Roman"/>
      <w:b/>
      <w:bCs/>
      <w:sz w:val="24"/>
      <w:szCs w:val="24"/>
    </w:rPr>
  </w:style>
  <w:style w:type="paragraph" w:styleId="ListParagraph">
    <w:name w:val="List Paragraph"/>
    <w:basedOn w:val="Normal"/>
    <w:uiPriority w:val="34"/>
    <w:qFormat/>
    <w:rsid w:val="006F77D2"/>
    <w:pPr>
      <w:ind w:left="720"/>
      <w:contextualSpacing/>
    </w:pPr>
    <w:rPr>
      <w:rFonts w:ascii="Calibri" w:eastAsia="Calibri" w:hAnsi="Calibri" w:cs="Times New Roman"/>
    </w:rPr>
  </w:style>
  <w:style w:type="table" w:styleId="TableGrid">
    <w:name w:val="Table Grid"/>
    <w:basedOn w:val="TableNormal"/>
    <w:uiPriority w:val="59"/>
    <w:rsid w:val="00426A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965E87"/>
    <w:pPr>
      <w:spacing w:after="0" w:line="240" w:lineRule="auto"/>
    </w:pPr>
    <w:rPr>
      <w:rFonts w:ascii="Arial Narrow" w:eastAsia="Times New Roman" w:hAnsi="Arial Narrow" w:cs="Times New Roman"/>
      <w:szCs w:val="24"/>
    </w:rPr>
  </w:style>
  <w:style w:type="character" w:customStyle="1" w:styleId="BodyTextChar">
    <w:name w:val="Body Text Char"/>
    <w:basedOn w:val="DefaultParagraphFont"/>
    <w:link w:val="BodyText"/>
    <w:rsid w:val="00965E87"/>
    <w:rPr>
      <w:rFonts w:ascii="Arial Narrow" w:eastAsia="Times New Roman" w:hAnsi="Arial Narrow" w:cs="Times New Roman"/>
      <w:szCs w:val="24"/>
    </w:rPr>
  </w:style>
  <w:style w:type="character" w:customStyle="1" w:styleId="Heading2Char">
    <w:name w:val="Heading 2 Char"/>
    <w:basedOn w:val="DefaultParagraphFont"/>
    <w:link w:val="Heading2"/>
    <w:uiPriority w:val="9"/>
    <w:semiHidden/>
    <w:rsid w:val="0081004E"/>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rsid w:val="0081004E"/>
    <w:pPr>
      <w:spacing w:after="120" w:line="480" w:lineRule="auto"/>
      <w:ind w:left="283"/>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rsid w:val="0081004E"/>
    <w:rPr>
      <w:rFonts w:ascii="Times New Roman" w:eastAsia="Times New Roman" w:hAnsi="Times New Roman" w:cs="Times New Roman"/>
      <w:sz w:val="24"/>
      <w:szCs w:val="24"/>
      <w:lang w:eastAsia="en-GB"/>
    </w:rPr>
  </w:style>
  <w:style w:type="paragraph" w:customStyle="1" w:styleId="Default">
    <w:name w:val="Default"/>
    <w:rsid w:val="00457204"/>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1A4CC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mailto:headspa@lipson.plymouth.sch.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headspa@lipson.plymouth.sch.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www.lipsonco-operativeacademy.coop/College-Vacancies/"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78661-C700-4792-926B-778CB2B0E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10</Pages>
  <Words>3385</Words>
  <Characters>19298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BAILEY</dc:creator>
  <cp:lastModifiedBy>Julie BAILEY</cp:lastModifiedBy>
  <cp:revision>12</cp:revision>
  <cp:lastPrinted>2018-01-04T12:17:00Z</cp:lastPrinted>
  <dcterms:created xsi:type="dcterms:W3CDTF">2017-12-18T09:43:00Z</dcterms:created>
  <dcterms:modified xsi:type="dcterms:W3CDTF">2018-03-06T15:01:00Z</dcterms:modified>
</cp:coreProperties>
</file>