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5FA" w:rsidRDefault="009174F1" w:rsidP="00430EDE">
      <w:pPr>
        <w:pBdr>
          <w:bottom w:val="single" w:sz="12" w:space="1" w:color="767171"/>
        </w:pBdr>
        <w:spacing w:line="240" w:lineRule="auto"/>
        <w:rPr>
          <w:rFonts w:ascii="Open Sans" w:hAnsi="Open Sans" w:cs="Open Sans"/>
          <w:b/>
          <w:color w:val="0070C0"/>
          <w:sz w:val="28"/>
        </w:rPr>
      </w:pPr>
      <w:bookmarkStart w:id="0" w:name="_GoBack"/>
      <w:bookmarkEnd w:id="0"/>
      <w:r>
        <w:rPr>
          <w:rFonts w:ascii="Open Sans" w:hAnsi="Open Sans" w:cs="Open Sans"/>
          <w:noProof/>
          <w:color w:val="0070C0"/>
          <w:sz w:val="28"/>
          <w:szCs w:val="24"/>
          <w:lang w:val="en-GB" w:eastAsia="en-GB"/>
        </w:rPr>
        <w:drawing>
          <wp:anchor distT="0" distB="0" distL="114300" distR="114300" simplePos="0" relativeHeight="251658240" behindDoc="1" locked="0" layoutInCell="1" allowOverlap="1">
            <wp:simplePos x="0" y="0"/>
            <wp:positionH relativeFrom="column">
              <wp:posOffset>4702810</wp:posOffset>
            </wp:positionH>
            <wp:positionV relativeFrom="paragraph">
              <wp:posOffset>-353695</wp:posOffset>
            </wp:positionV>
            <wp:extent cx="1884045" cy="720090"/>
            <wp:effectExtent l="0" t="0" r="1905" b="381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l="13708" t="20238" r="14517" b="19048"/>
                    <a:stretch>
                      <a:fillRect/>
                    </a:stretch>
                  </pic:blipFill>
                  <pic:spPr bwMode="auto">
                    <a:xfrm>
                      <a:off x="0" y="0"/>
                      <a:ext cx="188404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C21">
        <w:rPr>
          <w:rFonts w:ascii="Open Sans" w:hAnsi="Open Sans" w:cs="Open Sans"/>
          <w:b/>
          <w:color w:val="0070C0"/>
          <w:sz w:val="28"/>
        </w:rPr>
        <w:t xml:space="preserve">JOB DESCRIPTION </w:t>
      </w:r>
    </w:p>
    <w:tbl>
      <w:tblPr>
        <w:tblW w:w="10915" w:type="dxa"/>
        <w:tblInd w:w="-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915"/>
      </w:tblGrid>
      <w:tr w:rsidR="00A15158" w:rsidTr="00F655B1">
        <w:trPr>
          <w:trHeight w:val="491"/>
        </w:trPr>
        <w:tc>
          <w:tcPr>
            <w:tcW w:w="10915" w:type="dxa"/>
          </w:tcPr>
          <w:p w:rsidR="00A15158" w:rsidRPr="00A275FA" w:rsidRDefault="00236C21" w:rsidP="00430EDE">
            <w:pPr>
              <w:tabs>
                <w:tab w:val="left" w:pos="1602"/>
              </w:tabs>
              <w:spacing w:after="80" w:line="240" w:lineRule="auto"/>
              <w:contextualSpacing/>
              <w:rPr>
                <w:rFonts w:ascii="Open Sans" w:hAnsi="Open Sans" w:cs="Open Sans"/>
                <w:sz w:val="18"/>
                <w:szCs w:val="18"/>
              </w:rPr>
            </w:pPr>
            <w:r w:rsidRPr="00A275FA">
              <w:rPr>
                <w:rFonts w:ascii="Open Sans" w:hAnsi="Open Sans" w:cs="Open Sans"/>
                <w:b/>
                <w:sz w:val="18"/>
                <w:szCs w:val="18"/>
              </w:rPr>
              <w:t>Job Title</w:t>
            </w:r>
            <w:r w:rsidRPr="00A275FA">
              <w:rPr>
                <w:rFonts w:ascii="Open Sans" w:hAnsi="Open Sans" w:cs="Open Sans"/>
                <w:sz w:val="18"/>
                <w:szCs w:val="18"/>
              </w:rPr>
              <w:t xml:space="preserve">:         </w:t>
            </w:r>
            <w:r w:rsidR="00A275FA">
              <w:rPr>
                <w:rFonts w:ascii="Open Sans" w:hAnsi="Open Sans" w:cs="Open Sans"/>
                <w:sz w:val="18"/>
                <w:szCs w:val="18"/>
              </w:rPr>
              <w:t xml:space="preserve"> </w:t>
            </w:r>
            <w:r w:rsidR="00575409">
              <w:rPr>
                <w:rFonts w:ascii="Open Sans" w:hAnsi="Open Sans" w:cs="Open Sans"/>
                <w:sz w:val="18"/>
                <w:szCs w:val="18"/>
              </w:rPr>
              <w:t>ICT Technician</w:t>
            </w:r>
            <w:r w:rsidR="00A275FA">
              <w:rPr>
                <w:rFonts w:ascii="Open Sans" w:hAnsi="Open Sans" w:cs="Open Sans"/>
                <w:sz w:val="18"/>
                <w:szCs w:val="18"/>
              </w:rPr>
              <w:t xml:space="preserve">       </w:t>
            </w:r>
            <w:r w:rsidR="00575409">
              <w:rPr>
                <w:rFonts w:ascii="Open Sans" w:hAnsi="Open Sans" w:cs="Open Sans"/>
                <w:sz w:val="18"/>
                <w:szCs w:val="18"/>
              </w:rPr>
              <w:t xml:space="preserve">                                                              </w:t>
            </w:r>
            <w:r w:rsidR="002F2BE3" w:rsidRPr="00A275FA">
              <w:rPr>
                <w:rFonts w:ascii="Open Sans" w:hAnsi="Open Sans" w:cs="Open Sans"/>
                <w:b/>
                <w:sz w:val="18"/>
                <w:szCs w:val="18"/>
              </w:rPr>
              <w:t>Reporting To:</w:t>
            </w:r>
            <w:r w:rsidR="000B5302">
              <w:rPr>
                <w:rFonts w:ascii="Open Sans" w:hAnsi="Open Sans" w:cs="Open Sans"/>
                <w:b/>
                <w:sz w:val="18"/>
                <w:szCs w:val="18"/>
              </w:rPr>
              <w:t xml:space="preserve">   </w:t>
            </w:r>
            <w:r w:rsidR="00575409" w:rsidRPr="00575409">
              <w:rPr>
                <w:rFonts w:ascii="Open Sans" w:hAnsi="Open Sans" w:cs="Open Sans"/>
                <w:sz w:val="18"/>
                <w:szCs w:val="18"/>
              </w:rPr>
              <w:t>ICT Network Manager</w:t>
            </w:r>
            <w:r w:rsidR="00575409">
              <w:rPr>
                <w:rFonts w:ascii="Open Sans" w:hAnsi="Open Sans" w:cs="Open Sans"/>
                <w:sz w:val="18"/>
                <w:szCs w:val="18"/>
              </w:rPr>
              <w:t xml:space="preserve"> and Data Manager</w:t>
            </w:r>
          </w:p>
          <w:p w:rsidR="00A15158" w:rsidRPr="00A275FA" w:rsidRDefault="00236C21" w:rsidP="00430EDE">
            <w:pPr>
              <w:tabs>
                <w:tab w:val="left" w:pos="1710"/>
              </w:tabs>
              <w:spacing w:after="80" w:line="240" w:lineRule="auto"/>
              <w:ind w:left="1080" w:hanging="1080"/>
              <w:contextualSpacing/>
              <w:rPr>
                <w:rFonts w:ascii="Open Sans" w:hAnsi="Open Sans" w:cs="Open Sans"/>
                <w:sz w:val="18"/>
                <w:szCs w:val="18"/>
              </w:rPr>
            </w:pPr>
            <w:r w:rsidRPr="00A275FA">
              <w:rPr>
                <w:rFonts w:ascii="Open Sans" w:hAnsi="Open Sans" w:cs="Open Sans"/>
                <w:b/>
                <w:sz w:val="18"/>
                <w:szCs w:val="18"/>
              </w:rPr>
              <w:t>Line Reports:</w:t>
            </w:r>
            <w:r w:rsidRPr="00A275FA">
              <w:rPr>
                <w:rFonts w:ascii="Open Sans" w:hAnsi="Open Sans" w:cs="Open Sans"/>
                <w:sz w:val="18"/>
                <w:szCs w:val="18"/>
              </w:rPr>
              <w:t xml:space="preserve"> </w:t>
            </w:r>
            <w:r w:rsidR="00323D6C">
              <w:rPr>
                <w:rFonts w:ascii="Open Sans" w:hAnsi="Open Sans" w:cs="Open Sans"/>
                <w:sz w:val="18"/>
                <w:szCs w:val="18"/>
              </w:rPr>
              <w:t xml:space="preserve">       </w:t>
            </w:r>
          </w:p>
          <w:p w:rsidR="002F2BE3" w:rsidRDefault="002F2BE3" w:rsidP="00430EDE">
            <w:pPr>
              <w:tabs>
                <w:tab w:val="left" w:pos="1710"/>
              </w:tabs>
              <w:spacing w:after="80" w:line="240" w:lineRule="auto"/>
              <w:ind w:left="1080" w:hanging="1080"/>
              <w:contextualSpacing/>
              <w:rPr>
                <w:rFonts w:ascii="Open Sans" w:hAnsi="Open Sans" w:cs="Open Sans"/>
                <w:sz w:val="16"/>
                <w:szCs w:val="16"/>
              </w:rPr>
            </w:pPr>
          </w:p>
        </w:tc>
      </w:tr>
      <w:tr w:rsidR="00A15158" w:rsidTr="00F655B1">
        <w:tblPrEx>
          <w:tblBorders>
            <w:top w:val="none" w:sz="0" w:space="0" w:color="auto"/>
            <w:left w:val="none" w:sz="0" w:space="0" w:color="auto"/>
            <w:bottom w:val="none" w:sz="0" w:space="0" w:color="auto"/>
            <w:right w:val="none" w:sz="0" w:space="0" w:color="auto"/>
          </w:tblBorders>
        </w:tblPrEx>
        <w:tc>
          <w:tcPr>
            <w:tcW w:w="10915" w:type="dxa"/>
            <w:tcBorders>
              <w:top w:val="single" w:sz="6" w:space="0" w:color="auto"/>
              <w:left w:val="single" w:sz="6" w:space="0" w:color="auto"/>
              <w:right w:val="single" w:sz="6" w:space="0" w:color="auto"/>
            </w:tcBorders>
          </w:tcPr>
          <w:p w:rsidR="00575409" w:rsidRPr="00917E2C" w:rsidRDefault="00575409" w:rsidP="00575409">
            <w:pPr>
              <w:pStyle w:val="Heading4"/>
              <w:spacing w:before="0" w:line="240" w:lineRule="auto"/>
              <w:rPr>
                <w:rFonts w:ascii="Open Sans" w:hAnsi="Open Sans" w:cs="Open Sans"/>
                <w:i w:val="0"/>
                <w:color w:val="auto"/>
                <w:sz w:val="18"/>
                <w:szCs w:val="18"/>
              </w:rPr>
            </w:pPr>
            <w:r w:rsidRPr="00917E2C">
              <w:rPr>
                <w:rFonts w:ascii="Open Sans" w:hAnsi="Open Sans" w:cs="Open Sans"/>
                <w:i w:val="0"/>
                <w:color w:val="auto"/>
                <w:sz w:val="18"/>
                <w:szCs w:val="18"/>
              </w:rPr>
              <w:t>The school operates a holistic approach to computer networking, with a policy of active promotion of ICT facilities. We currently operate two windows server domains (Administration and Curriculum) and over 550 workstations are served by a whole school structured cabling system.</w:t>
            </w:r>
          </w:p>
          <w:p w:rsidR="00575409" w:rsidRPr="00575409" w:rsidRDefault="00575409" w:rsidP="00575409">
            <w:pPr>
              <w:spacing w:after="0" w:line="240" w:lineRule="auto"/>
            </w:pPr>
          </w:p>
          <w:p w:rsidR="00575409" w:rsidRPr="00917E2C" w:rsidRDefault="00575409" w:rsidP="00575409">
            <w:pPr>
              <w:pStyle w:val="Heading4"/>
              <w:spacing w:before="0" w:line="240" w:lineRule="auto"/>
              <w:rPr>
                <w:rFonts w:ascii="Open Sans" w:hAnsi="Open Sans" w:cs="Open Sans"/>
                <w:b/>
                <w:i w:val="0"/>
                <w:color w:val="auto"/>
                <w:sz w:val="18"/>
                <w:szCs w:val="18"/>
              </w:rPr>
            </w:pPr>
            <w:r w:rsidRPr="00917E2C">
              <w:rPr>
                <w:rFonts w:ascii="Open Sans" w:hAnsi="Open Sans" w:cs="Open Sans"/>
                <w:b/>
                <w:i w:val="0"/>
                <w:color w:val="auto"/>
                <w:sz w:val="18"/>
                <w:szCs w:val="18"/>
              </w:rPr>
              <w:t>Overall purpose of job</w:t>
            </w:r>
          </w:p>
          <w:p w:rsidR="00575409" w:rsidRPr="00917E2C" w:rsidRDefault="00575409" w:rsidP="00575409">
            <w:pPr>
              <w:pStyle w:val="BodyText2"/>
              <w:spacing w:after="0" w:line="240" w:lineRule="auto"/>
              <w:rPr>
                <w:rFonts w:ascii="Open Sans" w:hAnsi="Open Sans" w:cs="Open Sans"/>
                <w:sz w:val="18"/>
                <w:szCs w:val="18"/>
              </w:rPr>
            </w:pPr>
            <w:r w:rsidRPr="00917E2C">
              <w:rPr>
                <w:rFonts w:ascii="Open Sans" w:hAnsi="Open Sans" w:cs="Open Sans"/>
                <w:sz w:val="18"/>
                <w:szCs w:val="18"/>
              </w:rPr>
              <w:t>Working directly with the ICT Network Manager, the ICT Technician will provide technical support to both the curriculum and administration networks, to ensure the delivery of an efficient and effective computer network throughout the school site.  The ICT Technician will be required to deputise for the ICT Network Manager in the event of any absence.</w:t>
            </w:r>
          </w:p>
          <w:p w:rsidR="00575409" w:rsidRDefault="00575409" w:rsidP="00575409">
            <w:pPr>
              <w:spacing w:after="0" w:line="240" w:lineRule="auto"/>
              <w:contextualSpacing/>
              <w:rPr>
                <w:rFonts w:ascii="Open Sans" w:hAnsi="Open Sans" w:cs="Open Sans"/>
                <w:b/>
                <w:sz w:val="18"/>
                <w:szCs w:val="18"/>
              </w:rPr>
            </w:pPr>
          </w:p>
          <w:p w:rsidR="00334D45" w:rsidRPr="00C82F40" w:rsidRDefault="00236C21" w:rsidP="00A275FA">
            <w:pPr>
              <w:spacing w:after="80"/>
              <w:contextualSpacing/>
              <w:rPr>
                <w:rFonts w:ascii="Open Sans" w:hAnsi="Open Sans" w:cs="Open Sans"/>
                <w:b/>
                <w:sz w:val="18"/>
                <w:szCs w:val="18"/>
              </w:rPr>
            </w:pPr>
            <w:r w:rsidRPr="00C82F40">
              <w:rPr>
                <w:rFonts w:ascii="Open Sans" w:hAnsi="Open Sans" w:cs="Open Sans"/>
                <w:b/>
                <w:sz w:val="18"/>
                <w:szCs w:val="18"/>
              </w:rPr>
              <w:t>Principal Accountabilities:</w:t>
            </w:r>
          </w:p>
          <w:p w:rsidR="00334D45" w:rsidRPr="00917E2C" w:rsidRDefault="00236C21" w:rsidP="00A275FA">
            <w:pPr>
              <w:pStyle w:val="ListParagraph1"/>
              <w:spacing w:after="80"/>
              <w:ind w:left="0"/>
              <w:rPr>
                <w:rFonts w:ascii="Open Sans" w:hAnsi="Open Sans" w:cs="Open Sans"/>
                <w:sz w:val="18"/>
                <w:szCs w:val="18"/>
              </w:rPr>
            </w:pPr>
            <w:r w:rsidRPr="00917E2C">
              <w:rPr>
                <w:rFonts w:ascii="Open Sans" w:hAnsi="Open Sans" w:cs="Open Sans"/>
                <w:sz w:val="18"/>
                <w:szCs w:val="18"/>
              </w:rPr>
              <w:t>The postholder is require</w:t>
            </w:r>
            <w:r w:rsidR="00B36917" w:rsidRPr="00917E2C">
              <w:rPr>
                <w:rFonts w:ascii="Open Sans" w:hAnsi="Open Sans" w:cs="Open Sans"/>
                <w:sz w:val="18"/>
                <w:szCs w:val="18"/>
              </w:rPr>
              <w:t>d to support and encourage the s</w:t>
            </w:r>
            <w:r w:rsidRPr="00917E2C">
              <w:rPr>
                <w:rFonts w:ascii="Open Sans" w:hAnsi="Open Sans" w:cs="Open Sans"/>
                <w:sz w:val="18"/>
                <w:szCs w:val="18"/>
              </w:rPr>
              <w:t>chool’s ethos and its objectives, policies and procedures.</w:t>
            </w:r>
          </w:p>
          <w:p w:rsidR="00575409" w:rsidRPr="00917E2C" w:rsidRDefault="002B0228" w:rsidP="00575409">
            <w:pPr>
              <w:numPr>
                <w:ilvl w:val="0"/>
                <w:numId w:val="7"/>
              </w:numPr>
              <w:spacing w:after="0" w:line="240" w:lineRule="auto"/>
              <w:jc w:val="both"/>
              <w:rPr>
                <w:rFonts w:ascii="Open Sans" w:hAnsi="Open Sans" w:cs="Open Sans"/>
                <w:sz w:val="18"/>
                <w:szCs w:val="18"/>
              </w:rPr>
            </w:pPr>
            <w:r>
              <w:rPr>
                <w:rFonts w:ascii="Open Sans" w:hAnsi="Open Sans" w:cs="Open Sans"/>
                <w:sz w:val="18"/>
                <w:szCs w:val="18"/>
              </w:rPr>
              <w:t>S</w:t>
            </w:r>
            <w:r w:rsidR="00575409" w:rsidRPr="00917E2C">
              <w:rPr>
                <w:rFonts w:ascii="Open Sans" w:hAnsi="Open Sans" w:cs="Open Sans"/>
                <w:sz w:val="18"/>
                <w:szCs w:val="18"/>
              </w:rPr>
              <w:t>upport the ICT network Manager in managing the network including the school’s curriculum and administrative networks and the support of SIMS.</w:t>
            </w:r>
          </w:p>
          <w:p w:rsidR="00575409" w:rsidRPr="00917E2C" w:rsidRDefault="002B0228" w:rsidP="00575409">
            <w:pPr>
              <w:numPr>
                <w:ilvl w:val="0"/>
                <w:numId w:val="7"/>
              </w:numPr>
              <w:spacing w:after="0" w:line="240" w:lineRule="auto"/>
              <w:jc w:val="both"/>
              <w:rPr>
                <w:rFonts w:ascii="Open Sans" w:hAnsi="Open Sans" w:cs="Open Sans"/>
                <w:sz w:val="18"/>
                <w:szCs w:val="18"/>
              </w:rPr>
            </w:pPr>
            <w:r>
              <w:rPr>
                <w:rFonts w:ascii="Open Sans" w:hAnsi="Open Sans" w:cs="Open Sans"/>
                <w:sz w:val="18"/>
                <w:szCs w:val="18"/>
              </w:rPr>
              <w:t>Ensure</w:t>
            </w:r>
            <w:r w:rsidR="00575409" w:rsidRPr="00917E2C">
              <w:rPr>
                <w:rFonts w:ascii="Open Sans" w:hAnsi="Open Sans" w:cs="Open Sans"/>
                <w:sz w:val="18"/>
                <w:szCs w:val="18"/>
              </w:rPr>
              <w:t xml:space="preserve"> that computers and equipment are available as requested by colleagues in the school</w:t>
            </w:r>
          </w:p>
          <w:p w:rsidR="00575409" w:rsidRPr="00917E2C" w:rsidRDefault="002B0228" w:rsidP="00575409">
            <w:pPr>
              <w:numPr>
                <w:ilvl w:val="0"/>
                <w:numId w:val="7"/>
              </w:numPr>
              <w:spacing w:after="0" w:line="240" w:lineRule="auto"/>
              <w:jc w:val="both"/>
              <w:rPr>
                <w:rFonts w:ascii="Open Sans" w:hAnsi="Open Sans" w:cs="Open Sans"/>
                <w:sz w:val="18"/>
                <w:szCs w:val="18"/>
              </w:rPr>
            </w:pPr>
            <w:r>
              <w:rPr>
                <w:rFonts w:ascii="Open Sans" w:hAnsi="Open Sans" w:cs="Open Sans"/>
                <w:sz w:val="18"/>
                <w:szCs w:val="18"/>
              </w:rPr>
              <w:t>Set up and maintain</w:t>
            </w:r>
            <w:r w:rsidR="00575409" w:rsidRPr="00917E2C">
              <w:rPr>
                <w:rFonts w:ascii="Open Sans" w:hAnsi="Open Sans" w:cs="Open Sans"/>
                <w:sz w:val="18"/>
                <w:szCs w:val="18"/>
              </w:rPr>
              <w:t xml:space="preserve"> VLANs and associated wireless networks</w:t>
            </w:r>
          </w:p>
          <w:p w:rsidR="00575409" w:rsidRPr="00917E2C" w:rsidRDefault="00575409" w:rsidP="00575409">
            <w:pPr>
              <w:numPr>
                <w:ilvl w:val="0"/>
                <w:numId w:val="7"/>
              </w:numPr>
              <w:spacing w:after="0" w:line="240" w:lineRule="auto"/>
              <w:jc w:val="both"/>
              <w:rPr>
                <w:rFonts w:ascii="Open Sans" w:hAnsi="Open Sans" w:cs="Open Sans"/>
                <w:sz w:val="18"/>
                <w:szCs w:val="18"/>
              </w:rPr>
            </w:pPr>
            <w:r w:rsidRPr="00917E2C">
              <w:rPr>
                <w:rFonts w:ascii="Open Sans" w:hAnsi="Open Sans" w:cs="Open Sans"/>
                <w:sz w:val="18"/>
                <w:szCs w:val="18"/>
              </w:rPr>
              <w:t>Assist</w:t>
            </w:r>
            <w:r w:rsidR="00917E2C" w:rsidRPr="00917E2C">
              <w:rPr>
                <w:rFonts w:ascii="Open Sans" w:hAnsi="Open Sans" w:cs="Open Sans"/>
                <w:sz w:val="18"/>
                <w:szCs w:val="18"/>
              </w:rPr>
              <w:t xml:space="preserve"> with the automated and manual</w:t>
            </w:r>
            <w:r w:rsidRPr="00917E2C">
              <w:rPr>
                <w:rFonts w:ascii="Open Sans" w:hAnsi="Open Sans" w:cs="Open Sans"/>
                <w:sz w:val="18"/>
                <w:szCs w:val="18"/>
              </w:rPr>
              <w:t xml:space="preserve"> backups of the network</w:t>
            </w:r>
          </w:p>
          <w:p w:rsidR="00575409" w:rsidRPr="00917E2C" w:rsidRDefault="002B0228" w:rsidP="00575409">
            <w:pPr>
              <w:numPr>
                <w:ilvl w:val="0"/>
                <w:numId w:val="7"/>
              </w:numPr>
              <w:spacing w:after="0" w:line="240" w:lineRule="auto"/>
              <w:jc w:val="both"/>
              <w:rPr>
                <w:rFonts w:ascii="Open Sans" w:hAnsi="Open Sans" w:cs="Open Sans"/>
                <w:sz w:val="18"/>
                <w:szCs w:val="18"/>
              </w:rPr>
            </w:pPr>
            <w:r>
              <w:rPr>
                <w:rFonts w:ascii="Open Sans" w:hAnsi="Open Sans" w:cs="Open Sans"/>
                <w:sz w:val="18"/>
                <w:szCs w:val="18"/>
              </w:rPr>
              <w:t>Stock take and order</w:t>
            </w:r>
            <w:r w:rsidR="00575409" w:rsidRPr="00917E2C">
              <w:rPr>
                <w:rFonts w:ascii="Open Sans" w:hAnsi="Open Sans" w:cs="Open Sans"/>
                <w:sz w:val="18"/>
                <w:szCs w:val="18"/>
              </w:rPr>
              <w:t xml:space="preserve"> equipment</w:t>
            </w:r>
          </w:p>
          <w:p w:rsidR="00575409" w:rsidRPr="00917E2C" w:rsidRDefault="002B0228" w:rsidP="00575409">
            <w:pPr>
              <w:numPr>
                <w:ilvl w:val="0"/>
                <w:numId w:val="7"/>
              </w:numPr>
              <w:spacing w:after="0" w:line="240" w:lineRule="auto"/>
              <w:jc w:val="both"/>
              <w:rPr>
                <w:rFonts w:ascii="Open Sans" w:hAnsi="Open Sans" w:cs="Open Sans"/>
                <w:sz w:val="18"/>
                <w:szCs w:val="18"/>
              </w:rPr>
            </w:pPr>
            <w:r>
              <w:rPr>
                <w:rFonts w:ascii="Open Sans" w:hAnsi="Open Sans" w:cs="Open Sans"/>
                <w:sz w:val="18"/>
                <w:szCs w:val="18"/>
              </w:rPr>
              <w:t>Repair, maintain and setup</w:t>
            </w:r>
            <w:r w:rsidR="00575409" w:rsidRPr="00917E2C">
              <w:rPr>
                <w:rFonts w:ascii="Open Sans" w:hAnsi="Open Sans" w:cs="Open Sans"/>
                <w:sz w:val="18"/>
                <w:szCs w:val="18"/>
              </w:rPr>
              <w:t xml:space="preserve"> computer</w:t>
            </w:r>
            <w:r>
              <w:rPr>
                <w:rFonts w:ascii="Open Sans" w:hAnsi="Open Sans" w:cs="Open Sans"/>
                <w:sz w:val="18"/>
                <w:szCs w:val="18"/>
              </w:rPr>
              <w:t>s</w:t>
            </w:r>
            <w:r w:rsidR="00575409" w:rsidRPr="00917E2C">
              <w:rPr>
                <w:rFonts w:ascii="Open Sans" w:hAnsi="Open Sans" w:cs="Open Sans"/>
                <w:sz w:val="18"/>
                <w:szCs w:val="18"/>
              </w:rPr>
              <w:t xml:space="preserve"> and peripherals</w:t>
            </w:r>
          </w:p>
          <w:p w:rsidR="00575409" w:rsidRPr="00917E2C" w:rsidRDefault="002B0228" w:rsidP="00575409">
            <w:pPr>
              <w:numPr>
                <w:ilvl w:val="0"/>
                <w:numId w:val="7"/>
              </w:numPr>
              <w:spacing w:after="0" w:line="240" w:lineRule="auto"/>
              <w:jc w:val="both"/>
              <w:rPr>
                <w:rFonts w:ascii="Open Sans" w:hAnsi="Open Sans" w:cs="Open Sans"/>
                <w:sz w:val="18"/>
                <w:szCs w:val="18"/>
              </w:rPr>
            </w:pPr>
            <w:r>
              <w:rPr>
                <w:rFonts w:ascii="Open Sans" w:hAnsi="Open Sans" w:cs="Open Sans"/>
                <w:sz w:val="18"/>
                <w:szCs w:val="18"/>
              </w:rPr>
              <w:t>Keep</w:t>
            </w:r>
            <w:r w:rsidR="00575409" w:rsidRPr="00917E2C">
              <w:rPr>
                <w:rFonts w:ascii="Open Sans" w:hAnsi="Open Sans" w:cs="Open Sans"/>
                <w:sz w:val="18"/>
                <w:szCs w:val="18"/>
              </w:rPr>
              <w:t xml:space="preserve"> e</w:t>
            </w:r>
            <w:r>
              <w:rPr>
                <w:rFonts w:ascii="Open Sans" w:hAnsi="Open Sans" w:cs="Open Sans"/>
                <w:sz w:val="18"/>
                <w:szCs w:val="18"/>
              </w:rPr>
              <w:t>quipment records and maintain</w:t>
            </w:r>
            <w:r w:rsidR="00575409" w:rsidRPr="00917E2C">
              <w:rPr>
                <w:rFonts w:ascii="Open Sans" w:hAnsi="Open Sans" w:cs="Open Sans"/>
                <w:sz w:val="18"/>
                <w:szCs w:val="18"/>
              </w:rPr>
              <w:t xml:space="preserve"> stock levels</w:t>
            </w:r>
          </w:p>
          <w:p w:rsidR="00575409" w:rsidRPr="00917E2C" w:rsidRDefault="00575409" w:rsidP="00575409">
            <w:pPr>
              <w:numPr>
                <w:ilvl w:val="0"/>
                <w:numId w:val="7"/>
              </w:numPr>
              <w:spacing w:after="0" w:line="240" w:lineRule="auto"/>
              <w:jc w:val="both"/>
              <w:rPr>
                <w:rFonts w:ascii="Open Sans" w:hAnsi="Open Sans" w:cs="Open Sans"/>
                <w:sz w:val="18"/>
                <w:szCs w:val="18"/>
              </w:rPr>
            </w:pPr>
            <w:r w:rsidRPr="00917E2C">
              <w:rPr>
                <w:rFonts w:ascii="Open Sans" w:hAnsi="Open Sans" w:cs="Open Sans"/>
                <w:sz w:val="18"/>
                <w:szCs w:val="18"/>
              </w:rPr>
              <w:t xml:space="preserve">Attend weekly departmental meetings. </w:t>
            </w:r>
          </w:p>
          <w:p w:rsidR="00575409" w:rsidRPr="00917E2C" w:rsidRDefault="00917E2C" w:rsidP="00575409">
            <w:pPr>
              <w:numPr>
                <w:ilvl w:val="0"/>
                <w:numId w:val="7"/>
              </w:numPr>
              <w:spacing w:after="0" w:line="240" w:lineRule="auto"/>
              <w:jc w:val="both"/>
              <w:rPr>
                <w:rFonts w:ascii="Open Sans" w:hAnsi="Open Sans" w:cs="Open Sans"/>
                <w:sz w:val="18"/>
                <w:szCs w:val="18"/>
              </w:rPr>
            </w:pPr>
            <w:r w:rsidRPr="00917E2C">
              <w:rPr>
                <w:rFonts w:ascii="Open Sans" w:hAnsi="Open Sans" w:cs="Open Sans"/>
                <w:sz w:val="18"/>
                <w:szCs w:val="18"/>
              </w:rPr>
              <w:t>H</w:t>
            </w:r>
            <w:r w:rsidR="00575409" w:rsidRPr="00917E2C">
              <w:rPr>
                <w:rFonts w:ascii="Open Sans" w:hAnsi="Open Sans" w:cs="Open Sans"/>
                <w:sz w:val="18"/>
                <w:szCs w:val="18"/>
              </w:rPr>
              <w:t>elp and advise staff in the use of software and hardware throughout the school</w:t>
            </w:r>
          </w:p>
          <w:p w:rsidR="00575409" w:rsidRPr="00917E2C" w:rsidRDefault="00917E2C" w:rsidP="00575409">
            <w:pPr>
              <w:numPr>
                <w:ilvl w:val="0"/>
                <w:numId w:val="7"/>
              </w:numPr>
              <w:spacing w:after="0" w:line="240" w:lineRule="auto"/>
              <w:jc w:val="both"/>
              <w:rPr>
                <w:rFonts w:ascii="Open Sans" w:hAnsi="Open Sans" w:cs="Open Sans"/>
                <w:sz w:val="18"/>
                <w:szCs w:val="18"/>
              </w:rPr>
            </w:pPr>
            <w:r w:rsidRPr="00917E2C">
              <w:rPr>
                <w:rFonts w:ascii="Open Sans" w:hAnsi="Open Sans" w:cs="Open Sans"/>
                <w:sz w:val="18"/>
                <w:szCs w:val="18"/>
              </w:rPr>
              <w:t>S</w:t>
            </w:r>
            <w:r w:rsidR="00575409" w:rsidRPr="00917E2C">
              <w:rPr>
                <w:rFonts w:ascii="Open Sans" w:hAnsi="Open Sans" w:cs="Open Sans"/>
                <w:sz w:val="18"/>
                <w:szCs w:val="18"/>
              </w:rPr>
              <w:t>et up work stations and periphery equipment for users</w:t>
            </w:r>
          </w:p>
          <w:p w:rsidR="00575409" w:rsidRPr="00917E2C" w:rsidRDefault="00917E2C" w:rsidP="00575409">
            <w:pPr>
              <w:numPr>
                <w:ilvl w:val="0"/>
                <w:numId w:val="7"/>
              </w:numPr>
              <w:spacing w:after="0" w:line="240" w:lineRule="auto"/>
              <w:jc w:val="both"/>
              <w:rPr>
                <w:rFonts w:ascii="Open Sans" w:hAnsi="Open Sans" w:cs="Open Sans"/>
                <w:sz w:val="18"/>
                <w:szCs w:val="18"/>
              </w:rPr>
            </w:pPr>
            <w:r w:rsidRPr="00917E2C">
              <w:rPr>
                <w:rFonts w:ascii="Open Sans" w:hAnsi="Open Sans" w:cs="Open Sans"/>
                <w:sz w:val="18"/>
                <w:szCs w:val="18"/>
              </w:rPr>
              <w:t>A</w:t>
            </w:r>
            <w:r w:rsidR="00575409" w:rsidRPr="00917E2C">
              <w:rPr>
                <w:rFonts w:ascii="Open Sans" w:hAnsi="Open Sans" w:cs="Open Sans"/>
                <w:sz w:val="18"/>
                <w:szCs w:val="18"/>
              </w:rPr>
              <w:t>ssist with the set up for external visitors.</w:t>
            </w:r>
          </w:p>
          <w:p w:rsidR="00575409" w:rsidRPr="00917E2C" w:rsidRDefault="00917E2C" w:rsidP="00575409">
            <w:pPr>
              <w:numPr>
                <w:ilvl w:val="0"/>
                <w:numId w:val="7"/>
              </w:numPr>
              <w:spacing w:after="0" w:line="240" w:lineRule="auto"/>
              <w:jc w:val="both"/>
              <w:rPr>
                <w:rFonts w:ascii="Open Sans" w:hAnsi="Open Sans" w:cs="Open Sans"/>
                <w:color w:val="000000"/>
                <w:sz w:val="18"/>
                <w:szCs w:val="18"/>
              </w:rPr>
            </w:pPr>
            <w:r w:rsidRPr="00917E2C">
              <w:rPr>
                <w:rFonts w:ascii="Open Sans" w:hAnsi="Open Sans" w:cs="Open Sans"/>
                <w:color w:val="000000"/>
                <w:sz w:val="18"/>
                <w:szCs w:val="18"/>
              </w:rPr>
              <w:t>P</w:t>
            </w:r>
            <w:r w:rsidR="00575409" w:rsidRPr="00917E2C">
              <w:rPr>
                <w:rFonts w:ascii="Open Sans" w:hAnsi="Open Sans" w:cs="Open Sans"/>
                <w:color w:val="000000"/>
                <w:sz w:val="18"/>
                <w:szCs w:val="18"/>
              </w:rPr>
              <w:t>erform routine tasks to maintain user accounts and permissions including implementing relevant disk space</w:t>
            </w:r>
          </w:p>
          <w:p w:rsidR="00575409" w:rsidRPr="00917E2C" w:rsidRDefault="00917E2C" w:rsidP="00575409">
            <w:pPr>
              <w:numPr>
                <w:ilvl w:val="0"/>
                <w:numId w:val="7"/>
              </w:numPr>
              <w:spacing w:after="0" w:line="240" w:lineRule="auto"/>
              <w:jc w:val="both"/>
              <w:rPr>
                <w:rFonts w:ascii="Open Sans" w:hAnsi="Open Sans" w:cs="Open Sans"/>
                <w:color w:val="000000"/>
                <w:sz w:val="18"/>
                <w:szCs w:val="18"/>
              </w:rPr>
            </w:pPr>
            <w:r w:rsidRPr="00917E2C">
              <w:rPr>
                <w:rFonts w:ascii="Open Sans" w:hAnsi="Open Sans" w:cs="Open Sans"/>
                <w:color w:val="000000"/>
                <w:sz w:val="18"/>
                <w:szCs w:val="18"/>
              </w:rPr>
              <w:t>B</w:t>
            </w:r>
            <w:r w:rsidR="00575409" w:rsidRPr="00917E2C">
              <w:rPr>
                <w:rFonts w:ascii="Open Sans" w:hAnsi="Open Sans" w:cs="Open Sans"/>
                <w:color w:val="000000"/>
                <w:sz w:val="18"/>
                <w:szCs w:val="18"/>
              </w:rPr>
              <w:t xml:space="preserve">e fully familiar with and ensure compliance with School/ Trust IT relevant policies/ procedures </w:t>
            </w:r>
          </w:p>
          <w:p w:rsidR="00575409" w:rsidRDefault="00575409" w:rsidP="00575409">
            <w:pPr>
              <w:spacing w:after="0" w:line="240" w:lineRule="auto"/>
              <w:jc w:val="both"/>
              <w:rPr>
                <w:rFonts w:ascii="Open Sans" w:hAnsi="Open Sans" w:cs="Open Sans"/>
                <w:b/>
                <w:sz w:val="20"/>
              </w:rPr>
            </w:pPr>
          </w:p>
          <w:p w:rsidR="00575409" w:rsidRPr="00575409" w:rsidRDefault="00575409" w:rsidP="00575409">
            <w:pPr>
              <w:spacing w:after="0" w:line="240" w:lineRule="auto"/>
              <w:jc w:val="both"/>
              <w:rPr>
                <w:rFonts w:ascii="Open Sans" w:hAnsi="Open Sans" w:cs="Open Sans"/>
                <w:b/>
                <w:sz w:val="18"/>
              </w:rPr>
            </w:pPr>
            <w:r w:rsidRPr="00575409">
              <w:rPr>
                <w:rFonts w:ascii="Open Sans" w:hAnsi="Open Sans" w:cs="Open Sans"/>
                <w:b/>
                <w:sz w:val="18"/>
              </w:rPr>
              <w:t>Specific - ICT:</w:t>
            </w:r>
          </w:p>
          <w:p w:rsidR="00575409" w:rsidRPr="00575409" w:rsidRDefault="00575409" w:rsidP="00575409">
            <w:pPr>
              <w:spacing w:after="0" w:line="240" w:lineRule="auto"/>
              <w:jc w:val="both"/>
              <w:rPr>
                <w:rFonts w:ascii="Open Sans" w:hAnsi="Open Sans" w:cs="Open Sans"/>
                <w:b/>
                <w:i/>
                <w:sz w:val="18"/>
              </w:rPr>
            </w:pPr>
          </w:p>
          <w:p w:rsidR="00575409" w:rsidRPr="00917E2C" w:rsidRDefault="00575409" w:rsidP="00575409">
            <w:pPr>
              <w:numPr>
                <w:ilvl w:val="0"/>
                <w:numId w:val="14"/>
              </w:numPr>
              <w:spacing w:after="0" w:line="240" w:lineRule="auto"/>
              <w:jc w:val="both"/>
              <w:rPr>
                <w:rFonts w:ascii="Open Sans" w:hAnsi="Open Sans" w:cs="Open Sans"/>
                <w:sz w:val="18"/>
                <w:szCs w:val="18"/>
              </w:rPr>
            </w:pPr>
            <w:r w:rsidRPr="00917E2C">
              <w:rPr>
                <w:rFonts w:ascii="Open Sans" w:hAnsi="Open Sans" w:cs="Open Sans"/>
                <w:sz w:val="18"/>
                <w:szCs w:val="18"/>
              </w:rPr>
              <w:t>To install software, hardware and new modules when appropriate</w:t>
            </w:r>
          </w:p>
          <w:p w:rsidR="00575409" w:rsidRPr="00917E2C" w:rsidRDefault="00575409" w:rsidP="00575409">
            <w:pPr>
              <w:numPr>
                <w:ilvl w:val="0"/>
                <w:numId w:val="17"/>
              </w:numPr>
              <w:spacing w:after="0" w:line="240" w:lineRule="auto"/>
              <w:jc w:val="both"/>
              <w:rPr>
                <w:rFonts w:ascii="Open Sans" w:hAnsi="Open Sans" w:cs="Open Sans"/>
                <w:sz w:val="18"/>
                <w:szCs w:val="18"/>
              </w:rPr>
            </w:pPr>
            <w:r w:rsidRPr="00917E2C">
              <w:rPr>
                <w:rFonts w:ascii="Open Sans" w:hAnsi="Open Sans" w:cs="Open Sans"/>
                <w:sz w:val="18"/>
                <w:szCs w:val="18"/>
              </w:rPr>
              <w:t>To help manage the switching infrastructure and VLANs across the site including Wi-Fi</w:t>
            </w:r>
          </w:p>
          <w:p w:rsidR="00575409" w:rsidRPr="00917E2C" w:rsidRDefault="00575409" w:rsidP="00575409">
            <w:pPr>
              <w:numPr>
                <w:ilvl w:val="0"/>
                <w:numId w:val="17"/>
              </w:numPr>
              <w:spacing w:after="0" w:line="240" w:lineRule="auto"/>
              <w:jc w:val="both"/>
              <w:rPr>
                <w:rFonts w:ascii="Open Sans" w:hAnsi="Open Sans" w:cs="Open Sans"/>
                <w:sz w:val="18"/>
                <w:szCs w:val="18"/>
              </w:rPr>
            </w:pPr>
            <w:r w:rsidRPr="00917E2C">
              <w:rPr>
                <w:rFonts w:ascii="Open Sans" w:hAnsi="Open Sans" w:cs="Open Sans"/>
                <w:sz w:val="18"/>
                <w:szCs w:val="18"/>
              </w:rPr>
              <w:t xml:space="preserve">To help maintain </w:t>
            </w:r>
            <w:proofErr w:type="spellStart"/>
            <w:r w:rsidRPr="00917E2C">
              <w:rPr>
                <w:rFonts w:ascii="Open Sans" w:hAnsi="Open Sans" w:cs="Open Sans"/>
                <w:sz w:val="18"/>
                <w:szCs w:val="18"/>
              </w:rPr>
              <w:t>Smoothwall</w:t>
            </w:r>
            <w:proofErr w:type="spellEnd"/>
            <w:r w:rsidRPr="00917E2C">
              <w:rPr>
                <w:rFonts w:ascii="Open Sans" w:hAnsi="Open Sans" w:cs="Open Sans"/>
                <w:sz w:val="18"/>
                <w:szCs w:val="18"/>
              </w:rPr>
              <w:t xml:space="preserve"> and filtering policies</w:t>
            </w:r>
          </w:p>
          <w:p w:rsidR="00575409" w:rsidRPr="00917E2C" w:rsidRDefault="00575409" w:rsidP="00575409">
            <w:pPr>
              <w:numPr>
                <w:ilvl w:val="0"/>
                <w:numId w:val="17"/>
              </w:numPr>
              <w:spacing w:after="0" w:line="240" w:lineRule="auto"/>
              <w:jc w:val="both"/>
              <w:rPr>
                <w:rFonts w:ascii="Open Sans" w:hAnsi="Open Sans" w:cs="Open Sans"/>
                <w:sz w:val="18"/>
                <w:szCs w:val="18"/>
              </w:rPr>
            </w:pPr>
            <w:r w:rsidRPr="00917E2C">
              <w:rPr>
                <w:rFonts w:ascii="Open Sans" w:hAnsi="Open Sans" w:cs="Open Sans"/>
                <w:sz w:val="18"/>
                <w:szCs w:val="18"/>
              </w:rPr>
              <w:t>To help to manage/maintain physical servers and virtual machines</w:t>
            </w:r>
          </w:p>
          <w:p w:rsidR="00575409" w:rsidRPr="00917E2C" w:rsidRDefault="00575409" w:rsidP="00575409">
            <w:pPr>
              <w:numPr>
                <w:ilvl w:val="0"/>
                <w:numId w:val="17"/>
              </w:numPr>
              <w:spacing w:after="0" w:line="240" w:lineRule="auto"/>
              <w:jc w:val="both"/>
              <w:rPr>
                <w:rFonts w:ascii="Open Sans" w:hAnsi="Open Sans" w:cs="Open Sans"/>
                <w:sz w:val="18"/>
                <w:szCs w:val="18"/>
              </w:rPr>
            </w:pPr>
            <w:r w:rsidRPr="00917E2C">
              <w:rPr>
                <w:rFonts w:ascii="Open Sans" w:hAnsi="Open Sans" w:cs="Open Sans"/>
                <w:sz w:val="18"/>
                <w:szCs w:val="18"/>
              </w:rPr>
              <w:t>To design and implement software packages for deployment across the network (such as Adobe suite)</w:t>
            </w:r>
          </w:p>
          <w:p w:rsidR="00575409" w:rsidRPr="00917E2C" w:rsidRDefault="00575409" w:rsidP="00575409">
            <w:pPr>
              <w:numPr>
                <w:ilvl w:val="0"/>
                <w:numId w:val="14"/>
              </w:numPr>
              <w:spacing w:after="0" w:line="240" w:lineRule="auto"/>
              <w:jc w:val="both"/>
              <w:rPr>
                <w:rFonts w:ascii="Open Sans" w:hAnsi="Open Sans" w:cs="Open Sans"/>
                <w:sz w:val="18"/>
                <w:szCs w:val="18"/>
              </w:rPr>
            </w:pPr>
            <w:r w:rsidRPr="00917E2C">
              <w:rPr>
                <w:rFonts w:ascii="Open Sans" w:hAnsi="Open Sans" w:cs="Open Sans"/>
                <w:sz w:val="18"/>
                <w:szCs w:val="18"/>
              </w:rPr>
              <w:t xml:space="preserve">To provide technical support to teaching staff as a priority during lesson time </w:t>
            </w:r>
          </w:p>
          <w:p w:rsidR="00575409" w:rsidRPr="00917E2C" w:rsidRDefault="00575409" w:rsidP="00575409">
            <w:pPr>
              <w:numPr>
                <w:ilvl w:val="0"/>
                <w:numId w:val="18"/>
              </w:numPr>
              <w:spacing w:after="0" w:line="240" w:lineRule="auto"/>
              <w:jc w:val="both"/>
              <w:rPr>
                <w:rFonts w:ascii="Open Sans" w:hAnsi="Open Sans" w:cs="Open Sans"/>
                <w:sz w:val="18"/>
                <w:szCs w:val="18"/>
              </w:rPr>
            </w:pPr>
            <w:r w:rsidRPr="00917E2C">
              <w:rPr>
                <w:rFonts w:ascii="Open Sans" w:hAnsi="Open Sans" w:cs="Open Sans"/>
                <w:sz w:val="18"/>
                <w:szCs w:val="18"/>
              </w:rPr>
              <w:t xml:space="preserve">To ensure </w:t>
            </w:r>
            <w:proofErr w:type="spellStart"/>
            <w:r w:rsidRPr="00917E2C">
              <w:rPr>
                <w:rFonts w:ascii="Open Sans" w:hAnsi="Open Sans" w:cs="Open Sans"/>
                <w:sz w:val="18"/>
                <w:szCs w:val="18"/>
              </w:rPr>
              <w:t>Smoothwall</w:t>
            </w:r>
            <w:proofErr w:type="spellEnd"/>
            <w:r w:rsidRPr="00917E2C">
              <w:rPr>
                <w:rFonts w:ascii="Open Sans" w:hAnsi="Open Sans" w:cs="Open Sans"/>
                <w:sz w:val="18"/>
                <w:szCs w:val="18"/>
              </w:rPr>
              <w:t xml:space="preserve"> safeguarding reports are monitored and to report any issues to person responsible for Safeguarding</w:t>
            </w:r>
          </w:p>
          <w:p w:rsidR="00575409" w:rsidRPr="00917E2C" w:rsidRDefault="00575409" w:rsidP="00575409">
            <w:pPr>
              <w:numPr>
                <w:ilvl w:val="0"/>
                <w:numId w:val="18"/>
              </w:numPr>
              <w:spacing w:after="0" w:line="240" w:lineRule="auto"/>
              <w:jc w:val="both"/>
              <w:rPr>
                <w:rFonts w:ascii="Open Sans" w:hAnsi="Open Sans" w:cs="Open Sans"/>
                <w:sz w:val="18"/>
                <w:szCs w:val="18"/>
              </w:rPr>
            </w:pPr>
            <w:r w:rsidRPr="00917E2C">
              <w:rPr>
                <w:rFonts w:ascii="Open Sans" w:hAnsi="Open Sans" w:cs="Open Sans"/>
                <w:sz w:val="18"/>
                <w:szCs w:val="18"/>
              </w:rPr>
              <w:t>To help to manage iPads and laptops in relation to updates, regular inspections and ensuring they are charged and stored away correctly</w:t>
            </w:r>
          </w:p>
          <w:p w:rsidR="00575409" w:rsidRPr="00917E2C" w:rsidRDefault="00575409" w:rsidP="00575409">
            <w:pPr>
              <w:numPr>
                <w:ilvl w:val="0"/>
                <w:numId w:val="16"/>
              </w:numPr>
              <w:spacing w:after="0" w:line="240" w:lineRule="auto"/>
              <w:jc w:val="both"/>
              <w:rPr>
                <w:rFonts w:ascii="Open Sans" w:hAnsi="Open Sans" w:cs="Open Sans"/>
                <w:sz w:val="18"/>
                <w:szCs w:val="18"/>
              </w:rPr>
            </w:pPr>
            <w:r w:rsidRPr="00917E2C">
              <w:rPr>
                <w:rFonts w:ascii="Open Sans" w:hAnsi="Open Sans" w:cs="Open Sans"/>
                <w:sz w:val="18"/>
                <w:szCs w:val="18"/>
              </w:rPr>
              <w:t>To provide support for external events.</w:t>
            </w:r>
          </w:p>
          <w:p w:rsidR="00575409" w:rsidRPr="00917E2C" w:rsidRDefault="00575409" w:rsidP="00575409">
            <w:pPr>
              <w:numPr>
                <w:ilvl w:val="0"/>
                <w:numId w:val="14"/>
              </w:numPr>
              <w:spacing w:after="0" w:line="240" w:lineRule="auto"/>
              <w:jc w:val="both"/>
              <w:rPr>
                <w:rFonts w:ascii="Open Sans" w:hAnsi="Open Sans" w:cs="Open Sans"/>
                <w:sz w:val="18"/>
                <w:szCs w:val="18"/>
              </w:rPr>
            </w:pPr>
            <w:r w:rsidRPr="00917E2C">
              <w:rPr>
                <w:rFonts w:ascii="Open Sans" w:hAnsi="Open Sans" w:cs="Open Sans"/>
                <w:sz w:val="18"/>
                <w:szCs w:val="18"/>
              </w:rPr>
              <w:t>To ensure continuity of network security, including password management, file access and anti-virus maintenance</w:t>
            </w:r>
          </w:p>
          <w:p w:rsidR="00575409" w:rsidRPr="00917E2C" w:rsidRDefault="00575409" w:rsidP="00575409">
            <w:pPr>
              <w:numPr>
                <w:ilvl w:val="0"/>
                <w:numId w:val="14"/>
              </w:numPr>
              <w:spacing w:after="0" w:line="240" w:lineRule="auto"/>
              <w:jc w:val="both"/>
              <w:rPr>
                <w:rFonts w:ascii="Open Sans" w:hAnsi="Open Sans" w:cs="Open Sans"/>
                <w:sz w:val="18"/>
                <w:szCs w:val="18"/>
              </w:rPr>
            </w:pPr>
            <w:r w:rsidRPr="00917E2C">
              <w:rPr>
                <w:rFonts w:ascii="Open Sans" w:hAnsi="Open Sans" w:cs="Open Sans"/>
                <w:sz w:val="18"/>
                <w:szCs w:val="18"/>
              </w:rPr>
              <w:t>To liase with external contractors for repair of faulty equipment, under the direction of the ICT Network Manager</w:t>
            </w:r>
          </w:p>
          <w:p w:rsidR="00575409" w:rsidRPr="00917E2C" w:rsidRDefault="00575409" w:rsidP="00575409">
            <w:pPr>
              <w:numPr>
                <w:ilvl w:val="0"/>
                <w:numId w:val="14"/>
              </w:numPr>
              <w:spacing w:after="0" w:line="240" w:lineRule="auto"/>
              <w:jc w:val="both"/>
              <w:rPr>
                <w:rFonts w:ascii="Open Sans" w:hAnsi="Open Sans" w:cs="Open Sans"/>
                <w:sz w:val="18"/>
                <w:szCs w:val="18"/>
              </w:rPr>
            </w:pPr>
            <w:r w:rsidRPr="00917E2C">
              <w:rPr>
                <w:rFonts w:ascii="Open Sans" w:hAnsi="Open Sans" w:cs="Open Sans"/>
                <w:sz w:val="18"/>
                <w:szCs w:val="18"/>
              </w:rPr>
              <w:t>To assist with the management of the access control system and ID cards</w:t>
            </w:r>
          </w:p>
          <w:p w:rsidR="00575409" w:rsidRPr="00917E2C" w:rsidRDefault="00575409" w:rsidP="00575409">
            <w:pPr>
              <w:numPr>
                <w:ilvl w:val="0"/>
                <w:numId w:val="14"/>
              </w:numPr>
              <w:spacing w:after="0" w:line="240" w:lineRule="auto"/>
              <w:jc w:val="both"/>
              <w:rPr>
                <w:rFonts w:ascii="Open Sans" w:hAnsi="Open Sans" w:cs="Open Sans"/>
                <w:sz w:val="18"/>
                <w:szCs w:val="18"/>
              </w:rPr>
            </w:pPr>
            <w:r w:rsidRPr="00917E2C">
              <w:rPr>
                <w:rFonts w:ascii="Open Sans" w:hAnsi="Open Sans" w:cs="Open Sans"/>
                <w:sz w:val="18"/>
                <w:szCs w:val="18"/>
              </w:rPr>
              <w:t>To assist with the management of the SIMS server and SQL database and SOLUS deployment</w:t>
            </w:r>
          </w:p>
          <w:p w:rsidR="00575409" w:rsidRPr="00917E2C" w:rsidRDefault="00575409" w:rsidP="00575409">
            <w:pPr>
              <w:numPr>
                <w:ilvl w:val="0"/>
                <w:numId w:val="14"/>
              </w:numPr>
              <w:spacing w:after="0" w:line="240" w:lineRule="auto"/>
              <w:jc w:val="both"/>
              <w:rPr>
                <w:rFonts w:ascii="Open Sans" w:hAnsi="Open Sans" w:cs="Open Sans"/>
                <w:sz w:val="18"/>
                <w:szCs w:val="18"/>
              </w:rPr>
            </w:pPr>
            <w:r w:rsidRPr="00917E2C">
              <w:rPr>
                <w:rFonts w:ascii="Open Sans" w:hAnsi="Open Sans" w:cs="Open Sans"/>
                <w:sz w:val="18"/>
                <w:szCs w:val="18"/>
              </w:rPr>
              <w:t xml:space="preserve">To assist in the upkeep of recording systems for inventory and equipment tracking purposes. </w:t>
            </w:r>
          </w:p>
          <w:p w:rsidR="00575409" w:rsidRPr="00917E2C" w:rsidRDefault="00575409" w:rsidP="00575409">
            <w:pPr>
              <w:numPr>
                <w:ilvl w:val="0"/>
                <w:numId w:val="14"/>
              </w:numPr>
              <w:spacing w:after="0" w:line="240" w:lineRule="auto"/>
              <w:jc w:val="both"/>
              <w:rPr>
                <w:rFonts w:ascii="Open Sans" w:hAnsi="Open Sans" w:cs="Open Sans"/>
                <w:sz w:val="18"/>
                <w:szCs w:val="18"/>
              </w:rPr>
            </w:pPr>
            <w:r w:rsidRPr="00917E2C">
              <w:rPr>
                <w:rFonts w:ascii="Open Sans" w:hAnsi="Open Sans" w:cs="Open Sans"/>
                <w:sz w:val="18"/>
                <w:szCs w:val="18"/>
              </w:rPr>
              <w:t>To monitor breakdown/repair of equipment</w:t>
            </w:r>
          </w:p>
          <w:p w:rsidR="00575409" w:rsidRPr="00917E2C" w:rsidRDefault="00575409" w:rsidP="00575409">
            <w:pPr>
              <w:numPr>
                <w:ilvl w:val="0"/>
                <w:numId w:val="14"/>
              </w:numPr>
              <w:spacing w:after="0" w:line="240" w:lineRule="auto"/>
              <w:jc w:val="both"/>
              <w:rPr>
                <w:rFonts w:ascii="Open Sans" w:hAnsi="Open Sans" w:cs="Open Sans"/>
                <w:sz w:val="18"/>
                <w:szCs w:val="18"/>
              </w:rPr>
            </w:pPr>
            <w:r w:rsidRPr="00917E2C">
              <w:rPr>
                <w:rFonts w:ascii="Open Sans" w:hAnsi="Open Sans" w:cs="Open Sans"/>
                <w:sz w:val="18"/>
                <w:szCs w:val="18"/>
              </w:rPr>
              <w:lastRenderedPageBreak/>
              <w:t>To assist with the checking and running of both automated and manual backups of all servers ensuring they are working as expected</w:t>
            </w:r>
          </w:p>
          <w:p w:rsidR="00575409" w:rsidRPr="00917E2C" w:rsidRDefault="00575409" w:rsidP="00575409">
            <w:pPr>
              <w:numPr>
                <w:ilvl w:val="0"/>
                <w:numId w:val="14"/>
              </w:numPr>
              <w:spacing w:after="0" w:line="240" w:lineRule="auto"/>
              <w:jc w:val="both"/>
              <w:rPr>
                <w:rFonts w:ascii="Open Sans" w:hAnsi="Open Sans" w:cs="Open Sans"/>
                <w:sz w:val="18"/>
                <w:szCs w:val="18"/>
              </w:rPr>
            </w:pPr>
            <w:r w:rsidRPr="00917E2C">
              <w:rPr>
                <w:rFonts w:ascii="Open Sans" w:hAnsi="Open Sans" w:cs="Open Sans"/>
                <w:sz w:val="18"/>
                <w:szCs w:val="18"/>
              </w:rPr>
              <w:t>To assist with the maintenance of servers ensuring they are all updated in line with current recommended guidelines</w:t>
            </w:r>
          </w:p>
          <w:p w:rsidR="00575409" w:rsidRPr="00917E2C" w:rsidRDefault="00575409" w:rsidP="00575409">
            <w:pPr>
              <w:numPr>
                <w:ilvl w:val="0"/>
                <w:numId w:val="15"/>
              </w:numPr>
              <w:spacing w:after="0" w:line="240" w:lineRule="auto"/>
              <w:jc w:val="both"/>
              <w:rPr>
                <w:rFonts w:ascii="Open Sans" w:hAnsi="Open Sans" w:cs="Open Sans"/>
                <w:sz w:val="18"/>
                <w:szCs w:val="18"/>
              </w:rPr>
            </w:pPr>
            <w:r w:rsidRPr="00917E2C">
              <w:rPr>
                <w:rFonts w:ascii="Open Sans" w:hAnsi="Open Sans" w:cs="Open Sans"/>
                <w:sz w:val="18"/>
                <w:szCs w:val="18"/>
              </w:rPr>
              <w:t>To keep abreast of developments within the sphere of Information Technology and to advise the ICT Network Manager as appropriate.</w:t>
            </w:r>
          </w:p>
          <w:p w:rsidR="00575409" w:rsidRPr="00917E2C" w:rsidRDefault="002B0228" w:rsidP="00575409">
            <w:pPr>
              <w:numPr>
                <w:ilvl w:val="0"/>
                <w:numId w:val="15"/>
              </w:numPr>
              <w:spacing w:after="0" w:line="240" w:lineRule="auto"/>
              <w:jc w:val="both"/>
              <w:rPr>
                <w:rFonts w:ascii="Open Sans" w:hAnsi="Open Sans" w:cs="Open Sans"/>
                <w:sz w:val="18"/>
                <w:szCs w:val="18"/>
              </w:rPr>
            </w:pPr>
            <w:r>
              <w:rPr>
                <w:rFonts w:ascii="Open Sans" w:hAnsi="Open Sans" w:cs="Open Sans"/>
                <w:sz w:val="18"/>
                <w:szCs w:val="18"/>
              </w:rPr>
              <w:t>T</w:t>
            </w:r>
            <w:r w:rsidR="00575409" w:rsidRPr="00917E2C">
              <w:rPr>
                <w:rFonts w:ascii="Open Sans" w:hAnsi="Open Sans" w:cs="Open Sans"/>
                <w:sz w:val="18"/>
                <w:szCs w:val="18"/>
              </w:rPr>
              <w:t>o offer guidance and support to ICT trainees</w:t>
            </w:r>
            <w:r>
              <w:rPr>
                <w:rFonts w:ascii="Open Sans" w:hAnsi="Open Sans" w:cs="Open Sans"/>
                <w:sz w:val="18"/>
                <w:szCs w:val="18"/>
              </w:rPr>
              <w:t xml:space="preserve"> on placement within the school, u</w:t>
            </w:r>
            <w:r w:rsidRPr="00917E2C">
              <w:rPr>
                <w:rFonts w:ascii="Open Sans" w:hAnsi="Open Sans" w:cs="Open Sans"/>
                <w:sz w:val="18"/>
                <w:szCs w:val="18"/>
              </w:rPr>
              <w:t>nder the supervision of the ICT Network Manager</w:t>
            </w:r>
          </w:p>
          <w:p w:rsidR="00575409" w:rsidRPr="00917E2C" w:rsidRDefault="00575409" w:rsidP="00575409">
            <w:pPr>
              <w:pStyle w:val="BodyText3"/>
              <w:numPr>
                <w:ilvl w:val="0"/>
                <w:numId w:val="15"/>
              </w:numPr>
              <w:spacing w:after="0" w:line="240" w:lineRule="auto"/>
              <w:rPr>
                <w:rFonts w:ascii="Open Sans" w:hAnsi="Open Sans" w:cs="Open Sans"/>
                <w:sz w:val="18"/>
                <w:szCs w:val="18"/>
              </w:rPr>
            </w:pPr>
            <w:r w:rsidRPr="00917E2C">
              <w:rPr>
                <w:rFonts w:ascii="Open Sans" w:hAnsi="Open Sans" w:cs="Open Sans"/>
                <w:sz w:val="18"/>
                <w:szCs w:val="18"/>
              </w:rPr>
              <w:t>To maintain the ICT teaching areas within school and other working areas, including store rooms and preparation rooms</w:t>
            </w:r>
          </w:p>
          <w:p w:rsidR="00575409" w:rsidRPr="00917E2C" w:rsidRDefault="00575409" w:rsidP="00575409">
            <w:pPr>
              <w:numPr>
                <w:ilvl w:val="0"/>
                <w:numId w:val="15"/>
              </w:numPr>
              <w:spacing w:after="0" w:line="240" w:lineRule="auto"/>
              <w:rPr>
                <w:rFonts w:ascii="Open Sans" w:hAnsi="Open Sans" w:cs="Open Sans"/>
                <w:sz w:val="18"/>
                <w:szCs w:val="18"/>
              </w:rPr>
            </w:pPr>
            <w:r w:rsidRPr="00917E2C">
              <w:rPr>
                <w:rFonts w:ascii="Open Sans" w:hAnsi="Open Sans" w:cs="Open Sans"/>
                <w:sz w:val="18"/>
                <w:szCs w:val="18"/>
              </w:rPr>
              <w:t xml:space="preserve">To undertake a </w:t>
            </w:r>
            <w:proofErr w:type="spellStart"/>
            <w:r w:rsidRPr="00917E2C">
              <w:rPr>
                <w:rFonts w:ascii="Open Sans" w:hAnsi="Open Sans" w:cs="Open Sans"/>
                <w:sz w:val="18"/>
                <w:szCs w:val="18"/>
              </w:rPr>
              <w:t>programme</w:t>
            </w:r>
            <w:proofErr w:type="spellEnd"/>
            <w:r w:rsidRPr="00917E2C">
              <w:rPr>
                <w:rFonts w:ascii="Open Sans" w:hAnsi="Open Sans" w:cs="Open Sans"/>
                <w:sz w:val="18"/>
                <w:szCs w:val="18"/>
              </w:rPr>
              <w:t xml:space="preserve"> of regular cleaning of all ICT equipment throughout the school</w:t>
            </w:r>
          </w:p>
          <w:p w:rsidR="00917E2C" w:rsidRPr="00917E2C" w:rsidRDefault="00575409" w:rsidP="00917E2C">
            <w:pPr>
              <w:numPr>
                <w:ilvl w:val="0"/>
                <w:numId w:val="15"/>
              </w:numPr>
              <w:spacing w:after="0" w:line="240" w:lineRule="auto"/>
              <w:rPr>
                <w:rFonts w:ascii="Open Sans" w:hAnsi="Open Sans" w:cs="Open Sans"/>
                <w:sz w:val="18"/>
                <w:szCs w:val="18"/>
              </w:rPr>
            </w:pPr>
            <w:r w:rsidRPr="00917E2C">
              <w:rPr>
                <w:rFonts w:ascii="Open Sans" w:hAnsi="Open Sans" w:cs="Open Sans"/>
                <w:sz w:val="18"/>
                <w:szCs w:val="18"/>
              </w:rPr>
              <w:t xml:space="preserve">To be aware of </w:t>
            </w:r>
            <w:proofErr w:type="spellStart"/>
            <w:r w:rsidRPr="00917E2C">
              <w:rPr>
                <w:rFonts w:ascii="Open Sans" w:hAnsi="Open Sans" w:cs="Open Sans"/>
                <w:sz w:val="18"/>
                <w:szCs w:val="18"/>
              </w:rPr>
              <w:t>programme</w:t>
            </w:r>
            <w:proofErr w:type="spellEnd"/>
            <w:r w:rsidRPr="00917E2C">
              <w:rPr>
                <w:rFonts w:ascii="Open Sans" w:hAnsi="Open Sans" w:cs="Open Sans"/>
                <w:sz w:val="18"/>
                <w:szCs w:val="18"/>
              </w:rPr>
              <w:t xml:space="preserve"> specific softwa</w:t>
            </w:r>
            <w:r w:rsidR="002B0228">
              <w:rPr>
                <w:rFonts w:ascii="Open Sans" w:hAnsi="Open Sans" w:cs="Open Sans"/>
                <w:sz w:val="18"/>
                <w:szCs w:val="18"/>
              </w:rPr>
              <w:t>re throughout the school (i.e. l</w:t>
            </w:r>
            <w:r w:rsidRPr="00917E2C">
              <w:rPr>
                <w:rFonts w:ascii="Open Sans" w:hAnsi="Open Sans" w:cs="Open Sans"/>
                <w:sz w:val="18"/>
                <w:szCs w:val="18"/>
              </w:rPr>
              <w:t>ibrary catalogue software etc.)</w:t>
            </w:r>
          </w:p>
          <w:p w:rsidR="00917E2C" w:rsidRDefault="00917E2C" w:rsidP="00917E2C">
            <w:pPr>
              <w:spacing w:after="0" w:line="240" w:lineRule="auto"/>
              <w:rPr>
                <w:rFonts w:ascii="Open Sans" w:hAnsi="Open Sans" w:cs="Open Sans"/>
                <w:sz w:val="18"/>
              </w:rPr>
            </w:pPr>
          </w:p>
          <w:p w:rsidR="00C82F40" w:rsidRPr="00917E2C" w:rsidRDefault="00575409" w:rsidP="00917E2C">
            <w:pPr>
              <w:spacing w:after="0" w:line="240" w:lineRule="auto"/>
              <w:rPr>
                <w:rFonts w:ascii="Open Sans" w:hAnsi="Open Sans" w:cs="Open Sans"/>
                <w:sz w:val="18"/>
              </w:rPr>
            </w:pPr>
            <w:r w:rsidRPr="00917E2C">
              <w:rPr>
                <w:rFonts w:ascii="Open Sans" w:hAnsi="Open Sans" w:cs="Open Sans"/>
                <w:sz w:val="20"/>
                <w:szCs w:val="20"/>
              </w:rPr>
              <w:tab/>
            </w:r>
          </w:p>
        </w:tc>
      </w:tr>
      <w:tr w:rsidR="00A15158" w:rsidTr="00575409">
        <w:tblPrEx>
          <w:tblBorders>
            <w:top w:val="none" w:sz="0" w:space="0" w:color="auto"/>
            <w:left w:val="none" w:sz="0" w:space="0" w:color="auto"/>
            <w:bottom w:val="none" w:sz="0" w:space="0" w:color="auto"/>
            <w:right w:val="none" w:sz="0" w:space="0" w:color="auto"/>
          </w:tblBorders>
        </w:tblPrEx>
        <w:trPr>
          <w:trHeight w:val="80"/>
        </w:trPr>
        <w:tc>
          <w:tcPr>
            <w:tcW w:w="10915" w:type="dxa"/>
            <w:tcBorders>
              <w:left w:val="single" w:sz="4" w:space="0" w:color="auto"/>
              <w:bottom w:val="single" w:sz="4" w:space="0" w:color="auto"/>
              <w:right w:val="single" w:sz="4" w:space="0" w:color="auto"/>
            </w:tcBorders>
          </w:tcPr>
          <w:p w:rsidR="00A15158" w:rsidRDefault="00A15158" w:rsidP="00A275FA">
            <w:pPr>
              <w:spacing w:after="80"/>
              <w:contextualSpacing/>
              <w:rPr>
                <w:rFonts w:ascii="Open Sans" w:hAnsi="Open Sans" w:cs="Open Sans"/>
                <w:sz w:val="9"/>
                <w:szCs w:val="15"/>
                <w:u w:val="single"/>
              </w:rPr>
            </w:pPr>
          </w:p>
        </w:tc>
      </w:tr>
      <w:tr w:rsidR="00A15158" w:rsidTr="00F655B1">
        <w:tblPrEx>
          <w:tblBorders>
            <w:top w:val="none" w:sz="0" w:space="0" w:color="auto"/>
            <w:left w:val="none" w:sz="0" w:space="0" w:color="auto"/>
            <w:bottom w:val="none" w:sz="0" w:space="0" w:color="auto"/>
            <w:right w:val="none" w:sz="0" w:space="0" w:color="auto"/>
          </w:tblBorders>
        </w:tblPrEx>
        <w:tc>
          <w:tcPr>
            <w:tcW w:w="10915" w:type="dxa"/>
            <w:tcBorders>
              <w:top w:val="single" w:sz="4" w:space="0" w:color="auto"/>
              <w:left w:val="single" w:sz="6" w:space="0" w:color="auto"/>
              <w:right w:val="single" w:sz="6" w:space="0" w:color="auto"/>
            </w:tcBorders>
          </w:tcPr>
          <w:p w:rsidR="002F2BE3" w:rsidRDefault="002F2BE3" w:rsidP="00A275FA">
            <w:pPr>
              <w:spacing w:after="80"/>
              <w:contextualSpacing/>
              <w:rPr>
                <w:rFonts w:ascii="Open Sans" w:hAnsi="Open Sans" w:cs="Open Sans"/>
                <w:b/>
                <w:sz w:val="18"/>
                <w:szCs w:val="18"/>
              </w:rPr>
            </w:pPr>
          </w:p>
          <w:p w:rsidR="00A15158" w:rsidRPr="009174F1" w:rsidRDefault="00236C21" w:rsidP="00A275FA">
            <w:pPr>
              <w:spacing w:after="80"/>
              <w:contextualSpacing/>
              <w:rPr>
                <w:rFonts w:ascii="Open Sans" w:hAnsi="Open Sans" w:cs="Open Sans"/>
                <w:b/>
                <w:sz w:val="18"/>
                <w:szCs w:val="18"/>
              </w:rPr>
            </w:pPr>
            <w:r w:rsidRPr="009174F1">
              <w:rPr>
                <w:rFonts w:ascii="Open Sans" w:hAnsi="Open Sans" w:cs="Open Sans"/>
                <w:b/>
                <w:sz w:val="18"/>
                <w:szCs w:val="18"/>
              </w:rPr>
              <w:t>General Information:</w:t>
            </w:r>
          </w:p>
        </w:tc>
      </w:tr>
      <w:tr w:rsidR="00A15158" w:rsidTr="00F655B1">
        <w:tblPrEx>
          <w:tblBorders>
            <w:top w:val="none" w:sz="0" w:space="0" w:color="auto"/>
            <w:left w:val="none" w:sz="0" w:space="0" w:color="auto"/>
            <w:bottom w:val="none" w:sz="0" w:space="0" w:color="auto"/>
            <w:right w:val="none" w:sz="0" w:space="0" w:color="auto"/>
          </w:tblBorders>
        </w:tblPrEx>
        <w:tc>
          <w:tcPr>
            <w:tcW w:w="10915" w:type="dxa"/>
            <w:tcBorders>
              <w:left w:val="single" w:sz="6" w:space="0" w:color="auto"/>
              <w:right w:val="single" w:sz="6" w:space="0" w:color="auto"/>
            </w:tcBorders>
          </w:tcPr>
          <w:p w:rsidR="00A15158" w:rsidRPr="009174F1" w:rsidRDefault="00236C21" w:rsidP="00A275FA">
            <w:pPr>
              <w:numPr>
                <w:ilvl w:val="0"/>
                <w:numId w:val="7"/>
              </w:numPr>
              <w:tabs>
                <w:tab w:val="left" w:pos="113"/>
                <w:tab w:val="left" w:pos="540"/>
                <w:tab w:val="left" w:pos="567"/>
              </w:tabs>
              <w:spacing w:after="80"/>
              <w:contextualSpacing/>
              <w:rPr>
                <w:rFonts w:ascii="Open Sans" w:hAnsi="Open Sans" w:cs="Open Sans"/>
                <w:sz w:val="18"/>
                <w:szCs w:val="18"/>
              </w:rPr>
            </w:pPr>
            <w:r w:rsidRPr="009174F1">
              <w:rPr>
                <w:rFonts w:ascii="Open Sans" w:hAnsi="Open Sans" w:cs="Open Sans"/>
                <w:sz w:val="18"/>
                <w:szCs w:val="18"/>
              </w:rPr>
              <w:t>The above principal accountabilities are not exhaustive and may vary without changing the character of the job or level of responsibility.</w:t>
            </w:r>
          </w:p>
        </w:tc>
      </w:tr>
      <w:tr w:rsidR="00A15158" w:rsidTr="00F655B1">
        <w:tblPrEx>
          <w:tblBorders>
            <w:top w:val="none" w:sz="0" w:space="0" w:color="auto"/>
            <w:left w:val="none" w:sz="0" w:space="0" w:color="auto"/>
            <w:bottom w:val="none" w:sz="0" w:space="0" w:color="auto"/>
            <w:right w:val="none" w:sz="0" w:space="0" w:color="auto"/>
          </w:tblBorders>
        </w:tblPrEx>
        <w:tc>
          <w:tcPr>
            <w:tcW w:w="10915" w:type="dxa"/>
            <w:tcBorders>
              <w:left w:val="single" w:sz="6" w:space="0" w:color="auto"/>
              <w:right w:val="single" w:sz="6" w:space="0" w:color="auto"/>
            </w:tcBorders>
          </w:tcPr>
          <w:p w:rsidR="00A15158" w:rsidRPr="009174F1" w:rsidRDefault="00236C21" w:rsidP="00A275FA">
            <w:pPr>
              <w:numPr>
                <w:ilvl w:val="0"/>
                <w:numId w:val="7"/>
              </w:numPr>
              <w:tabs>
                <w:tab w:val="left" w:pos="113"/>
                <w:tab w:val="left" w:pos="540"/>
                <w:tab w:val="left" w:pos="567"/>
              </w:tabs>
              <w:spacing w:after="80"/>
              <w:contextualSpacing/>
              <w:rPr>
                <w:rFonts w:ascii="Open Sans" w:hAnsi="Open Sans" w:cs="Open Sans"/>
                <w:sz w:val="18"/>
                <w:szCs w:val="18"/>
              </w:rPr>
            </w:pPr>
            <w:r w:rsidRPr="009174F1">
              <w:rPr>
                <w:rFonts w:ascii="Open Sans" w:hAnsi="Open Sans" w:cs="Open Sans"/>
                <w:sz w:val="18"/>
                <w:szCs w:val="18"/>
              </w:rPr>
              <w:t>The Health and Safety at Work etc. Act, 1974 and other associated legislation places responsibilities for Health an</w:t>
            </w:r>
            <w:r w:rsidR="009174F1">
              <w:rPr>
                <w:rFonts w:ascii="Open Sans" w:hAnsi="Open Sans" w:cs="Open Sans"/>
                <w:sz w:val="18"/>
                <w:szCs w:val="18"/>
              </w:rPr>
              <w:t xml:space="preserve">d Safety on all employees.  </w:t>
            </w:r>
            <w:r w:rsidRPr="009174F1">
              <w:rPr>
                <w:rFonts w:ascii="Open Sans" w:hAnsi="Open Sans" w:cs="Open Sans"/>
                <w:sz w:val="18"/>
                <w:szCs w:val="18"/>
              </w:rPr>
              <w:t xml:space="preserve">Therefore it is the </w:t>
            </w:r>
            <w:r w:rsidR="00571C3C">
              <w:rPr>
                <w:rFonts w:ascii="Open Sans" w:hAnsi="Open Sans" w:cs="Open Sans"/>
                <w:sz w:val="18"/>
                <w:szCs w:val="18"/>
              </w:rPr>
              <w:t>postholder’</w:t>
            </w:r>
            <w:r w:rsidR="00571C3C" w:rsidRPr="009174F1">
              <w:rPr>
                <w:rFonts w:ascii="Open Sans" w:hAnsi="Open Sans" w:cs="Open Sans"/>
                <w:sz w:val="18"/>
                <w:szCs w:val="18"/>
              </w:rPr>
              <w:t>s</w:t>
            </w:r>
            <w:r w:rsidRPr="009174F1">
              <w:rPr>
                <w:rFonts w:ascii="Open Sans" w:hAnsi="Open Sans" w:cs="Open Sans"/>
                <w:sz w:val="18"/>
                <w:szCs w:val="18"/>
              </w:rPr>
              <w:t xml:space="preserve"> responsibility to take reasonable care for Health and Safety and Welfare of him/herself and other employees in accordance with legislation.</w:t>
            </w:r>
          </w:p>
        </w:tc>
      </w:tr>
      <w:tr w:rsidR="00A15158" w:rsidTr="00F655B1">
        <w:tblPrEx>
          <w:tblBorders>
            <w:top w:val="none" w:sz="0" w:space="0" w:color="auto"/>
            <w:left w:val="none" w:sz="0" w:space="0" w:color="auto"/>
            <w:bottom w:val="none" w:sz="0" w:space="0" w:color="auto"/>
            <w:right w:val="none" w:sz="0" w:space="0" w:color="auto"/>
          </w:tblBorders>
        </w:tblPrEx>
        <w:tc>
          <w:tcPr>
            <w:tcW w:w="10915" w:type="dxa"/>
            <w:tcBorders>
              <w:left w:val="single" w:sz="6" w:space="0" w:color="auto"/>
              <w:right w:val="single" w:sz="6" w:space="0" w:color="auto"/>
            </w:tcBorders>
          </w:tcPr>
          <w:p w:rsidR="00A15158" w:rsidRPr="009174F1" w:rsidRDefault="00236C21" w:rsidP="00A275FA">
            <w:pPr>
              <w:numPr>
                <w:ilvl w:val="0"/>
                <w:numId w:val="7"/>
              </w:numPr>
              <w:tabs>
                <w:tab w:val="left" w:pos="113"/>
                <w:tab w:val="left" w:pos="540"/>
                <w:tab w:val="left" w:pos="567"/>
              </w:tabs>
              <w:spacing w:after="80"/>
              <w:contextualSpacing/>
              <w:rPr>
                <w:rFonts w:ascii="Open Sans" w:hAnsi="Open Sans" w:cs="Open Sans"/>
                <w:sz w:val="18"/>
                <w:szCs w:val="18"/>
              </w:rPr>
            </w:pPr>
            <w:r w:rsidRPr="009174F1">
              <w:rPr>
                <w:rFonts w:ascii="Open Sans" w:hAnsi="Open Sans" w:cs="Open Sans"/>
                <w:sz w:val="18"/>
                <w:szCs w:val="18"/>
              </w:rPr>
              <w:t>The above duties may involve having access to information of a confidential nature which may be covered by the Data Protection Act.  Confidentiality must be maintained at all times.</w:t>
            </w:r>
          </w:p>
        </w:tc>
      </w:tr>
      <w:tr w:rsidR="00A15158" w:rsidTr="00F655B1">
        <w:tblPrEx>
          <w:tblBorders>
            <w:top w:val="none" w:sz="0" w:space="0" w:color="auto"/>
            <w:left w:val="none" w:sz="0" w:space="0" w:color="auto"/>
            <w:bottom w:val="none" w:sz="0" w:space="0" w:color="auto"/>
            <w:right w:val="none" w:sz="0" w:space="0" w:color="auto"/>
          </w:tblBorders>
        </w:tblPrEx>
        <w:trPr>
          <w:trHeight w:val="80"/>
        </w:trPr>
        <w:tc>
          <w:tcPr>
            <w:tcW w:w="10915" w:type="dxa"/>
            <w:tcBorders>
              <w:left w:val="single" w:sz="6" w:space="0" w:color="auto"/>
              <w:bottom w:val="single" w:sz="6" w:space="0" w:color="auto"/>
              <w:right w:val="single" w:sz="6" w:space="0" w:color="auto"/>
            </w:tcBorders>
          </w:tcPr>
          <w:p w:rsidR="00A15158" w:rsidRPr="009174F1" w:rsidRDefault="00236C21" w:rsidP="00A275FA">
            <w:pPr>
              <w:numPr>
                <w:ilvl w:val="0"/>
                <w:numId w:val="7"/>
              </w:numPr>
              <w:tabs>
                <w:tab w:val="left" w:pos="113"/>
                <w:tab w:val="left" w:pos="540"/>
                <w:tab w:val="left" w:pos="567"/>
              </w:tabs>
              <w:spacing w:after="80"/>
              <w:contextualSpacing/>
              <w:rPr>
                <w:rFonts w:ascii="Open Sans" w:hAnsi="Open Sans" w:cs="Open Sans"/>
                <w:sz w:val="18"/>
                <w:szCs w:val="18"/>
              </w:rPr>
            </w:pPr>
            <w:r w:rsidRPr="009174F1">
              <w:rPr>
                <w:rFonts w:ascii="Open Sans" w:hAnsi="Open Sans" w:cs="Open Sans"/>
                <w:sz w:val="18"/>
                <w:szCs w:val="18"/>
              </w:rPr>
              <w:t>Cottingham High School &amp; Sixth Form College is committed to safeguarding and promoting the welfare of children, young people and vulnerable adults and expects all employees and volunteers to share this commitment.</w:t>
            </w:r>
            <w:r w:rsidRPr="009174F1">
              <w:rPr>
                <w:rFonts w:ascii="Open Sans" w:hAnsi="Open Sans" w:cs="Open Sans"/>
                <w:b/>
                <w:sz w:val="18"/>
                <w:szCs w:val="18"/>
              </w:rPr>
              <w:t xml:space="preserve">  </w:t>
            </w:r>
          </w:p>
          <w:p w:rsidR="00A15158" w:rsidRPr="009174F1" w:rsidRDefault="00A15158" w:rsidP="00A275FA">
            <w:pPr>
              <w:tabs>
                <w:tab w:val="left" w:pos="540"/>
              </w:tabs>
              <w:spacing w:after="80"/>
              <w:contextualSpacing/>
              <w:rPr>
                <w:rFonts w:ascii="Open Sans" w:hAnsi="Open Sans" w:cs="Open Sans"/>
                <w:sz w:val="18"/>
                <w:szCs w:val="18"/>
              </w:rPr>
            </w:pPr>
          </w:p>
        </w:tc>
      </w:tr>
    </w:tbl>
    <w:p w:rsidR="009A33D6" w:rsidRDefault="009A33D6">
      <w:pPr>
        <w:spacing w:after="160" w:line="259" w:lineRule="auto"/>
        <w:rPr>
          <w:rFonts w:ascii="Open Sans" w:hAnsi="Open Sans" w:cs="Open Sans"/>
          <w:b/>
          <w:color w:val="0070C0"/>
          <w:sz w:val="28"/>
        </w:rPr>
      </w:pPr>
    </w:p>
    <w:p w:rsidR="00575409" w:rsidRDefault="00575409">
      <w:pPr>
        <w:spacing w:after="160" w:line="259" w:lineRule="auto"/>
        <w:rPr>
          <w:rFonts w:ascii="Open Sans" w:hAnsi="Open Sans" w:cs="Open Sans"/>
          <w:b/>
          <w:color w:val="0070C0"/>
          <w:sz w:val="24"/>
        </w:rPr>
      </w:pPr>
      <w:r>
        <w:rPr>
          <w:rFonts w:ascii="Open Sans" w:hAnsi="Open Sans" w:cs="Open Sans"/>
          <w:b/>
          <w:color w:val="0070C0"/>
          <w:sz w:val="24"/>
        </w:rPr>
        <w:br w:type="page"/>
      </w:r>
    </w:p>
    <w:p w:rsidR="00D007D2" w:rsidRPr="006503BF" w:rsidRDefault="00D007D2" w:rsidP="00D007D2">
      <w:pPr>
        <w:pBdr>
          <w:bottom w:val="single" w:sz="12" w:space="1" w:color="948A54" w:themeColor="background2" w:themeShade="80"/>
        </w:pBdr>
        <w:rPr>
          <w:rFonts w:ascii="Open Sans" w:hAnsi="Open Sans" w:cs="Open Sans"/>
          <w:b/>
          <w:color w:val="0070C0"/>
          <w:sz w:val="24"/>
        </w:rPr>
      </w:pPr>
    </w:p>
    <w:p w:rsidR="00D007D2" w:rsidRPr="006503BF" w:rsidRDefault="00D007D2" w:rsidP="00D007D2">
      <w:pPr>
        <w:pBdr>
          <w:bottom w:val="single" w:sz="12" w:space="1" w:color="948A54" w:themeColor="background2" w:themeShade="80"/>
        </w:pBdr>
        <w:spacing w:after="0" w:line="240" w:lineRule="auto"/>
        <w:rPr>
          <w:rFonts w:ascii="Open Sans" w:hAnsi="Open Sans" w:cs="Open Sans"/>
          <w:b/>
          <w:color w:val="0070C0"/>
          <w:sz w:val="24"/>
        </w:rPr>
      </w:pPr>
      <w:r w:rsidRPr="006503BF">
        <w:rPr>
          <w:rFonts w:ascii="Open Sans" w:hAnsi="Open Sans" w:cs="Open Sans"/>
          <w:noProof/>
          <w:sz w:val="20"/>
          <w:lang w:val="en-GB" w:eastAsia="en-GB"/>
        </w:rPr>
        <w:drawing>
          <wp:anchor distT="0" distB="0" distL="114300" distR="114300" simplePos="0" relativeHeight="251660288" behindDoc="1" locked="0" layoutInCell="1" allowOverlap="1" wp14:anchorId="6368E7AD" wp14:editId="4A8CC64B">
            <wp:simplePos x="0" y="0"/>
            <wp:positionH relativeFrom="margin">
              <wp:align>right</wp:align>
            </wp:positionH>
            <wp:positionV relativeFrom="paragraph">
              <wp:posOffset>-400685</wp:posOffset>
            </wp:positionV>
            <wp:extent cx="1837055" cy="713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1829" t="17484" r="12135" b="16911"/>
                    <a:stretch>
                      <a:fillRect/>
                    </a:stretch>
                  </pic:blipFill>
                  <pic:spPr bwMode="auto">
                    <a:xfrm>
                      <a:off x="0" y="0"/>
                      <a:ext cx="1837055" cy="713740"/>
                    </a:xfrm>
                    <a:prstGeom prst="rect">
                      <a:avLst/>
                    </a:prstGeom>
                    <a:noFill/>
                  </pic:spPr>
                </pic:pic>
              </a:graphicData>
            </a:graphic>
            <wp14:sizeRelH relativeFrom="page">
              <wp14:pctWidth>0</wp14:pctWidth>
            </wp14:sizeRelH>
            <wp14:sizeRelV relativeFrom="page">
              <wp14:pctHeight>0</wp14:pctHeight>
            </wp14:sizeRelV>
          </wp:anchor>
        </w:drawing>
      </w:r>
      <w:r w:rsidRPr="006503BF">
        <w:rPr>
          <w:rFonts w:ascii="Open Sans" w:hAnsi="Open Sans" w:cs="Open Sans"/>
          <w:b/>
          <w:color w:val="0070C0"/>
          <w:sz w:val="24"/>
        </w:rPr>
        <w:t xml:space="preserve">Person Specification </w:t>
      </w:r>
    </w:p>
    <w:p w:rsidR="00D007D2" w:rsidRPr="006503BF" w:rsidRDefault="00D007D2" w:rsidP="00D007D2">
      <w:pPr>
        <w:spacing w:after="0" w:line="240" w:lineRule="auto"/>
        <w:rPr>
          <w:rFonts w:ascii="Open Sans" w:hAnsi="Open Sans" w:cs="Open Sans"/>
          <w:b/>
          <w:sz w:val="20"/>
        </w:rPr>
      </w:pPr>
    </w:p>
    <w:p w:rsidR="00D007D2" w:rsidRPr="006503BF" w:rsidRDefault="00D007D2" w:rsidP="00D007D2">
      <w:pPr>
        <w:spacing w:after="0" w:line="240" w:lineRule="auto"/>
        <w:rPr>
          <w:rFonts w:ascii="Open Sans" w:hAnsi="Open Sans" w:cs="Open Sans"/>
          <w:b/>
          <w:sz w:val="20"/>
        </w:rPr>
      </w:pPr>
      <w:r w:rsidRPr="006503BF">
        <w:rPr>
          <w:rFonts w:ascii="Open Sans" w:hAnsi="Open Sans" w:cs="Open Sans"/>
          <w:b/>
          <w:sz w:val="20"/>
        </w:rPr>
        <w:t xml:space="preserve">Post title: </w:t>
      </w:r>
      <w:r>
        <w:rPr>
          <w:rFonts w:ascii="Open Sans" w:hAnsi="Open Sans" w:cs="Open Sans"/>
          <w:b/>
          <w:sz w:val="20"/>
        </w:rPr>
        <w:t xml:space="preserve"> </w:t>
      </w:r>
      <w:r w:rsidR="00575409">
        <w:rPr>
          <w:rFonts w:ascii="Open Sans" w:hAnsi="Open Sans" w:cs="Open Sans"/>
          <w:b/>
          <w:sz w:val="20"/>
        </w:rPr>
        <w:t>ICT Technician</w:t>
      </w:r>
    </w:p>
    <w:p w:rsidR="00D007D2" w:rsidRPr="002F7FAF" w:rsidRDefault="002F7FAF" w:rsidP="002F7FAF">
      <w:pPr>
        <w:ind w:right="-1"/>
        <w:rPr>
          <w:rFonts w:ascii="Open Sans" w:eastAsia="Times New Roman" w:hAnsi="Open Sans" w:cs="Open Sans"/>
          <w:sz w:val="18"/>
          <w:szCs w:val="20"/>
          <w:lang w:eastAsia="ar-SA"/>
        </w:rPr>
      </w:pPr>
      <w:r w:rsidRPr="002F7FAF">
        <w:rPr>
          <w:rFonts w:ascii="Open Sans" w:hAnsi="Open Sans" w:cs="Open Sans"/>
          <w:sz w:val="18"/>
        </w:rPr>
        <w:t>Scale point 17 £18,672 per annum - 37 hours. Full time</w:t>
      </w:r>
    </w:p>
    <w:tbl>
      <w:tblPr>
        <w:tblpPr w:leftFromText="180" w:rightFromText="180" w:vertAnchor="page" w:horzAnchor="margin" w:tblpY="2836"/>
        <w:tblW w:w="11052" w:type="dxa"/>
        <w:tblLayout w:type="fixed"/>
        <w:tblCellMar>
          <w:left w:w="107" w:type="dxa"/>
          <w:right w:w="107" w:type="dxa"/>
        </w:tblCellMar>
        <w:tblLook w:val="0000" w:firstRow="0" w:lastRow="0" w:firstColumn="0" w:lastColumn="0" w:noHBand="0" w:noVBand="0"/>
      </w:tblPr>
      <w:tblGrid>
        <w:gridCol w:w="1413"/>
        <w:gridCol w:w="5386"/>
        <w:gridCol w:w="1482"/>
        <w:gridCol w:w="1087"/>
        <w:gridCol w:w="1684"/>
      </w:tblGrid>
      <w:tr w:rsidR="00117478" w:rsidRPr="006A1BC4" w:rsidTr="00117478">
        <w:trPr>
          <w:cantSplit/>
          <w:trHeight w:val="552"/>
        </w:trPr>
        <w:tc>
          <w:tcPr>
            <w:tcW w:w="1413" w:type="dxa"/>
            <w:tcBorders>
              <w:top w:val="single" w:sz="4" w:space="0" w:color="808080"/>
              <w:left w:val="single" w:sz="4" w:space="0" w:color="808080"/>
              <w:bottom w:val="single" w:sz="4" w:space="0" w:color="808080"/>
            </w:tcBorders>
            <w:shd w:val="clear" w:color="auto" w:fill="D8D8D8"/>
          </w:tcPr>
          <w:p w:rsidR="00117478" w:rsidRPr="006A1BC4" w:rsidRDefault="00117478" w:rsidP="00117478">
            <w:pPr>
              <w:pStyle w:val="BodyText"/>
              <w:snapToGrid w:val="0"/>
              <w:spacing w:beforeLines="40" w:before="96" w:after="40" w:line="240" w:lineRule="auto"/>
              <w:rPr>
                <w:rFonts w:ascii="Open Sans" w:hAnsi="Open Sans" w:cs="Open Sans"/>
                <w:bCs/>
                <w:sz w:val="18"/>
                <w:szCs w:val="18"/>
              </w:rPr>
            </w:pPr>
          </w:p>
        </w:tc>
        <w:tc>
          <w:tcPr>
            <w:tcW w:w="5386" w:type="dxa"/>
            <w:tcBorders>
              <w:top w:val="single" w:sz="4" w:space="0" w:color="808080"/>
              <w:left w:val="single" w:sz="4" w:space="0" w:color="808080"/>
              <w:bottom w:val="single" w:sz="4" w:space="0" w:color="808080"/>
            </w:tcBorders>
            <w:shd w:val="clear" w:color="auto" w:fill="D8D8D8"/>
          </w:tcPr>
          <w:p w:rsidR="00117478" w:rsidRPr="006A1BC4" w:rsidRDefault="00117478" w:rsidP="00117478">
            <w:pPr>
              <w:snapToGrid w:val="0"/>
              <w:spacing w:beforeLines="40" w:before="96" w:after="40" w:line="240" w:lineRule="auto"/>
              <w:ind w:right="-1"/>
              <w:rPr>
                <w:rFonts w:ascii="Open Sans" w:hAnsi="Open Sans" w:cs="Open Sans"/>
                <w:b/>
                <w:bCs/>
                <w:sz w:val="18"/>
                <w:szCs w:val="18"/>
              </w:rPr>
            </w:pPr>
            <w:r w:rsidRPr="006A1BC4">
              <w:rPr>
                <w:rFonts w:ascii="Open Sans" w:hAnsi="Open Sans" w:cs="Open Sans"/>
                <w:b/>
                <w:bCs/>
                <w:sz w:val="18"/>
                <w:szCs w:val="18"/>
              </w:rPr>
              <w:t>JOB REQUIREMENT</w:t>
            </w:r>
          </w:p>
        </w:tc>
        <w:tc>
          <w:tcPr>
            <w:tcW w:w="1482" w:type="dxa"/>
            <w:tcBorders>
              <w:top w:val="single" w:sz="4" w:space="0" w:color="808080"/>
              <w:left w:val="single" w:sz="4" w:space="0" w:color="808080"/>
              <w:bottom w:val="single" w:sz="4" w:space="0" w:color="808080"/>
            </w:tcBorders>
            <w:shd w:val="clear" w:color="auto" w:fill="D8D8D8"/>
          </w:tcPr>
          <w:p w:rsidR="00117478" w:rsidRPr="006A1BC4" w:rsidRDefault="00117478" w:rsidP="00117478">
            <w:pPr>
              <w:snapToGrid w:val="0"/>
              <w:spacing w:beforeLines="40" w:before="96" w:after="40" w:line="240" w:lineRule="auto"/>
              <w:rPr>
                <w:rFonts w:ascii="Open Sans" w:hAnsi="Open Sans" w:cs="Open Sans"/>
                <w:b/>
                <w:bCs/>
                <w:sz w:val="18"/>
                <w:szCs w:val="18"/>
              </w:rPr>
            </w:pPr>
            <w:r w:rsidRPr="006A1BC4">
              <w:rPr>
                <w:rFonts w:ascii="Open Sans" w:hAnsi="Open Sans" w:cs="Open Sans"/>
                <w:b/>
                <w:bCs/>
                <w:sz w:val="18"/>
                <w:szCs w:val="18"/>
              </w:rPr>
              <w:t>Essential</w:t>
            </w:r>
          </w:p>
        </w:tc>
        <w:tc>
          <w:tcPr>
            <w:tcW w:w="1087" w:type="dxa"/>
            <w:tcBorders>
              <w:top w:val="single" w:sz="4" w:space="0" w:color="808080"/>
              <w:left w:val="single" w:sz="4" w:space="0" w:color="808080"/>
              <w:bottom w:val="single" w:sz="4" w:space="0" w:color="808080"/>
            </w:tcBorders>
            <w:shd w:val="clear" w:color="auto" w:fill="D8D8D8"/>
          </w:tcPr>
          <w:p w:rsidR="00117478" w:rsidRPr="00575409" w:rsidRDefault="00117478" w:rsidP="00117478">
            <w:pPr>
              <w:spacing w:beforeLines="40" w:before="96" w:after="40" w:line="240" w:lineRule="auto"/>
              <w:rPr>
                <w:rFonts w:ascii="Open Sans" w:hAnsi="Open Sans" w:cs="Open Sans"/>
                <w:b/>
                <w:bCs/>
                <w:sz w:val="18"/>
                <w:szCs w:val="18"/>
              </w:rPr>
            </w:pPr>
            <w:r>
              <w:rPr>
                <w:rFonts w:ascii="Open Sans" w:hAnsi="Open Sans" w:cs="Open Sans"/>
                <w:b/>
                <w:bCs/>
                <w:sz w:val="18"/>
                <w:szCs w:val="18"/>
              </w:rPr>
              <w:t>Desirable</w:t>
            </w:r>
          </w:p>
        </w:tc>
        <w:tc>
          <w:tcPr>
            <w:tcW w:w="1684" w:type="dxa"/>
            <w:tcBorders>
              <w:top w:val="single" w:sz="4" w:space="0" w:color="808080"/>
              <w:left w:val="single" w:sz="4" w:space="0" w:color="808080"/>
              <w:bottom w:val="single" w:sz="4" w:space="0" w:color="808080"/>
              <w:right w:val="single" w:sz="4" w:space="0" w:color="808080"/>
            </w:tcBorders>
            <w:shd w:val="clear" w:color="auto" w:fill="D8D8D8"/>
          </w:tcPr>
          <w:p w:rsidR="00117478" w:rsidRPr="006A1BC4" w:rsidRDefault="00117478" w:rsidP="00117478">
            <w:pPr>
              <w:snapToGrid w:val="0"/>
              <w:spacing w:beforeLines="40" w:before="96" w:after="40" w:line="240" w:lineRule="auto"/>
              <w:rPr>
                <w:rFonts w:ascii="Open Sans" w:hAnsi="Open Sans" w:cs="Open Sans"/>
                <w:b/>
                <w:bCs/>
                <w:sz w:val="18"/>
                <w:szCs w:val="18"/>
              </w:rPr>
            </w:pPr>
            <w:r>
              <w:rPr>
                <w:rFonts w:ascii="Open Sans" w:hAnsi="Open Sans" w:cs="Open Sans"/>
                <w:b/>
                <w:bCs/>
                <w:sz w:val="18"/>
                <w:szCs w:val="18"/>
              </w:rPr>
              <w:t>*</w:t>
            </w:r>
            <w:r w:rsidRPr="006A1BC4">
              <w:rPr>
                <w:rFonts w:ascii="Open Sans" w:hAnsi="Open Sans" w:cs="Open Sans"/>
                <w:b/>
                <w:bCs/>
                <w:sz w:val="18"/>
                <w:szCs w:val="18"/>
              </w:rPr>
              <w:t>How assessed</w:t>
            </w:r>
          </w:p>
        </w:tc>
      </w:tr>
      <w:tr w:rsidR="00117478" w:rsidRPr="006A1BC4" w:rsidTr="00117478">
        <w:trPr>
          <w:cantSplit/>
          <w:trHeight w:val="20"/>
        </w:trPr>
        <w:tc>
          <w:tcPr>
            <w:tcW w:w="1413" w:type="dxa"/>
            <w:vMerge w:val="restart"/>
            <w:tcBorders>
              <w:top w:val="single" w:sz="4" w:space="0" w:color="808080"/>
              <w:left w:val="single" w:sz="4" w:space="0" w:color="808080"/>
            </w:tcBorders>
            <w:vAlign w:val="center"/>
          </w:tcPr>
          <w:p w:rsidR="00117478" w:rsidRPr="006A1BC4" w:rsidRDefault="00117478" w:rsidP="00117478">
            <w:pPr>
              <w:snapToGrid w:val="0"/>
              <w:spacing w:beforeLines="40" w:before="96" w:after="40" w:line="240" w:lineRule="auto"/>
              <w:ind w:right="-1"/>
              <w:rPr>
                <w:rFonts w:ascii="Open Sans" w:hAnsi="Open Sans" w:cs="Open Sans"/>
                <w:sz w:val="18"/>
                <w:szCs w:val="18"/>
              </w:rPr>
            </w:pPr>
          </w:p>
          <w:p w:rsidR="00117478" w:rsidRPr="006A1BC4" w:rsidRDefault="00117478" w:rsidP="00117478">
            <w:pPr>
              <w:snapToGrid w:val="0"/>
              <w:spacing w:beforeLines="40" w:before="96" w:after="40" w:line="240" w:lineRule="auto"/>
              <w:ind w:right="-1"/>
              <w:rPr>
                <w:rFonts w:ascii="Open Sans" w:hAnsi="Open Sans" w:cs="Open Sans"/>
                <w:sz w:val="18"/>
                <w:szCs w:val="18"/>
              </w:rPr>
            </w:pPr>
          </w:p>
          <w:p w:rsidR="00117478" w:rsidRPr="006A1BC4" w:rsidRDefault="00117478" w:rsidP="00117478">
            <w:pPr>
              <w:snapToGrid w:val="0"/>
              <w:spacing w:beforeLines="40" w:before="96" w:after="40" w:line="240" w:lineRule="auto"/>
              <w:ind w:right="-1"/>
              <w:rPr>
                <w:rFonts w:ascii="Open Sans" w:hAnsi="Open Sans" w:cs="Open Sans"/>
                <w:sz w:val="18"/>
                <w:szCs w:val="18"/>
              </w:rPr>
            </w:pPr>
            <w:r w:rsidRPr="006A1BC4">
              <w:rPr>
                <w:rFonts w:ascii="Open Sans" w:hAnsi="Open Sans" w:cs="Open Sans"/>
                <w:sz w:val="18"/>
                <w:szCs w:val="18"/>
              </w:rPr>
              <w:t>Qualifications and experience</w:t>
            </w:r>
          </w:p>
        </w:tc>
        <w:tc>
          <w:tcPr>
            <w:tcW w:w="5386" w:type="dxa"/>
            <w:tcBorders>
              <w:top w:val="single" w:sz="4" w:space="0" w:color="808080"/>
              <w:left w:val="single" w:sz="4" w:space="0" w:color="808080"/>
              <w:bottom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Pr>
                <w:rFonts w:ascii="Open Sans" w:hAnsi="Open Sans" w:cs="Open Sans"/>
                <w:sz w:val="18"/>
                <w:szCs w:val="18"/>
              </w:rPr>
              <w:t>Broad knowledge of ICT systems</w:t>
            </w:r>
          </w:p>
        </w:tc>
        <w:tc>
          <w:tcPr>
            <w:tcW w:w="1482" w:type="dxa"/>
            <w:tcBorders>
              <w:top w:val="single" w:sz="4" w:space="0" w:color="808080"/>
              <w:left w:val="single" w:sz="4" w:space="0" w:color="808080"/>
              <w:bottom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r w:rsidRPr="00734652">
              <w:rPr>
                <w:rFonts w:ascii="Wingdings" w:hAnsi="Wingdings" w:cs="Open Sans"/>
                <w:b/>
                <w:bCs/>
                <w:sz w:val="18"/>
                <w:szCs w:val="18"/>
              </w:rPr>
              <w:t></w:t>
            </w: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Pr>
                <w:rFonts w:ascii="Open Sans" w:hAnsi="Open Sans" w:cs="Open Sans"/>
                <w:sz w:val="18"/>
                <w:szCs w:val="18"/>
              </w:rPr>
              <w:t xml:space="preserve">A </w:t>
            </w:r>
            <w:r w:rsidRPr="006A1BC4">
              <w:rPr>
                <w:rFonts w:ascii="Open Sans" w:hAnsi="Open Sans" w:cs="Open Sans"/>
                <w:sz w:val="18"/>
                <w:szCs w:val="18"/>
              </w:rPr>
              <w:t>&amp; I</w:t>
            </w:r>
          </w:p>
        </w:tc>
      </w:tr>
      <w:tr w:rsidR="00117478" w:rsidRPr="006A1BC4" w:rsidTr="00117478">
        <w:trPr>
          <w:cantSplit/>
          <w:trHeight w:val="20"/>
        </w:trPr>
        <w:tc>
          <w:tcPr>
            <w:tcW w:w="1413" w:type="dxa"/>
            <w:vMerge/>
            <w:tcBorders>
              <w:left w:val="single" w:sz="4" w:space="0" w:color="808080"/>
            </w:tcBorders>
            <w:vAlign w:val="center"/>
          </w:tcPr>
          <w:p w:rsidR="00117478" w:rsidRPr="006A1BC4" w:rsidRDefault="00117478" w:rsidP="00117478">
            <w:pPr>
              <w:spacing w:beforeLines="40" w:before="96" w:after="40" w:line="240" w:lineRule="auto"/>
              <w:rPr>
                <w:rFonts w:ascii="Open Sans" w:hAnsi="Open Sans" w:cs="Open Sans"/>
                <w:sz w:val="18"/>
                <w:szCs w:val="18"/>
              </w:rPr>
            </w:pPr>
          </w:p>
        </w:tc>
        <w:tc>
          <w:tcPr>
            <w:tcW w:w="5386" w:type="dxa"/>
            <w:tcBorders>
              <w:top w:val="single" w:sz="4" w:space="0" w:color="808080"/>
              <w:left w:val="single" w:sz="4" w:space="0" w:color="808080"/>
            </w:tcBorders>
            <w:vAlign w:val="center"/>
          </w:tcPr>
          <w:p w:rsidR="00117478" w:rsidRDefault="00117478" w:rsidP="00117478">
            <w:pPr>
              <w:snapToGrid w:val="0"/>
              <w:spacing w:beforeLines="40" w:before="96" w:after="40" w:line="240" w:lineRule="auto"/>
              <w:rPr>
                <w:rFonts w:ascii="Open Sans" w:hAnsi="Open Sans" w:cs="Open Sans"/>
                <w:sz w:val="18"/>
                <w:szCs w:val="18"/>
              </w:rPr>
            </w:pPr>
            <w:r>
              <w:rPr>
                <w:rFonts w:ascii="Open Sans" w:hAnsi="Open Sans" w:cs="Open Sans"/>
                <w:sz w:val="18"/>
                <w:szCs w:val="18"/>
              </w:rPr>
              <w:t xml:space="preserve">Previous ICT Technician Experience </w:t>
            </w:r>
          </w:p>
        </w:tc>
        <w:tc>
          <w:tcPr>
            <w:tcW w:w="1482" w:type="dxa"/>
            <w:tcBorders>
              <w:top w:val="single" w:sz="4" w:space="0" w:color="808080"/>
              <w:left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r w:rsidRPr="00734652">
              <w:rPr>
                <w:rFonts w:ascii="Wingdings" w:hAnsi="Wingdings" w:cs="Open Sans"/>
                <w:b/>
                <w:bCs/>
                <w:sz w:val="18"/>
                <w:szCs w:val="18"/>
              </w:rPr>
              <w:t></w:t>
            </w: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Pr>
                <w:rFonts w:ascii="Open Sans" w:hAnsi="Open Sans" w:cs="Open Sans"/>
                <w:sz w:val="18"/>
                <w:szCs w:val="18"/>
              </w:rPr>
              <w:t>A &amp; I</w:t>
            </w:r>
          </w:p>
        </w:tc>
      </w:tr>
      <w:tr w:rsidR="00117478" w:rsidRPr="006A1BC4" w:rsidTr="00117478">
        <w:trPr>
          <w:cantSplit/>
          <w:trHeight w:val="20"/>
        </w:trPr>
        <w:tc>
          <w:tcPr>
            <w:tcW w:w="1413" w:type="dxa"/>
            <w:vMerge/>
            <w:tcBorders>
              <w:left w:val="single" w:sz="4" w:space="0" w:color="808080"/>
            </w:tcBorders>
            <w:vAlign w:val="center"/>
          </w:tcPr>
          <w:p w:rsidR="00117478" w:rsidRPr="006A1BC4" w:rsidRDefault="00117478" w:rsidP="00117478">
            <w:pPr>
              <w:spacing w:beforeLines="40" w:before="96" w:after="40" w:line="240" w:lineRule="auto"/>
              <w:rPr>
                <w:rFonts w:ascii="Open Sans" w:hAnsi="Open Sans" w:cs="Open Sans"/>
                <w:sz w:val="18"/>
                <w:szCs w:val="18"/>
              </w:rPr>
            </w:pPr>
          </w:p>
        </w:tc>
        <w:tc>
          <w:tcPr>
            <w:tcW w:w="5386" w:type="dxa"/>
            <w:tcBorders>
              <w:top w:val="single" w:sz="4" w:space="0" w:color="808080"/>
              <w:left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Pr>
                <w:rFonts w:ascii="Open Sans" w:hAnsi="Open Sans" w:cs="Open Sans"/>
                <w:sz w:val="18"/>
                <w:szCs w:val="18"/>
              </w:rPr>
              <w:t>Knowledge of RM networks</w:t>
            </w:r>
          </w:p>
        </w:tc>
        <w:tc>
          <w:tcPr>
            <w:tcW w:w="1482" w:type="dxa"/>
            <w:tcBorders>
              <w:top w:val="single" w:sz="4" w:space="0" w:color="808080"/>
              <w:left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sidRPr="00734652">
              <w:rPr>
                <w:rFonts w:ascii="Wingdings" w:hAnsi="Wingdings" w:cs="Open Sans"/>
                <w:b/>
                <w:bCs/>
                <w:sz w:val="18"/>
                <w:szCs w:val="18"/>
              </w:rPr>
              <w:t></w:t>
            </w: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Pr>
                <w:rFonts w:ascii="Open Sans" w:hAnsi="Open Sans" w:cs="Open Sans"/>
                <w:sz w:val="18"/>
                <w:szCs w:val="18"/>
              </w:rPr>
              <w:t>A &amp; I</w:t>
            </w:r>
          </w:p>
        </w:tc>
      </w:tr>
      <w:tr w:rsidR="00117478" w:rsidRPr="006A1BC4" w:rsidTr="00117478">
        <w:trPr>
          <w:cantSplit/>
          <w:trHeight w:val="20"/>
        </w:trPr>
        <w:tc>
          <w:tcPr>
            <w:tcW w:w="1413" w:type="dxa"/>
            <w:vMerge/>
            <w:tcBorders>
              <w:left w:val="single" w:sz="4" w:space="0" w:color="808080"/>
            </w:tcBorders>
            <w:vAlign w:val="center"/>
          </w:tcPr>
          <w:p w:rsidR="00117478" w:rsidRPr="006A1BC4" w:rsidRDefault="00117478" w:rsidP="00117478">
            <w:pPr>
              <w:spacing w:beforeLines="40" w:before="96" w:after="40" w:line="240" w:lineRule="auto"/>
              <w:rPr>
                <w:rFonts w:ascii="Open Sans" w:hAnsi="Open Sans" w:cs="Open Sans"/>
                <w:sz w:val="18"/>
                <w:szCs w:val="18"/>
              </w:rPr>
            </w:pPr>
          </w:p>
        </w:tc>
        <w:tc>
          <w:tcPr>
            <w:tcW w:w="5386" w:type="dxa"/>
            <w:tcBorders>
              <w:top w:val="single" w:sz="4" w:space="0" w:color="808080"/>
              <w:left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Pr>
                <w:rFonts w:ascii="Open Sans" w:hAnsi="Open Sans" w:cs="Open Sans"/>
                <w:sz w:val="18"/>
                <w:szCs w:val="18"/>
              </w:rPr>
              <w:t>Knowledge of servers and virtual machines (windows server &amp; VM ware)</w:t>
            </w:r>
          </w:p>
        </w:tc>
        <w:tc>
          <w:tcPr>
            <w:tcW w:w="1482" w:type="dxa"/>
            <w:tcBorders>
              <w:top w:val="single" w:sz="4" w:space="0" w:color="808080"/>
              <w:left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r w:rsidRPr="00734652">
              <w:rPr>
                <w:rFonts w:ascii="Wingdings" w:hAnsi="Wingdings" w:cs="Open Sans"/>
                <w:b/>
                <w:bCs/>
                <w:sz w:val="18"/>
                <w:szCs w:val="18"/>
              </w:rPr>
              <w:t></w:t>
            </w: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Pr>
                <w:rFonts w:ascii="Open Sans" w:hAnsi="Open Sans" w:cs="Open Sans"/>
                <w:sz w:val="18"/>
                <w:szCs w:val="18"/>
              </w:rPr>
              <w:t>A &amp; I</w:t>
            </w:r>
          </w:p>
        </w:tc>
      </w:tr>
      <w:tr w:rsidR="00117478" w:rsidRPr="006A1BC4" w:rsidTr="00117478">
        <w:trPr>
          <w:cantSplit/>
          <w:trHeight w:val="20"/>
        </w:trPr>
        <w:tc>
          <w:tcPr>
            <w:tcW w:w="1413" w:type="dxa"/>
            <w:vMerge/>
            <w:tcBorders>
              <w:left w:val="single" w:sz="4" w:space="0" w:color="808080"/>
            </w:tcBorders>
            <w:vAlign w:val="center"/>
          </w:tcPr>
          <w:p w:rsidR="00117478" w:rsidRPr="006A1BC4" w:rsidRDefault="00117478" w:rsidP="00117478">
            <w:pPr>
              <w:spacing w:beforeLines="40" w:before="96" w:after="40" w:line="240" w:lineRule="auto"/>
              <w:rPr>
                <w:rFonts w:ascii="Open Sans" w:hAnsi="Open Sans" w:cs="Open Sans"/>
                <w:sz w:val="18"/>
                <w:szCs w:val="18"/>
              </w:rPr>
            </w:pPr>
          </w:p>
        </w:tc>
        <w:tc>
          <w:tcPr>
            <w:tcW w:w="5386" w:type="dxa"/>
            <w:tcBorders>
              <w:top w:val="single" w:sz="4" w:space="0" w:color="808080"/>
              <w:left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Pr>
                <w:rFonts w:ascii="Open Sans" w:hAnsi="Open Sans" w:cs="Open Sans"/>
                <w:sz w:val="18"/>
                <w:szCs w:val="18"/>
              </w:rPr>
              <w:t xml:space="preserve">Knowledge of Office and Office 365 </w:t>
            </w:r>
          </w:p>
        </w:tc>
        <w:tc>
          <w:tcPr>
            <w:tcW w:w="1482" w:type="dxa"/>
            <w:tcBorders>
              <w:top w:val="single" w:sz="4" w:space="0" w:color="808080"/>
              <w:left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r w:rsidRPr="00734652">
              <w:rPr>
                <w:rFonts w:ascii="Wingdings" w:hAnsi="Wingdings" w:cs="Open Sans"/>
                <w:b/>
                <w:bCs/>
                <w:sz w:val="18"/>
                <w:szCs w:val="18"/>
              </w:rPr>
              <w:t></w:t>
            </w: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Pr>
                <w:rFonts w:ascii="Open Sans" w:hAnsi="Open Sans" w:cs="Open Sans"/>
                <w:sz w:val="18"/>
                <w:szCs w:val="18"/>
              </w:rPr>
              <w:t>A &amp; I</w:t>
            </w:r>
          </w:p>
        </w:tc>
      </w:tr>
      <w:tr w:rsidR="00117478" w:rsidRPr="006A1BC4" w:rsidTr="00117478">
        <w:trPr>
          <w:cantSplit/>
          <w:trHeight w:val="20"/>
        </w:trPr>
        <w:tc>
          <w:tcPr>
            <w:tcW w:w="1413" w:type="dxa"/>
            <w:vMerge/>
            <w:tcBorders>
              <w:left w:val="single" w:sz="4" w:space="0" w:color="808080"/>
            </w:tcBorders>
            <w:vAlign w:val="center"/>
          </w:tcPr>
          <w:p w:rsidR="00117478" w:rsidRPr="006A1BC4" w:rsidRDefault="00117478" w:rsidP="00117478">
            <w:pPr>
              <w:spacing w:beforeLines="40" w:before="96" w:after="40" w:line="240" w:lineRule="auto"/>
              <w:rPr>
                <w:rFonts w:ascii="Open Sans" w:hAnsi="Open Sans" w:cs="Open Sans"/>
                <w:sz w:val="18"/>
                <w:szCs w:val="18"/>
              </w:rPr>
            </w:pPr>
          </w:p>
        </w:tc>
        <w:tc>
          <w:tcPr>
            <w:tcW w:w="5386" w:type="dxa"/>
            <w:tcBorders>
              <w:top w:val="single" w:sz="4" w:space="0" w:color="808080"/>
              <w:left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Pr>
                <w:rFonts w:ascii="Open Sans" w:hAnsi="Open Sans" w:cs="Open Sans"/>
                <w:sz w:val="18"/>
                <w:szCs w:val="18"/>
              </w:rPr>
              <w:t xml:space="preserve">Knowledge of </w:t>
            </w:r>
            <w:proofErr w:type="spellStart"/>
            <w:r>
              <w:rPr>
                <w:rFonts w:ascii="Open Sans" w:hAnsi="Open Sans" w:cs="Open Sans"/>
                <w:sz w:val="18"/>
                <w:szCs w:val="18"/>
              </w:rPr>
              <w:t>Smoothwall</w:t>
            </w:r>
            <w:proofErr w:type="spellEnd"/>
            <w:r>
              <w:rPr>
                <w:rFonts w:ascii="Open Sans" w:hAnsi="Open Sans" w:cs="Open Sans"/>
                <w:sz w:val="18"/>
                <w:szCs w:val="18"/>
              </w:rPr>
              <w:t xml:space="preserve"> and filtering policies </w:t>
            </w:r>
          </w:p>
        </w:tc>
        <w:tc>
          <w:tcPr>
            <w:tcW w:w="1482" w:type="dxa"/>
            <w:tcBorders>
              <w:top w:val="single" w:sz="4" w:space="0" w:color="808080"/>
              <w:left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sidRPr="00734652">
              <w:rPr>
                <w:rFonts w:ascii="Wingdings" w:hAnsi="Wingdings" w:cs="Open Sans"/>
                <w:b/>
                <w:bCs/>
                <w:sz w:val="18"/>
                <w:szCs w:val="18"/>
              </w:rPr>
              <w:t></w:t>
            </w: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Pr>
                <w:rFonts w:ascii="Open Sans" w:hAnsi="Open Sans" w:cs="Open Sans"/>
                <w:sz w:val="18"/>
                <w:szCs w:val="18"/>
              </w:rPr>
              <w:t>A &amp; I</w:t>
            </w:r>
          </w:p>
        </w:tc>
      </w:tr>
      <w:tr w:rsidR="00117478" w:rsidRPr="006A1BC4" w:rsidTr="00117478">
        <w:trPr>
          <w:cantSplit/>
          <w:trHeight w:val="20"/>
        </w:trPr>
        <w:tc>
          <w:tcPr>
            <w:tcW w:w="1413" w:type="dxa"/>
            <w:vMerge/>
            <w:tcBorders>
              <w:left w:val="single" w:sz="4" w:space="0" w:color="808080"/>
            </w:tcBorders>
            <w:vAlign w:val="center"/>
          </w:tcPr>
          <w:p w:rsidR="00117478" w:rsidRPr="006A1BC4" w:rsidRDefault="00117478" w:rsidP="00117478">
            <w:pPr>
              <w:spacing w:beforeLines="40" w:before="96" w:after="40" w:line="240" w:lineRule="auto"/>
              <w:rPr>
                <w:rFonts w:ascii="Open Sans" w:hAnsi="Open Sans" w:cs="Open Sans"/>
                <w:sz w:val="18"/>
                <w:szCs w:val="18"/>
              </w:rPr>
            </w:pPr>
          </w:p>
        </w:tc>
        <w:tc>
          <w:tcPr>
            <w:tcW w:w="5386" w:type="dxa"/>
            <w:tcBorders>
              <w:top w:val="single" w:sz="4" w:space="0" w:color="808080"/>
              <w:left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Pr>
                <w:rFonts w:ascii="Open Sans" w:hAnsi="Open Sans" w:cs="Open Sans"/>
                <w:sz w:val="18"/>
                <w:szCs w:val="18"/>
              </w:rPr>
              <w:t xml:space="preserve">Ability to design and implement software packages for deployment across the network </w:t>
            </w:r>
          </w:p>
        </w:tc>
        <w:tc>
          <w:tcPr>
            <w:tcW w:w="1482" w:type="dxa"/>
            <w:tcBorders>
              <w:top w:val="single" w:sz="4" w:space="0" w:color="808080"/>
              <w:left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sidRPr="00734652">
              <w:rPr>
                <w:rFonts w:ascii="Wingdings" w:hAnsi="Wingdings" w:cs="Open Sans"/>
                <w:b/>
                <w:bCs/>
                <w:sz w:val="18"/>
                <w:szCs w:val="18"/>
              </w:rPr>
              <w:t></w:t>
            </w: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Pr>
                <w:rFonts w:ascii="Open Sans" w:hAnsi="Open Sans" w:cs="Open Sans"/>
                <w:sz w:val="18"/>
                <w:szCs w:val="18"/>
              </w:rPr>
              <w:t>A &amp; I</w:t>
            </w:r>
          </w:p>
        </w:tc>
      </w:tr>
      <w:tr w:rsidR="00117478" w:rsidRPr="006A1BC4" w:rsidTr="00117478">
        <w:trPr>
          <w:cantSplit/>
          <w:trHeight w:val="20"/>
        </w:trPr>
        <w:tc>
          <w:tcPr>
            <w:tcW w:w="1413" w:type="dxa"/>
            <w:vMerge/>
            <w:tcBorders>
              <w:left w:val="single" w:sz="4" w:space="0" w:color="808080"/>
            </w:tcBorders>
            <w:vAlign w:val="center"/>
          </w:tcPr>
          <w:p w:rsidR="00117478" w:rsidRPr="006A1BC4" w:rsidRDefault="00117478" w:rsidP="00117478">
            <w:pPr>
              <w:spacing w:beforeLines="40" w:before="96" w:after="40" w:line="240" w:lineRule="auto"/>
              <w:rPr>
                <w:rFonts w:ascii="Open Sans" w:hAnsi="Open Sans" w:cs="Open Sans"/>
                <w:sz w:val="18"/>
                <w:szCs w:val="18"/>
              </w:rPr>
            </w:pPr>
          </w:p>
        </w:tc>
        <w:tc>
          <w:tcPr>
            <w:tcW w:w="5386" w:type="dxa"/>
            <w:tcBorders>
              <w:top w:val="single" w:sz="4" w:space="0" w:color="808080"/>
              <w:left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Pr>
                <w:rFonts w:ascii="Open Sans" w:hAnsi="Open Sans" w:cs="Open Sans"/>
                <w:sz w:val="18"/>
                <w:szCs w:val="18"/>
              </w:rPr>
              <w:t xml:space="preserve">Knowledge of SOLUS &amp; SIMS </w:t>
            </w:r>
          </w:p>
        </w:tc>
        <w:tc>
          <w:tcPr>
            <w:tcW w:w="1482" w:type="dxa"/>
            <w:tcBorders>
              <w:top w:val="single" w:sz="4" w:space="0" w:color="808080"/>
              <w:left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sidRPr="00734652">
              <w:rPr>
                <w:rFonts w:ascii="Wingdings" w:hAnsi="Wingdings" w:cs="Open Sans"/>
                <w:b/>
                <w:bCs/>
                <w:sz w:val="18"/>
                <w:szCs w:val="18"/>
              </w:rPr>
              <w:t></w:t>
            </w: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Pr>
                <w:rFonts w:ascii="Open Sans" w:hAnsi="Open Sans" w:cs="Open Sans"/>
                <w:sz w:val="18"/>
                <w:szCs w:val="18"/>
              </w:rPr>
              <w:t>A &amp; I</w:t>
            </w:r>
          </w:p>
        </w:tc>
      </w:tr>
      <w:tr w:rsidR="00117478" w:rsidRPr="006A1BC4" w:rsidTr="00117478">
        <w:trPr>
          <w:cantSplit/>
          <w:trHeight w:val="20"/>
        </w:trPr>
        <w:tc>
          <w:tcPr>
            <w:tcW w:w="1413" w:type="dxa"/>
            <w:vMerge/>
            <w:tcBorders>
              <w:left w:val="single" w:sz="4" w:space="0" w:color="808080"/>
            </w:tcBorders>
            <w:vAlign w:val="center"/>
          </w:tcPr>
          <w:p w:rsidR="00117478" w:rsidRPr="006A1BC4" w:rsidRDefault="00117478" w:rsidP="00117478">
            <w:pPr>
              <w:spacing w:beforeLines="40" w:before="96" w:after="40" w:line="240" w:lineRule="auto"/>
              <w:rPr>
                <w:rFonts w:ascii="Open Sans" w:hAnsi="Open Sans" w:cs="Open Sans"/>
                <w:sz w:val="18"/>
                <w:szCs w:val="18"/>
              </w:rPr>
            </w:pPr>
          </w:p>
        </w:tc>
        <w:tc>
          <w:tcPr>
            <w:tcW w:w="5386" w:type="dxa"/>
            <w:tcBorders>
              <w:top w:val="single" w:sz="4" w:space="0" w:color="808080"/>
              <w:left w:val="single" w:sz="4" w:space="0" w:color="808080"/>
              <w:bottom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Pr>
                <w:rFonts w:ascii="Open Sans" w:hAnsi="Open Sans" w:cs="Open Sans"/>
                <w:sz w:val="18"/>
                <w:szCs w:val="18"/>
              </w:rPr>
              <w:t>Knowledge of Microsoft Azure Backup System</w:t>
            </w:r>
          </w:p>
        </w:tc>
        <w:tc>
          <w:tcPr>
            <w:tcW w:w="1482" w:type="dxa"/>
            <w:tcBorders>
              <w:top w:val="single" w:sz="4" w:space="0" w:color="808080"/>
              <w:left w:val="single" w:sz="4" w:space="0" w:color="808080"/>
              <w:bottom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sidRPr="00734652">
              <w:rPr>
                <w:rFonts w:ascii="Wingdings" w:hAnsi="Wingdings" w:cs="Open Sans"/>
                <w:b/>
                <w:bCs/>
                <w:sz w:val="18"/>
                <w:szCs w:val="18"/>
              </w:rPr>
              <w:t></w:t>
            </w: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Pr>
                <w:rFonts w:ascii="Open Sans" w:hAnsi="Open Sans" w:cs="Open Sans"/>
                <w:sz w:val="18"/>
                <w:szCs w:val="18"/>
              </w:rPr>
              <w:t>A &amp; I</w:t>
            </w:r>
          </w:p>
        </w:tc>
      </w:tr>
      <w:tr w:rsidR="00117478" w:rsidRPr="006A1BC4" w:rsidTr="00117478">
        <w:trPr>
          <w:cantSplit/>
          <w:trHeight w:val="20"/>
        </w:trPr>
        <w:tc>
          <w:tcPr>
            <w:tcW w:w="1413" w:type="dxa"/>
            <w:vMerge/>
            <w:tcBorders>
              <w:left w:val="single" w:sz="4" w:space="0" w:color="808080"/>
            </w:tcBorders>
            <w:vAlign w:val="center"/>
          </w:tcPr>
          <w:p w:rsidR="00117478" w:rsidRPr="006A1BC4" w:rsidRDefault="00117478" w:rsidP="00117478">
            <w:pPr>
              <w:spacing w:beforeLines="40" w:before="96" w:after="40" w:line="240" w:lineRule="auto"/>
              <w:rPr>
                <w:rFonts w:ascii="Open Sans" w:hAnsi="Open Sans" w:cs="Open Sans"/>
                <w:sz w:val="18"/>
                <w:szCs w:val="18"/>
              </w:rPr>
            </w:pPr>
          </w:p>
        </w:tc>
        <w:tc>
          <w:tcPr>
            <w:tcW w:w="5386" w:type="dxa"/>
            <w:tcBorders>
              <w:top w:val="single" w:sz="4" w:space="0" w:color="808080"/>
              <w:left w:val="single" w:sz="4" w:space="0" w:color="808080"/>
              <w:bottom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sidRPr="006A1BC4">
              <w:rPr>
                <w:rFonts w:ascii="Open Sans" w:hAnsi="Open Sans" w:cs="Open Sans"/>
                <w:sz w:val="18"/>
                <w:szCs w:val="18"/>
              </w:rPr>
              <w:t>Ability to work with a large network of people/agencies</w:t>
            </w:r>
          </w:p>
        </w:tc>
        <w:tc>
          <w:tcPr>
            <w:tcW w:w="1482" w:type="dxa"/>
            <w:tcBorders>
              <w:top w:val="single" w:sz="4" w:space="0" w:color="808080"/>
              <w:left w:val="single" w:sz="4" w:space="0" w:color="808080"/>
              <w:bottom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r w:rsidRPr="00734652">
              <w:rPr>
                <w:rFonts w:ascii="Wingdings" w:hAnsi="Wingdings" w:cs="Open Sans"/>
                <w:b/>
                <w:bCs/>
                <w:sz w:val="18"/>
                <w:szCs w:val="18"/>
              </w:rPr>
              <w:t></w:t>
            </w: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sidRPr="006A1BC4">
              <w:rPr>
                <w:rFonts w:ascii="Open Sans" w:hAnsi="Open Sans" w:cs="Open Sans"/>
                <w:sz w:val="18"/>
                <w:szCs w:val="18"/>
              </w:rPr>
              <w:t>A &amp; I</w:t>
            </w:r>
          </w:p>
        </w:tc>
      </w:tr>
      <w:tr w:rsidR="00117478" w:rsidRPr="006A1BC4" w:rsidTr="00117478">
        <w:trPr>
          <w:cantSplit/>
          <w:trHeight w:val="20"/>
        </w:trPr>
        <w:tc>
          <w:tcPr>
            <w:tcW w:w="1413" w:type="dxa"/>
            <w:vMerge/>
            <w:tcBorders>
              <w:left w:val="single" w:sz="4" w:space="0" w:color="808080"/>
            </w:tcBorders>
            <w:vAlign w:val="center"/>
          </w:tcPr>
          <w:p w:rsidR="00117478" w:rsidRPr="006A1BC4" w:rsidRDefault="00117478" w:rsidP="00117478">
            <w:pPr>
              <w:spacing w:beforeLines="40" w:before="96" w:after="40" w:line="240" w:lineRule="auto"/>
              <w:rPr>
                <w:rFonts w:ascii="Open Sans" w:hAnsi="Open Sans" w:cs="Open Sans"/>
                <w:sz w:val="18"/>
                <w:szCs w:val="18"/>
              </w:rPr>
            </w:pPr>
          </w:p>
        </w:tc>
        <w:tc>
          <w:tcPr>
            <w:tcW w:w="5386" w:type="dxa"/>
            <w:tcBorders>
              <w:top w:val="single" w:sz="4" w:space="0" w:color="808080"/>
              <w:left w:val="single" w:sz="4" w:space="0" w:color="808080"/>
              <w:bottom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sidRPr="006A1BC4">
              <w:rPr>
                <w:rFonts w:ascii="Open Sans" w:hAnsi="Open Sans" w:cs="Open Sans"/>
                <w:sz w:val="18"/>
                <w:szCs w:val="18"/>
              </w:rPr>
              <w:t>Experience of working in a school environment</w:t>
            </w:r>
          </w:p>
        </w:tc>
        <w:tc>
          <w:tcPr>
            <w:tcW w:w="1482" w:type="dxa"/>
            <w:tcBorders>
              <w:top w:val="single" w:sz="4" w:space="0" w:color="808080"/>
              <w:left w:val="single" w:sz="4" w:space="0" w:color="808080"/>
              <w:bottom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sz w:val="18"/>
                <w:szCs w:val="18"/>
              </w:rPr>
            </w:pP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r w:rsidRPr="00734652">
              <w:rPr>
                <w:rFonts w:ascii="Wingdings" w:hAnsi="Wingdings" w:cs="Open Sans"/>
                <w:b/>
                <w:bCs/>
                <w:sz w:val="18"/>
                <w:szCs w:val="18"/>
              </w:rPr>
              <w:t></w:t>
            </w: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Pr>
                <w:rFonts w:ascii="Open Sans" w:hAnsi="Open Sans" w:cs="Open Sans"/>
                <w:sz w:val="18"/>
                <w:szCs w:val="18"/>
              </w:rPr>
              <w:t>A &amp; I</w:t>
            </w:r>
          </w:p>
        </w:tc>
      </w:tr>
      <w:tr w:rsidR="00117478" w:rsidRPr="006A1BC4" w:rsidTr="00117478">
        <w:trPr>
          <w:cantSplit/>
          <w:trHeight w:val="20"/>
        </w:trPr>
        <w:tc>
          <w:tcPr>
            <w:tcW w:w="1413" w:type="dxa"/>
            <w:vMerge/>
            <w:tcBorders>
              <w:left w:val="single" w:sz="4" w:space="0" w:color="808080"/>
            </w:tcBorders>
            <w:vAlign w:val="center"/>
          </w:tcPr>
          <w:p w:rsidR="00117478" w:rsidRPr="006A1BC4" w:rsidRDefault="00117478" w:rsidP="00117478">
            <w:pPr>
              <w:spacing w:beforeLines="40" w:before="96" w:after="40" w:line="240" w:lineRule="auto"/>
              <w:rPr>
                <w:rFonts w:ascii="Open Sans" w:hAnsi="Open Sans" w:cs="Open Sans"/>
                <w:sz w:val="18"/>
                <w:szCs w:val="18"/>
              </w:rPr>
            </w:pPr>
          </w:p>
        </w:tc>
        <w:tc>
          <w:tcPr>
            <w:tcW w:w="5386" w:type="dxa"/>
            <w:tcBorders>
              <w:top w:val="single" w:sz="4" w:space="0" w:color="808080"/>
              <w:left w:val="single" w:sz="4" w:space="0" w:color="808080"/>
              <w:bottom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sidRPr="006A1BC4">
              <w:rPr>
                <w:rFonts w:ascii="Open Sans" w:hAnsi="Open Sans" w:cs="Open Sans"/>
                <w:sz w:val="18"/>
                <w:szCs w:val="18"/>
              </w:rPr>
              <w:t xml:space="preserve">Good general education to GCSE standard or equivalent.  </w:t>
            </w:r>
          </w:p>
        </w:tc>
        <w:tc>
          <w:tcPr>
            <w:tcW w:w="1482" w:type="dxa"/>
            <w:tcBorders>
              <w:top w:val="single" w:sz="4" w:space="0" w:color="808080"/>
              <w:left w:val="single" w:sz="4" w:space="0" w:color="808080"/>
              <w:bottom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r w:rsidRPr="00734652">
              <w:rPr>
                <w:rFonts w:ascii="Wingdings" w:hAnsi="Wingdings" w:cs="Open Sans"/>
                <w:b/>
                <w:bCs/>
                <w:sz w:val="18"/>
                <w:szCs w:val="18"/>
              </w:rPr>
              <w:t></w:t>
            </w: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Pr>
                <w:rFonts w:ascii="Open Sans" w:hAnsi="Open Sans" w:cs="Open Sans"/>
                <w:sz w:val="18"/>
                <w:szCs w:val="18"/>
              </w:rPr>
              <w:t>A &amp; I</w:t>
            </w:r>
          </w:p>
        </w:tc>
      </w:tr>
      <w:tr w:rsidR="00117478" w:rsidRPr="006A1BC4" w:rsidTr="00117478">
        <w:trPr>
          <w:cantSplit/>
          <w:trHeight w:val="20"/>
        </w:trPr>
        <w:tc>
          <w:tcPr>
            <w:tcW w:w="1413" w:type="dxa"/>
            <w:vMerge/>
            <w:tcBorders>
              <w:left w:val="single" w:sz="4" w:space="0" w:color="808080"/>
            </w:tcBorders>
            <w:vAlign w:val="center"/>
          </w:tcPr>
          <w:p w:rsidR="00117478" w:rsidRPr="006A1BC4" w:rsidRDefault="00117478" w:rsidP="00117478">
            <w:pPr>
              <w:spacing w:beforeLines="40" w:before="96" w:after="40" w:line="240" w:lineRule="auto"/>
              <w:rPr>
                <w:rFonts w:ascii="Open Sans" w:hAnsi="Open Sans" w:cs="Open Sans"/>
                <w:sz w:val="18"/>
                <w:szCs w:val="18"/>
              </w:rPr>
            </w:pPr>
          </w:p>
        </w:tc>
        <w:tc>
          <w:tcPr>
            <w:tcW w:w="5386" w:type="dxa"/>
            <w:tcBorders>
              <w:top w:val="single" w:sz="4" w:space="0" w:color="808080"/>
              <w:left w:val="single" w:sz="4" w:space="0" w:color="808080"/>
              <w:bottom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Pr>
                <w:rFonts w:ascii="Open Sans" w:hAnsi="Open Sans" w:cs="Open Sans"/>
                <w:sz w:val="18"/>
                <w:szCs w:val="18"/>
              </w:rPr>
              <w:t xml:space="preserve">Health and Safety Awareness </w:t>
            </w:r>
          </w:p>
        </w:tc>
        <w:tc>
          <w:tcPr>
            <w:tcW w:w="1482" w:type="dxa"/>
            <w:tcBorders>
              <w:top w:val="single" w:sz="4" w:space="0" w:color="808080"/>
              <w:left w:val="single" w:sz="4" w:space="0" w:color="808080"/>
              <w:bottom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sz w:val="18"/>
                <w:szCs w:val="18"/>
              </w:rPr>
            </w:pPr>
            <w:r w:rsidRPr="00734652">
              <w:rPr>
                <w:rFonts w:ascii="Wingdings" w:hAnsi="Wingdings" w:cs="Open Sans"/>
                <w:b/>
                <w:bCs/>
                <w:sz w:val="18"/>
                <w:szCs w:val="18"/>
              </w:rPr>
              <w:t></w:t>
            </w: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Pr>
                <w:rFonts w:ascii="Open Sans" w:hAnsi="Open Sans" w:cs="Open Sans"/>
                <w:sz w:val="18"/>
                <w:szCs w:val="18"/>
              </w:rPr>
              <w:t>A &amp; I</w:t>
            </w:r>
          </w:p>
        </w:tc>
      </w:tr>
      <w:tr w:rsidR="00117478" w:rsidRPr="006A1BC4" w:rsidTr="00117478">
        <w:trPr>
          <w:cantSplit/>
          <w:trHeight w:val="20"/>
        </w:trPr>
        <w:tc>
          <w:tcPr>
            <w:tcW w:w="1413" w:type="dxa"/>
            <w:vMerge w:val="restart"/>
            <w:tcBorders>
              <w:top w:val="single" w:sz="4" w:space="0" w:color="808080"/>
              <w:left w:val="single" w:sz="4" w:space="0" w:color="808080"/>
            </w:tcBorders>
            <w:vAlign w:val="center"/>
          </w:tcPr>
          <w:p w:rsidR="00117478" w:rsidRPr="006A1BC4" w:rsidRDefault="00117478" w:rsidP="00117478">
            <w:pPr>
              <w:snapToGrid w:val="0"/>
              <w:spacing w:beforeLines="40" w:before="96" w:after="40" w:line="240" w:lineRule="auto"/>
              <w:ind w:right="-1"/>
              <w:rPr>
                <w:rFonts w:ascii="Open Sans" w:hAnsi="Open Sans" w:cs="Open Sans"/>
                <w:sz w:val="18"/>
                <w:szCs w:val="18"/>
              </w:rPr>
            </w:pPr>
            <w:r w:rsidRPr="006A1BC4">
              <w:rPr>
                <w:rFonts w:ascii="Open Sans" w:hAnsi="Open Sans" w:cs="Open Sans"/>
                <w:sz w:val="18"/>
                <w:szCs w:val="18"/>
              </w:rPr>
              <w:t xml:space="preserve">Personal and interpersonal </w:t>
            </w:r>
          </w:p>
        </w:tc>
        <w:tc>
          <w:tcPr>
            <w:tcW w:w="5386" w:type="dxa"/>
            <w:tcBorders>
              <w:top w:val="single" w:sz="4" w:space="0" w:color="808080"/>
              <w:left w:val="single" w:sz="4" w:space="0" w:color="808080"/>
              <w:bottom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sidRPr="006A1BC4">
              <w:rPr>
                <w:rFonts w:ascii="Open Sans" w:hAnsi="Open Sans" w:cs="Open Sans"/>
                <w:sz w:val="18"/>
                <w:szCs w:val="18"/>
              </w:rPr>
              <w:t xml:space="preserve">Excellent </w:t>
            </w:r>
            <w:proofErr w:type="spellStart"/>
            <w:r w:rsidRPr="006A1BC4">
              <w:rPr>
                <w:rFonts w:ascii="Open Sans" w:hAnsi="Open Sans" w:cs="Open Sans"/>
                <w:sz w:val="18"/>
                <w:szCs w:val="18"/>
              </w:rPr>
              <w:t>organisational</w:t>
            </w:r>
            <w:proofErr w:type="spellEnd"/>
            <w:r w:rsidRPr="006A1BC4">
              <w:rPr>
                <w:rFonts w:ascii="Open Sans" w:hAnsi="Open Sans" w:cs="Open Sans"/>
                <w:sz w:val="18"/>
                <w:szCs w:val="18"/>
              </w:rPr>
              <w:t xml:space="preserve"> skills</w:t>
            </w:r>
          </w:p>
        </w:tc>
        <w:tc>
          <w:tcPr>
            <w:tcW w:w="1482" w:type="dxa"/>
            <w:tcBorders>
              <w:top w:val="single" w:sz="4" w:space="0" w:color="808080"/>
              <w:left w:val="single" w:sz="4" w:space="0" w:color="808080"/>
              <w:bottom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r w:rsidRPr="00734652">
              <w:rPr>
                <w:rFonts w:ascii="Wingdings" w:hAnsi="Wingdings" w:cs="Open Sans"/>
                <w:b/>
                <w:bCs/>
                <w:sz w:val="18"/>
                <w:szCs w:val="18"/>
              </w:rPr>
              <w:t></w:t>
            </w: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734652" w:rsidRDefault="00117478" w:rsidP="00117478">
            <w:pPr>
              <w:snapToGrid w:val="0"/>
              <w:spacing w:beforeLines="40" w:before="96" w:after="40" w:line="240" w:lineRule="auto"/>
              <w:ind w:right="-1"/>
              <w:jc w:val="center"/>
              <w:rPr>
                <w:rFonts w:ascii="Wingdings" w:hAnsi="Wingdings" w:cs="Open Sans"/>
                <w:sz w:val="18"/>
                <w:szCs w:val="18"/>
              </w:rPr>
            </w:pP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bCs/>
                <w:sz w:val="18"/>
                <w:szCs w:val="18"/>
              </w:rPr>
            </w:pPr>
            <w:r>
              <w:rPr>
                <w:rFonts w:ascii="Open Sans" w:hAnsi="Open Sans" w:cs="Open Sans"/>
                <w:bCs/>
                <w:sz w:val="18"/>
                <w:szCs w:val="18"/>
              </w:rPr>
              <w:t>I</w:t>
            </w:r>
          </w:p>
        </w:tc>
      </w:tr>
      <w:tr w:rsidR="00117478" w:rsidRPr="006A1BC4" w:rsidTr="00117478">
        <w:trPr>
          <w:cantSplit/>
          <w:trHeight w:val="20"/>
        </w:trPr>
        <w:tc>
          <w:tcPr>
            <w:tcW w:w="1413" w:type="dxa"/>
            <w:vMerge/>
            <w:tcBorders>
              <w:left w:val="single" w:sz="4" w:space="0" w:color="808080"/>
            </w:tcBorders>
            <w:vAlign w:val="center"/>
          </w:tcPr>
          <w:p w:rsidR="00117478" w:rsidRPr="006A1BC4" w:rsidRDefault="00117478" w:rsidP="00117478">
            <w:pPr>
              <w:spacing w:beforeLines="40" w:before="96" w:after="40" w:line="240" w:lineRule="auto"/>
              <w:rPr>
                <w:rFonts w:ascii="Open Sans" w:hAnsi="Open Sans" w:cs="Open Sans"/>
                <w:sz w:val="18"/>
                <w:szCs w:val="18"/>
              </w:rPr>
            </w:pPr>
          </w:p>
        </w:tc>
        <w:tc>
          <w:tcPr>
            <w:tcW w:w="5386" w:type="dxa"/>
            <w:tcBorders>
              <w:top w:val="single" w:sz="4" w:space="0" w:color="808080"/>
              <w:left w:val="single" w:sz="4" w:space="0" w:color="808080"/>
              <w:bottom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sidRPr="006A1BC4">
              <w:rPr>
                <w:rFonts w:ascii="Open Sans" w:hAnsi="Open Sans" w:cs="Open Sans"/>
                <w:sz w:val="18"/>
                <w:szCs w:val="18"/>
              </w:rPr>
              <w:t>Ability to multi task</w:t>
            </w:r>
          </w:p>
        </w:tc>
        <w:tc>
          <w:tcPr>
            <w:tcW w:w="1482" w:type="dxa"/>
            <w:tcBorders>
              <w:top w:val="single" w:sz="4" w:space="0" w:color="808080"/>
              <w:left w:val="single" w:sz="4" w:space="0" w:color="808080"/>
              <w:bottom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r w:rsidRPr="00734652">
              <w:rPr>
                <w:rFonts w:ascii="Wingdings" w:hAnsi="Wingdings" w:cs="Open Sans"/>
                <w:b/>
                <w:bCs/>
                <w:sz w:val="18"/>
                <w:szCs w:val="18"/>
              </w:rPr>
              <w:t></w:t>
            </w: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734652" w:rsidRDefault="00117478" w:rsidP="00117478">
            <w:pPr>
              <w:snapToGrid w:val="0"/>
              <w:spacing w:beforeLines="40" w:before="96" w:after="40" w:line="240" w:lineRule="auto"/>
              <w:ind w:right="-1"/>
              <w:jc w:val="center"/>
              <w:rPr>
                <w:rFonts w:ascii="Wingdings" w:hAnsi="Wingdings" w:cs="Open Sans"/>
                <w:sz w:val="18"/>
                <w:szCs w:val="18"/>
              </w:rPr>
            </w:pP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bCs/>
                <w:sz w:val="18"/>
                <w:szCs w:val="18"/>
              </w:rPr>
            </w:pPr>
            <w:r w:rsidRPr="006A1BC4">
              <w:rPr>
                <w:rFonts w:ascii="Open Sans" w:hAnsi="Open Sans" w:cs="Open Sans"/>
                <w:bCs/>
                <w:sz w:val="18"/>
                <w:szCs w:val="18"/>
              </w:rPr>
              <w:t>I</w:t>
            </w:r>
          </w:p>
        </w:tc>
      </w:tr>
      <w:tr w:rsidR="00117478" w:rsidRPr="006A1BC4" w:rsidTr="00117478">
        <w:trPr>
          <w:cantSplit/>
          <w:trHeight w:val="20"/>
        </w:trPr>
        <w:tc>
          <w:tcPr>
            <w:tcW w:w="1413" w:type="dxa"/>
            <w:vMerge/>
            <w:tcBorders>
              <w:left w:val="single" w:sz="4" w:space="0" w:color="808080"/>
            </w:tcBorders>
            <w:vAlign w:val="center"/>
          </w:tcPr>
          <w:p w:rsidR="00117478" w:rsidRPr="006A1BC4" w:rsidRDefault="00117478" w:rsidP="00117478">
            <w:pPr>
              <w:spacing w:beforeLines="40" w:before="96" w:after="40" w:line="240" w:lineRule="auto"/>
              <w:rPr>
                <w:rFonts w:ascii="Open Sans" w:hAnsi="Open Sans" w:cs="Open Sans"/>
                <w:sz w:val="18"/>
                <w:szCs w:val="18"/>
              </w:rPr>
            </w:pPr>
          </w:p>
        </w:tc>
        <w:tc>
          <w:tcPr>
            <w:tcW w:w="5386" w:type="dxa"/>
            <w:tcBorders>
              <w:top w:val="single" w:sz="4" w:space="0" w:color="808080"/>
              <w:left w:val="single" w:sz="4" w:space="0" w:color="808080"/>
              <w:bottom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sidRPr="006A1BC4">
              <w:rPr>
                <w:rFonts w:ascii="Open Sans" w:hAnsi="Open Sans" w:cs="Open Sans"/>
                <w:sz w:val="18"/>
                <w:szCs w:val="18"/>
              </w:rPr>
              <w:t>Excellent communication and interpersonal skills</w:t>
            </w:r>
          </w:p>
        </w:tc>
        <w:tc>
          <w:tcPr>
            <w:tcW w:w="1482" w:type="dxa"/>
            <w:tcBorders>
              <w:top w:val="single" w:sz="4" w:space="0" w:color="808080"/>
              <w:left w:val="single" w:sz="4" w:space="0" w:color="808080"/>
              <w:bottom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r w:rsidRPr="00734652">
              <w:rPr>
                <w:rFonts w:ascii="Wingdings" w:hAnsi="Wingdings" w:cs="Open Sans"/>
                <w:b/>
                <w:bCs/>
                <w:sz w:val="18"/>
                <w:szCs w:val="18"/>
              </w:rPr>
              <w:t></w:t>
            </w: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734652" w:rsidRDefault="00117478" w:rsidP="00117478">
            <w:pPr>
              <w:snapToGrid w:val="0"/>
              <w:spacing w:beforeLines="40" w:before="96" w:after="40" w:line="240" w:lineRule="auto"/>
              <w:ind w:right="-1"/>
              <w:jc w:val="center"/>
              <w:rPr>
                <w:rFonts w:ascii="Wingdings" w:hAnsi="Wingdings" w:cs="Open Sans"/>
                <w:sz w:val="18"/>
                <w:szCs w:val="18"/>
              </w:rPr>
            </w:pP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bCs/>
                <w:sz w:val="18"/>
                <w:szCs w:val="18"/>
              </w:rPr>
            </w:pPr>
            <w:r>
              <w:rPr>
                <w:rFonts w:ascii="Open Sans" w:hAnsi="Open Sans" w:cs="Open Sans"/>
                <w:bCs/>
                <w:sz w:val="18"/>
                <w:szCs w:val="18"/>
              </w:rPr>
              <w:t>I</w:t>
            </w:r>
          </w:p>
        </w:tc>
      </w:tr>
      <w:tr w:rsidR="00117478" w:rsidRPr="006A1BC4" w:rsidTr="00117478">
        <w:trPr>
          <w:cantSplit/>
          <w:trHeight w:val="20"/>
        </w:trPr>
        <w:tc>
          <w:tcPr>
            <w:tcW w:w="1413" w:type="dxa"/>
            <w:vMerge/>
            <w:tcBorders>
              <w:left w:val="single" w:sz="4" w:space="0" w:color="808080"/>
            </w:tcBorders>
            <w:vAlign w:val="center"/>
          </w:tcPr>
          <w:p w:rsidR="00117478" w:rsidRPr="006A1BC4" w:rsidRDefault="00117478" w:rsidP="00117478">
            <w:pPr>
              <w:spacing w:beforeLines="40" w:before="96" w:after="40" w:line="240" w:lineRule="auto"/>
              <w:rPr>
                <w:rFonts w:ascii="Open Sans" w:hAnsi="Open Sans" w:cs="Open Sans"/>
                <w:sz w:val="18"/>
                <w:szCs w:val="18"/>
              </w:rPr>
            </w:pPr>
          </w:p>
        </w:tc>
        <w:tc>
          <w:tcPr>
            <w:tcW w:w="5386" w:type="dxa"/>
            <w:tcBorders>
              <w:top w:val="single" w:sz="4" w:space="0" w:color="808080"/>
              <w:left w:val="single" w:sz="4" w:space="0" w:color="808080"/>
              <w:bottom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sidRPr="006A1BC4">
              <w:rPr>
                <w:rFonts w:ascii="Open Sans" w:hAnsi="Open Sans" w:cs="Open Sans"/>
                <w:sz w:val="18"/>
                <w:szCs w:val="18"/>
              </w:rPr>
              <w:t>Flexibility to cope with the varying demands of the post</w:t>
            </w:r>
          </w:p>
        </w:tc>
        <w:tc>
          <w:tcPr>
            <w:tcW w:w="1482" w:type="dxa"/>
            <w:tcBorders>
              <w:top w:val="single" w:sz="4" w:space="0" w:color="808080"/>
              <w:left w:val="single" w:sz="4" w:space="0" w:color="808080"/>
              <w:bottom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r w:rsidRPr="00734652">
              <w:rPr>
                <w:rFonts w:ascii="Wingdings" w:hAnsi="Wingdings" w:cs="Open Sans"/>
                <w:b/>
                <w:bCs/>
                <w:sz w:val="18"/>
                <w:szCs w:val="18"/>
              </w:rPr>
              <w:t></w:t>
            </w: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734652" w:rsidRDefault="00117478" w:rsidP="00117478">
            <w:pPr>
              <w:snapToGrid w:val="0"/>
              <w:spacing w:beforeLines="40" w:before="96" w:after="40" w:line="240" w:lineRule="auto"/>
              <w:ind w:right="-1"/>
              <w:jc w:val="center"/>
              <w:rPr>
                <w:rFonts w:ascii="Wingdings" w:hAnsi="Wingdings" w:cs="Open Sans"/>
                <w:sz w:val="18"/>
                <w:szCs w:val="18"/>
              </w:rPr>
            </w:pP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bCs/>
                <w:sz w:val="18"/>
                <w:szCs w:val="18"/>
              </w:rPr>
            </w:pPr>
            <w:r w:rsidRPr="006A1BC4">
              <w:rPr>
                <w:rFonts w:ascii="Open Sans" w:hAnsi="Open Sans" w:cs="Open Sans"/>
                <w:bCs/>
                <w:sz w:val="18"/>
                <w:szCs w:val="18"/>
              </w:rPr>
              <w:t>A &amp; I</w:t>
            </w:r>
          </w:p>
        </w:tc>
      </w:tr>
      <w:tr w:rsidR="00117478" w:rsidRPr="006A1BC4" w:rsidTr="00117478">
        <w:trPr>
          <w:cantSplit/>
          <w:trHeight w:val="20"/>
        </w:trPr>
        <w:tc>
          <w:tcPr>
            <w:tcW w:w="1413" w:type="dxa"/>
            <w:vMerge/>
            <w:tcBorders>
              <w:left w:val="single" w:sz="4" w:space="0" w:color="808080"/>
            </w:tcBorders>
            <w:vAlign w:val="center"/>
          </w:tcPr>
          <w:p w:rsidR="00117478" w:rsidRPr="006A1BC4" w:rsidRDefault="00117478" w:rsidP="00117478">
            <w:pPr>
              <w:spacing w:beforeLines="40" w:before="96" w:after="40" w:line="240" w:lineRule="auto"/>
              <w:rPr>
                <w:rFonts w:ascii="Open Sans" w:hAnsi="Open Sans" w:cs="Open Sans"/>
                <w:sz w:val="18"/>
                <w:szCs w:val="18"/>
              </w:rPr>
            </w:pPr>
          </w:p>
        </w:tc>
        <w:tc>
          <w:tcPr>
            <w:tcW w:w="5386" w:type="dxa"/>
            <w:tcBorders>
              <w:top w:val="single" w:sz="4" w:space="0" w:color="808080"/>
              <w:left w:val="single" w:sz="4" w:space="0" w:color="808080"/>
              <w:bottom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sidRPr="006A1BC4">
              <w:rPr>
                <w:rFonts w:ascii="Open Sans" w:hAnsi="Open Sans" w:cs="Open Sans"/>
                <w:sz w:val="18"/>
                <w:szCs w:val="18"/>
              </w:rPr>
              <w:t xml:space="preserve">Ability to </w:t>
            </w:r>
            <w:proofErr w:type="spellStart"/>
            <w:r w:rsidRPr="006A1BC4">
              <w:rPr>
                <w:rFonts w:ascii="Open Sans" w:hAnsi="Open Sans" w:cs="Open Sans"/>
                <w:sz w:val="18"/>
                <w:szCs w:val="18"/>
              </w:rPr>
              <w:t>prioritise</w:t>
            </w:r>
            <w:proofErr w:type="spellEnd"/>
            <w:r w:rsidRPr="006A1BC4">
              <w:rPr>
                <w:rFonts w:ascii="Open Sans" w:hAnsi="Open Sans" w:cs="Open Sans"/>
                <w:sz w:val="18"/>
                <w:szCs w:val="18"/>
              </w:rPr>
              <w:t xml:space="preserve"> workload and meet deadlines</w:t>
            </w:r>
          </w:p>
        </w:tc>
        <w:tc>
          <w:tcPr>
            <w:tcW w:w="1482" w:type="dxa"/>
            <w:tcBorders>
              <w:top w:val="single" w:sz="4" w:space="0" w:color="808080"/>
              <w:left w:val="single" w:sz="4" w:space="0" w:color="808080"/>
              <w:bottom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r w:rsidRPr="00734652">
              <w:rPr>
                <w:rFonts w:ascii="Wingdings" w:hAnsi="Wingdings" w:cs="Open Sans"/>
                <w:b/>
                <w:bCs/>
                <w:sz w:val="18"/>
                <w:szCs w:val="18"/>
              </w:rPr>
              <w:t></w:t>
            </w: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734652" w:rsidRDefault="00117478" w:rsidP="00117478">
            <w:pPr>
              <w:snapToGrid w:val="0"/>
              <w:spacing w:beforeLines="40" w:before="96" w:after="40" w:line="240" w:lineRule="auto"/>
              <w:ind w:right="-1"/>
              <w:jc w:val="center"/>
              <w:rPr>
                <w:rFonts w:ascii="Wingdings" w:hAnsi="Wingdings" w:cs="Open Sans"/>
                <w:sz w:val="18"/>
                <w:szCs w:val="18"/>
              </w:rPr>
            </w:pP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sidRPr="006A1BC4">
              <w:rPr>
                <w:rFonts w:ascii="Open Sans" w:hAnsi="Open Sans" w:cs="Open Sans"/>
                <w:sz w:val="18"/>
                <w:szCs w:val="18"/>
              </w:rPr>
              <w:t>I</w:t>
            </w:r>
          </w:p>
        </w:tc>
      </w:tr>
      <w:tr w:rsidR="00117478" w:rsidRPr="006A1BC4" w:rsidTr="00117478">
        <w:trPr>
          <w:cantSplit/>
          <w:trHeight w:val="20"/>
        </w:trPr>
        <w:tc>
          <w:tcPr>
            <w:tcW w:w="1413" w:type="dxa"/>
            <w:vMerge/>
            <w:tcBorders>
              <w:left w:val="single" w:sz="4" w:space="0" w:color="808080"/>
            </w:tcBorders>
            <w:vAlign w:val="center"/>
          </w:tcPr>
          <w:p w:rsidR="00117478" w:rsidRPr="006A1BC4" w:rsidRDefault="00117478" w:rsidP="00117478">
            <w:pPr>
              <w:spacing w:beforeLines="40" w:before="96" w:after="40" w:line="240" w:lineRule="auto"/>
              <w:rPr>
                <w:rFonts w:ascii="Open Sans" w:hAnsi="Open Sans" w:cs="Open Sans"/>
                <w:sz w:val="18"/>
                <w:szCs w:val="18"/>
              </w:rPr>
            </w:pPr>
          </w:p>
        </w:tc>
        <w:tc>
          <w:tcPr>
            <w:tcW w:w="5386" w:type="dxa"/>
            <w:tcBorders>
              <w:top w:val="single" w:sz="4" w:space="0" w:color="808080"/>
              <w:left w:val="single" w:sz="4" w:space="0" w:color="808080"/>
              <w:bottom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sidRPr="006A1BC4">
              <w:rPr>
                <w:rFonts w:ascii="Open Sans" w:hAnsi="Open Sans" w:cs="Open Sans"/>
                <w:sz w:val="18"/>
                <w:szCs w:val="18"/>
              </w:rPr>
              <w:t>Capable of working on own initiative</w:t>
            </w:r>
          </w:p>
        </w:tc>
        <w:tc>
          <w:tcPr>
            <w:tcW w:w="1482" w:type="dxa"/>
            <w:tcBorders>
              <w:top w:val="single" w:sz="4" w:space="0" w:color="808080"/>
              <w:left w:val="single" w:sz="4" w:space="0" w:color="808080"/>
              <w:bottom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r w:rsidRPr="00734652">
              <w:rPr>
                <w:rFonts w:ascii="Wingdings" w:hAnsi="Wingdings" w:cs="Open Sans"/>
                <w:b/>
                <w:bCs/>
                <w:sz w:val="18"/>
                <w:szCs w:val="18"/>
              </w:rPr>
              <w:t></w:t>
            </w: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sidRPr="006A1BC4">
              <w:rPr>
                <w:rFonts w:ascii="Open Sans" w:hAnsi="Open Sans" w:cs="Open Sans"/>
                <w:sz w:val="18"/>
                <w:szCs w:val="18"/>
              </w:rPr>
              <w:t>A &amp; I</w:t>
            </w:r>
          </w:p>
        </w:tc>
      </w:tr>
      <w:tr w:rsidR="00117478" w:rsidRPr="006A1BC4" w:rsidTr="00117478">
        <w:trPr>
          <w:cantSplit/>
          <w:trHeight w:val="20"/>
        </w:trPr>
        <w:tc>
          <w:tcPr>
            <w:tcW w:w="1413" w:type="dxa"/>
            <w:vMerge/>
            <w:tcBorders>
              <w:left w:val="single" w:sz="4" w:space="0" w:color="808080"/>
              <w:bottom w:val="single" w:sz="4" w:space="0" w:color="808080"/>
            </w:tcBorders>
            <w:vAlign w:val="center"/>
          </w:tcPr>
          <w:p w:rsidR="00117478" w:rsidRPr="006A1BC4" w:rsidRDefault="00117478" w:rsidP="00117478">
            <w:pPr>
              <w:spacing w:beforeLines="40" w:before="96" w:after="40" w:line="240" w:lineRule="auto"/>
              <w:rPr>
                <w:rFonts w:ascii="Open Sans" w:hAnsi="Open Sans" w:cs="Open Sans"/>
                <w:sz w:val="18"/>
                <w:szCs w:val="18"/>
              </w:rPr>
            </w:pPr>
          </w:p>
        </w:tc>
        <w:tc>
          <w:tcPr>
            <w:tcW w:w="5386" w:type="dxa"/>
            <w:tcBorders>
              <w:top w:val="single" w:sz="4" w:space="0" w:color="808080"/>
              <w:left w:val="single" w:sz="4" w:space="0" w:color="808080"/>
              <w:bottom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sidRPr="006A1BC4">
              <w:rPr>
                <w:rFonts w:ascii="Open Sans" w:hAnsi="Open Sans" w:cs="Open Sans"/>
                <w:sz w:val="18"/>
                <w:szCs w:val="18"/>
              </w:rPr>
              <w:t>Ability to follow procedures accurately</w:t>
            </w:r>
          </w:p>
        </w:tc>
        <w:tc>
          <w:tcPr>
            <w:tcW w:w="1482" w:type="dxa"/>
            <w:tcBorders>
              <w:top w:val="single" w:sz="4" w:space="0" w:color="808080"/>
              <w:left w:val="single" w:sz="4" w:space="0" w:color="808080"/>
              <w:bottom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r w:rsidRPr="00734652">
              <w:rPr>
                <w:rFonts w:ascii="Wingdings" w:hAnsi="Wingdings" w:cs="Open Sans"/>
                <w:b/>
                <w:bCs/>
                <w:sz w:val="18"/>
                <w:szCs w:val="18"/>
              </w:rPr>
              <w:t></w:t>
            </w: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sidRPr="006A1BC4">
              <w:rPr>
                <w:rFonts w:ascii="Open Sans" w:hAnsi="Open Sans" w:cs="Open Sans"/>
                <w:sz w:val="18"/>
                <w:szCs w:val="18"/>
              </w:rPr>
              <w:t>A &amp; I</w:t>
            </w:r>
          </w:p>
        </w:tc>
      </w:tr>
      <w:tr w:rsidR="00117478" w:rsidRPr="006A1BC4" w:rsidTr="00117478">
        <w:trPr>
          <w:cantSplit/>
          <w:trHeight w:val="20"/>
        </w:trPr>
        <w:tc>
          <w:tcPr>
            <w:tcW w:w="1413" w:type="dxa"/>
            <w:vMerge w:val="restart"/>
            <w:tcBorders>
              <w:top w:val="single" w:sz="4" w:space="0" w:color="808080"/>
              <w:left w:val="single" w:sz="4" w:space="0" w:color="808080"/>
            </w:tcBorders>
            <w:vAlign w:val="center"/>
          </w:tcPr>
          <w:p w:rsidR="00117478" w:rsidRPr="006A1BC4" w:rsidRDefault="00117478" w:rsidP="00117478">
            <w:pPr>
              <w:snapToGrid w:val="0"/>
              <w:spacing w:beforeLines="40" w:before="96" w:after="40" w:line="240" w:lineRule="auto"/>
              <w:ind w:right="-1"/>
              <w:rPr>
                <w:rFonts w:ascii="Open Sans" w:hAnsi="Open Sans" w:cs="Open Sans"/>
                <w:sz w:val="18"/>
                <w:szCs w:val="18"/>
              </w:rPr>
            </w:pPr>
          </w:p>
          <w:p w:rsidR="00117478" w:rsidRPr="006A1BC4" w:rsidRDefault="00117478" w:rsidP="00117478">
            <w:pPr>
              <w:spacing w:beforeLines="40" w:before="96" w:after="40" w:line="240" w:lineRule="auto"/>
              <w:ind w:right="-1"/>
              <w:rPr>
                <w:rFonts w:ascii="Open Sans" w:hAnsi="Open Sans" w:cs="Open Sans"/>
                <w:sz w:val="18"/>
                <w:szCs w:val="18"/>
              </w:rPr>
            </w:pPr>
            <w:r>
              <w:rPr>
                <w:rFonts w:ascii="Open Sans" w:hAnsi="Open Sans" w:cs="Open Sans"/>
                <w:sz w:val="18"/>
                <w:szCs w:val="18"/>
              </w:rPr>
              <w:t>Special Skills and Aptitudes</w:t>
            </w:r>
          </w:p>
        </w:tc>
        <w:tc>
          <w:tcPr>
            <w:tcW w:w="5386" w:type="dxa"/>
            <w:tcBorders>
              <w:top w:val="single" w:sz="4" w:space="0" w:color="808080"/>
              <w:left w:val="single" w:sz="4" w:space="0" w:color="808080"/>
              <w:bottom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Pr>
                <w:rFonts w:ascii="Open Sans" w:hAnsi="Open Sans" w:cs="Open Sans"/>
                <w:sz w:val="18"/>
                <w:szCs w:val="18"/>
              </w:rPr>
              <w:t>Knowledge of schools Behaviour for Learning Policy</w:t>
            </w:r>
          </w:p>
        </w:tc>
        <w:tc>
          <w:tcPr>
            <w:tcW w:w="1482" w:type="dxa"/>
            <w:tcBorders>
              <w:top w:val="single" w:sz="4" w:space="0" w:color="808080"/>
              <w:left w:val="single" w:sz="4" w:space="0" w:color="808080"/>
              <w:bottom w:val="single" w:sz="4" w:space="0" w:color="808080"/>
            </w:tcBorders>
            <w:vAlign w:val="center"/>
          </w:tcPr>
          <w:p w:rsidR="00117478" w:rsidRPr="00734652" w:rsidRDefault="00117478" w:rsidP="00117478">
            <w:pPr>
              <w:spacing w:beforeLines="40" w:before="96" w:after="40" w:line="240" w:lineRule="auto"/>
              <w:ind w:right="-1"/>
              <w:jc w:val="center"/>
              <w:rPr>
                <w:rFonts w:ascii="Wingdings" w:hAnsi="Wingdings" w:cs="Open Sans"/>
                <w:b/>
                <w:bCs/>
                <w:sz w:val="18"/>
                <w:szCs w:val="18"/>
              </w:rPr>
            </w:pP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r w:rsidRPr="00734652">
              <w:rPr>
                <w:rFonts w:ascii="Wingdings" w:hAnsi="Wingdings" w:cs="Open Sans"/>
                <w:b/>
                <w:bCs/>
                <w:sz w:val="18"/>
                <w:szCs w:val="18"/>
              </w:rPr>
              <w:t></w:t>
            </w: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sidRPr="006A1BC4">
              <w:rPr>
                <w:rFonts w:ascii="Open Sans" w:hAnsi="Open Sans" w:cs="Open Sans"/>
                <w:sz w:val="18"/>
                <w:szCs w:val="18"/>
              </w:rPr>
              <w:t>A &amp; I</w:t>
            </w:r>
          </w:p>
        </w:tc>
      </w:tr>
      <w:tr w:rsidR="00117478" w:rsidRPr="006A1BC4" w:rsidTr="00117478">
        <w:trPr>
          <w:cantSplit/>
          <w:trHeight w:val="1108"/>
        </w:trPr>
        <w:tc>
          <w:tcPr>
            <w:tcW w:w="1413" w:type="dxa"/>
            <w:vMerge/>
            <w:tcBorders>
              <w:left w:val="single" w:sz="4" w:space="0" w:color="808080"/>
              <w:bottom w:val="single" w:sz="4" w:space="0" w:color="808080"/>
            </w:tcBorders>
            <w:vAlign w:val="center"/>
          </w:tcPr>
          <w:p w:rsidR="00117478" w:rsidRPr="006A1BC4" w:rsidRDefault="00117478" w:rsidP="00117478">
            <w:pPr>
              <w:spacing w:beforeLines="40" w:before="96" w:after="40" w:line="240" w:lineRule="auto"/>
              <w:rPr>
                <w:rFonts w:ascii="Open Sans" w:hAnsi="Open Sans" w:cs="Open Sans"/>
                <w:sz w:val="18"/>
                <w:szCs w:val="18"/>
              </w:rPr>
            </w:pPr>
          </w:p>
        </w:tc>
        <w:tc>
          <w:tcPr>
            <w:tcW w:w="5386" w:type="dxa"/>
            <w:tcBorders>
              <w:top w:val="single" w:sz="4" w:space="0" w:color="808080"/>
              <w:left w:val="single" w:sz="4" w:space="0" w:color="808080"/>
              <w:bottom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sidRPr="006A1BC4">
              <w:rPr>
                <w:rFonts w:ascii="Open Sans" w:hAnsi="Open Sans" w:cs="Open Sans"/>
                <w:sz w:val="18"/>
                <w:szCs w:val="18"/>
              </w:rPr>
              <w:t>Ability to plan ahead</w:t>
            </w:r>
          </w:p>
        </w:tc>
        <w:tc>
          <w:tcPr>
            <w:tcW w:w="1482" w:type="dxa"/>
            <w:tcBorders>
              <w:top w:val="single" w:sz="4" w:space="0" w:color="808080"/>
              <w:left w:val="single" w:sz="4" w:space="0" w:color="808080"/>
              <w:bottom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r w:rsidRPr="00734652">
              <w:rPr>
                <w:rFonts w:ascii="Wingdings" w:hAnsi="Wingdings" w:cs="Open Sans"/>
                <w:b/>
                <w:bCs/>
                <w:sz w:val="18"/>
                <w:szCs w:val="18"/>
              </w:rPr>
              <w:t></w:t>
            </w: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Pr>
                <w:rFonts w:ascii="Open Sans" w:hAnsi="Open Sans" w:cs="Open Sans"/>
                <w:sz w:val="18"/>
                <w:szCs w:val="18"/>
              </w:rPr>
              <w:t>I</w:t>
            </w:r>
          </w:p>
        </w:tc>
      </w:tr>
      <w:tr w:rsidR="00117478" w:rsidRPr="006A1BC4" w:rsidTr="00117478">
        <w:trPr>
          <w:trHeight w:val="20"/>
        </w:trPr>
        <w:tc>
          <w:tcPr>
            <w:tcW w:w="1413" w:type="dxa"/>
            <w:tcBorders>
              <w:top w:val="single" w:sz="4" w:space="0" w:color="808080"/>
              <w:left w:val="single" w:sz="4" w:space="0" w:color="808080"/>
              <w:bottom w:val="single" w:sz="4" w:space="0" w:color="808080"/>
            </w:tcBorders>
            <w:vAlign w:val="center"/>
          </w:tcPr>
          <w:p w:rsidR="00117478" w:rsidRPr="006A1BC4" w:rsidRDefault="00117478" w:rsidP="00117478">
            <w:pPr>
              <w:snapToGrid w:val="0"/>
              <w:spacing w:beforeLines="40" w:before="96" w:after="40" w:line="240" w:lineRule="auto"/>
              <w:ind w:right="-1"/>
              <w:rPr>
                <w:rFonts w:ascii="Open Sans" w:hAnsi="Open Sans" w:cs="Open Sans"/>
                <w:sz w:val="18"/>
                <w:szCs w:val="18"/>
              </w:rPr>
            </w:pPr>
            <w:r w:rsidRPr="006A1BC4">
              <w:rPr>
                <w:rFonts w:ascii="Open Sans" w:hAnsi="Open Sans" w:cs="Open Sans"/>
                <w:sz w:val="18"/>
                <w:szCs w:val="18"/>
              </w:rPr>
              <w:t>Staff Development</w:t>
            </w:r>
          </w:p>
        </w:tc>
        <w:tc>
          <w:tcPr>
            <w:tcW w:w="5386" w:type="dxa"/>
            <w:tcBorders>
              <w:top w:val="single" w:sz="4" w:space="0" w:color="808080"/>
              <w:left w:val="single" w:sz="4" w:space="0" w:color="808080"/>
              <w:bottom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sidRPr="006A1BC4">
              <w:rPr>
                <w:rFonts w:ascii="Open Sans" w:hAnsi="Open Sans" w:cs="Open Sans"/>
                <w:sz w:val="18"/>
                <w:szCs w:val="18"/>
              </w:rPr>
              <w:t>Flexible to working patterns</w:t>
            </w:r>
            <w:r>
              <w:rPr>
                <w:rFonts w:ascii="Open Sans" w:hAnsi="Open Sans" w:cs="Open Sans"/>
                <w:sz w:val="18"/>
                <w:szCs w:val="18"/>
              </w:rPr>
              <w:t xml:space="preserve"> or school commitments </w:t>
            </w:r>
          </w:p>
        </w:tc>
        <w:tc>
          <w:tcPr>
            <w:tcW w:w="1482" w:type="dxa"/>
            <w:tcBorders>
              <w:top w:val="single" w:sz="4" w:space="0" w:color="808080"/>
              <w:left w:val="single" w:sz="4" w:space="0" w:color="808080"/>
              <w:bottom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sz w:val="18"/>
                <w:szCs w:val="18"/>
              </w:rPr>
            </w:pPr>
            <w:r w:rsidRPr="00734652">
              <w:rPr>
                <w:rFonts w:ascii="Wingdings" w:hAnsi="Wingdings" w:cs="Open Sans"/>
                <w:b/>
                <w:bCs/>
                <w:sz w:val="18"/>
                <w:szCs w:val="18"/>
              </w:rPr>
              <w:t></w:t>
            </w: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734652" w:rsidRDefault="00117478" w:rsidP="00117478">
            <w:pPr>
              <w:snapToGrid w:val="0"/>
              <w:spacing w:beforeLines="40" w:before="96" w:after="40" w:line="240" w:lineRule="auto"/>
              <w:ind w:right="-1"/>
              <w:jc w:val="center"/>
              <w:rPr>
                <w:rFonts w:ascii="Wingdings" w:hAnsi="Wingdings" w:cs="Open Sans"/>
                <w:sz w:val="18"/>
                <w:szCs w:val="18"/>
              </w:rPr>
            </w:pP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sidRPr="006A1BC4">
              <w:rPr>
                <w:rFonts w:ascii="Open Sans" w:hAnsi="Open Sans" w:cs="Open Sans"/>
                <w:sz w:val="18"/>
                <w:szCs w:val="18"/>
              </w:rPr>
              <w:t>A &amp; I</w:t>
            </w:r>
          </w:p>
        </w:tc>
      </w:tr>
      <w:tr w:rsidR="00117478" w:rsidRPr="006A1BC4" w:rsidTr="00117478">
        <w:trPr>
          <w:trHeight w:val="20"/>
        </w:trPr>
        <w:tc>
          <w:tcPr>
            <w:tcW w:w="1413" w:type="dxa"/>
            <w:vMerge w:val="restart"/>
            <w:tcBorders>
              <w:top w:val="single" w:sz="4" w:space="0" w:color="808080"/>
              <w:left w:val="single" w:sz="4" w:space="0" w:color="808080"/>
              <w:bottom w:val="single" w:sz="4" w:space="0" w:color="808080"/>
            </w:tcBorders>
            <w:vAlign w:val="center"/>
          </w:tcPr>
          <w:p w:rsidR="00117478" w:rsidRPr="006A1BC4" w:rsidRDefault="00117478" w:rsidP="00117478">
            <w:pPr>
              <w:snapToGrid w:val="0"/>
              <w:spacing w:beforeLines="40" w:before="96" w:after="40" w:line="240" w:lineRule="auto"/>
              <w:ind w:right="-1"/>
              <w:rPr>
                <w:rFonts w:ascii="Open Sans" w:hAnsi="Open Sans" w:cs="Open Sans"/>
                <w:sz w:val="18"/>
                <w:szCs w:val="18"/>
              </w:rPr>
            </w:pPr>
            <w:r w:rsidRPr="006A1BC4">
              <w:rPr>
                <w:rFonts w:ascii="Open Sans" w:hAnsi="Open Sans" w:cs="Open Sans"/>
                <w:sz w:val="18"/>
                <w:szCs w:val="18"/>
              </w:rPr>
              <w:t>Child Protection</w:t>
            </w:r>
          </w:p>
        </w:tc>
        <w:tc>
          <w:tcPr>
            <w:tcW w:w="5386" w:type="dxa"/>
            <w:tcBorders>
              <w:top w:val="single" w:sz="4" w:space="0" w:color="808080"/>
              <w:left w:val="single" w:sz="4" w:space="0" w:color="808080"/>
              <w:bottom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sidRPr="006A1BC4">
              <w:rPr>
                <w:rFonts w:ascii="Open Sans" w:hAnsi="Open Sans" w:cs="Open Sans"/>
                <w:sz w:val="18"/>
                <w:szCs w:val="18"/>
              </w:rPr>
              <w:t>A commitment to the responsibility of safeguarding and promoting the welfare of young people</w:t>
            </w:r>
          </w:p>
        </w:tc>
        <w:tc>
          <w:tcPr>
            <w:tcW w:w="1482" w:type="dxa"/>
            <w:tcBorders>
              <w:top w:val="single" w:sz="4" w:space="0" w:color="808080"/>
              <w:left w:val="single" w:sz="4" w:space="0" w:color="808080"/>
              <w:bottom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r w:rsidRPr="00734652">
              <w:rPr>
                <w:rFonts w:ascii="Wingdings" w:hAnsi="Wingdings" w:cs="Open Sans"/>
                <w:b/>
                <w:bCs/>
                <w:sz w:val="18"/>
                <w:szCs w:val="18"/>
              </w:rPr>
              <w:t></w:t>
            </w: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734652" w:rsidRDefault="00117478" w:rsidP="00117478">
            <w:pPr>
              <w:snapToGrid w:val="0"/>
              <w:spacing w:beforeLines="40" w:before="96" w:after="40" w:line="240" w:lineRule="auto"/>
              <w:ind w:right="-1"/>
              <w:jc w:val="center"/>
              <w:rPr>
                <w:rFonts w:ascii="Wingdings" w:hAnsi="Wingdings" w:cs="Open Sans"/>
                <w:sz w:val="18"/>
                <w:szCs w:val="18"/>
              </w:rPr>
            </w:pP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sidRPr="006A1BC4">
              <w:rPr>
                <w:rFonts w:ascii="Open Sans" w:hAnsi="Open Sans" w:cs="Open Sans"/>
                <w:sz w:val="18"/>
                <w:szCs w:val="18"/>
              </w:rPr>
              <w:t>I</w:t>
            </w:r>
          </w:p>
        </w:tc>
      </w:tr>
      <w:tr w:rsidR="00117478" w:rsidRPr="006A1BC4" w:rsidTr="00117478">
        <w:trPr>
          <w:trHeight w:val="20"/>
        </w:trPr>
        <w:tc>
          <w:tcPr>
            <w:tcW w:w="1413" w:type="dxa"/>
            <w:vMerge/>
            <w:tcBorders>
              <w:top w:val="single" w:sz="4" w:space="0" w:color="808080"/>
              <w:left w:val="single" w:sz="4" w:space="0" w:color="808080"/>
              <w:bottom w:val="single" w:sz="4" w:space="0" w:color="808080"/>
            </w:tcBorders>
            <w:vAlign w:val="center"/>
          </w:tcPr>
          <w:p w:rsidR="00117478" w:rsidRPr="006A1BC4" w:rsidRDefault="00117478" w:rsidP="00117478">
            <w:pPr>
              <w:spacing w:beforeLines="40" w:before="96" w:after="40" w:line="240" w:lineRule="auto"/>
              <w:rPr>
                <w:rFonts w:ascii="Open Sans" w:hAnsi="Open Sans" w:cs="Open Sans"/>
                <w:sz w:val="18"/>
                <w:szCs w:val="18"/>
              </w:rPr>
            </w:pPr>
          </w:p>
        </w:tc>
        <w:tc>
          <w:tcPr>
            <w:tcW w:w="5386" w:type="dxa"/>
            <w:tcBorders>
              <w:top w:val="single" w:sz="4" w:space="0" w:color="808080"/>
              <w:left w:val="single" w:sz="4" w:space="0" w:color="808080"/>
              <w:bottom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i/>
                <w:sz w:val="18"/>
                <w:szCs w:val="18"/>
              </w:rPr>
            </w:pPr>
            <w:r>
              <w:rPr>
                <w:rFonts w:ascii="Open Sans" w:hAnsi="Open Sans" w:cs="Open Sans"/>
                <w:sz w:val="18"/>
                <w:szCs w:val="18"/>
              </w:rPr>
              <w:t>Enhanced DBS</w:t>
            </w:r>
            <w:r w:rsidRPr="006A1BC4">
              <w:rPr>
                <w:rFonts w:ascii="Open Sans" w:hAnsi="Open Sans" w:cs="Open Sans"/>
                <w:sz w:val="18"/>
                <w:szCs w:val="18"/>
              </w:rPr>
              <w:t xml:space="preserve"> disclosure </w:t>
            </w:r>
            <w:r w:rsidRPr="006A1BC4">
              <w:rPr>
                <w:rFonts w:ascii="Open Sans" w:hAnsi="Open Sans" w:cs="Open Sans"/>
                <w:i/>
                <w:sz w:val="18"/>
                <w:szCs w:val="18"/>
              </w:rPr>
              <w:t>(to be completed by preferred candidate following interview)</w:t>
            </w:r>
          </w:p>
        </w:tc>
        <w:tc>
          <w:tcPr>
            <w:tcW w:w="1482" w:type="dxa"/>
            <w:tcBorders>
              <w:top w:val="single" w:sz="4" w:space="0" w:color="808080"/>
              <w:left w:val="single" w:sz="4" w:space="0" w:color="808080"/>
              <w:bottom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r w:rsidRPr="00734652">
              <w:rPr>
                <w:rFonts w:ascii="Wingdings" w:hAnsi="Wingdings" w:cs="Open Sans"/>
                <w:b/>
                <w:bCs/>
                <w:sz w:val="18"/>
                <w:szCs w:val="18"/>
              </w:rPr>
              <w:t></w:t>
            </w: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734652" w:rsidRDefault="00117478" w:rsidP="00117478">
            <w:pPr>
              <w:snapToGrid w:val="0"/>
              <w:spacing w:beforeLines="40" w:before="96" w:after="40" w:line="240" w:lineRule="auto"/>
              <w:ind w:right="-1"/>
              <w:jc w:val="center"/>
              <w:rPr>
                <w:rFonts w:ascii="Wingdings" w:hAnsi="Wingdings" w:cs="Open Sans"/>
                <w:sz w:val="18"/>
                <w:szCs w:val="18"/>
              </w:rPr>
            </w:pP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p>
        </w:tc>
      </w:tr>
      <w:tr w:rsidR="00117478" w:rsidRPr="006A1BC4" w:rsidTr="00117478">
        <w:trPr>
          <w:trHeight w:val="20"/>
        </w:trPr>
        <w:tc>
          <w:tcPr>
            <w:tcW w:w="1413" w:type="dxa"/>
            <w:vMerge/>
            <w:tcBorders>
              <w:top w:val="single" w:sz="4" w:space="0" w:color="808080"/>
              <w:left w:val="single" w:sz="4" w:space="0" w:color="808080"/>
              <w:bottom w:val="single" w:sz="4" w:space="0" w:color="808080"/>
            </w:tcBorders>
            <w:vAlign w:val="center"/>
          </w:tcPr>
          <w:p w:rsidR="00117478" w:rsidRPr="006A1BC4" w:rsidRDefault="00117478" w:rsidP="00117478">
            <w:pPr>
              <w:spacing w:beforeLines="40" w:before="96" w:after="40" w:line="240" w:lineRule="auto"/>
              <w:rPr>
                <w:rFonts w:ascii="Open Sans" w:hAnsi="Open Sans" w:cs="Open Sans"/>
                <w:sz w:val="18"/>
                <w:szCs w:val="18"/>
              </w:rPr>
            </w:pPr>
          </w:p>
        </w:tc>
        <w:tc>
          <w:tcPr>
            <w:tcW w:w="5386" w:type="dxa"/>
            <w:tcBorders>
              <w:top w:val="single" w:sz="4" w:space="0" w:color="808080"/>
              <w:left w:val="single" w:sz="4" w:space="0" w:color="808080"/>
              <w:bottom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sidRPr="006A1BC4">
              <w:rPr>
                <w:rFonts w:ascii="Open Sans" w:hAnsi="Open Sans" w:cs="Open Sans"/>
                <w:sz w:val="18"/>
                <w:szCs w:val="18"/>
              </w:rPr>
              <w:t>Willingness to undertake Child Protection and Recognition of Abuse training when required</w:t>
            </w:r>
          </w:p>
        </w:tc>
        <w:tc>
          <w:tcPr>
            <w:tcW w:w="1482" w:type="dxa"/>
            <w:tcBorders>
              <w:top w:val="single" w:sz="4" w:space="0" w:color="808080"/>
              <w:left w:val="single" w:sz="4" w:space="0" w:color="808080"/>
              <w:bottom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r w:rsidRPr="00734652">
              <w:rPr>
                <w:rFonts w:ascii="Wingdings" w:hAnsi="Wingdings" w:cs="Open Sans"/>
                <w:b/>
                <w:bCs/>
                <w:sz w:val="18"/>
                <w:szCs w:val="18"/>
              </w:rPr>
              <w:t></w:t>
            </w: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734652" w:rsidRDefault="00117478" w:rsidP="00117478">
            <w:pPr>
              <w:snapToGrid w:val="0"/>
              <w:spacing w:beforeLines="40" w:before="96" w:after="40" w:line="240" w:lineRule="auto"/>
              <w:ind w:right="-1"/>
              <w:jc w:val="center"/>
              <w:rPr>
                <w:rFonts w:ascii="Wingdings" w:hAnsi="Wingdings" w:cs="Open Sans"/>
                <w:sz w:val="18"/>
                <w:szCs w:val="18"/>
              </w:rPr>
            </w:pP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sidRPr="006A1BC4">
              <w:rPr>
                <w:rFonts w:ascii="Open Sans" w:hAnsi="Open Sans" w:cs="Open Sans"/>
                <w:sz w:val="18"/>
                <w:szCs w:val="18"/>
              </w:rPr>
              <w:t>I</w:t>
            </w:r>
          </w:p>
        </w:tc>
      </w:tr>
      <w:tr w:rsidR="00117478" w:rsidRPr="006A1BC4" w:rsidTr="00117478">
        <w:trPr>
          <w:trHeight w:val="20"/>
        </w:trPr>
        <w:tc>
          <w:tcPr>
            <w:tcW w:w="1413" w:type="dxa"/>
            <w:tcBorders>
              <w:top w:val="single" w:sz="4" w:space="0" w:color="808080"/>
              <w:left w:val="single" w:sz="4" w:space="0" w:color="808080"/>
              <w:bottom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sidRPr="006A1BC4">
              <w:rPr>
                <w:rFonts w:ascii="Open Sans" w:hAnsi="Open Sans" w:cs="Open Sans"/>
                <w:sz w:val="18"/>
                <w:szCs w:val="18"/>
              </w:rPr>
              <w:t>Physical</w:t>
            </w:r>
          </w:p>
        </w:tc>
        <w:tc>
          <w:tcPr>
            <w:tcW w:w="5386" w:type="dxa"/>
            <w:tcBorders>
              <w:top w:val="single" w:sz="4" w:space="0" w:color="808080"/>
              <w:left w:val="single" w:sz="4" w:space="0" w:color="808080"/>
              <w:bottom w:val="single" w:sz="4" w:space="0" w:color="808080"/>
            </w:tcBorders>
            <w:vAlign w:val="center"/>
          </w:tcPr>
          <w:p w:rsidR="00117478" w:rsidRPr="006A1BC4" w:rsidRDefault="00117478" w:rsidP="00117478">
            <w:pPr>
              <w:snapToGrid w:val="0"/>
              <w:spacing w:beforeLines="40" w:before="96" w:after="40" w:line="240" w:lineRule="auto"/>
              <w:rPr>
                <w:rFonts w:ascii="Open Sans" w:hAnsi="Open Sans" w:cs="Open Sans"/>
                <w:sz w:val="18"/>
                <w:szCs w:val="18"/>
              </w:rPr>
            </w:pPr>
            <w:r w:rsidRPr="006A1BC4">
              <w:rPr>
                <w:rFonts w:ascii="Open Sans" w:hAnsi="Open Sans" w:cs="Open Sans"/>
                <w:sz w:val="18"/>
                <w:szCs w:val="18"/>
              </w:rPr>
              <w:t>Able to fulfil the duties of the post</w:t>
            </w:r>
          </w:p>
        </w:tc>
        <w:tc>
          <w:tcPr>
            <w:tcW w:w="1482" w:type="dxa"/>
            <w:tcBorders>
              <w:top w:val="single" w:sz="4" w:space="0" w:color="808080"/>
              <w:left w:val="single" w:sz="4" w:space="0" w:color="808080"/>
              <w:bottom w:val="single" w:sz="4" w:space="0" w:color="808080"/>
            </w:tcBorders>
            <w:vAlign w:val="center"/>
          </w:tcPr>
          <w:p w:rsidR="00117478" w:rsidRPr="00734652" w:rsidRDefault="00117478" w:rsidP="00117478">
            <w:pPr>
              <w:snapToGrid w:val="0"/>
              <w:spacing w:beforeLines="40" w:before="96" w:after="40" w:line="240" w:lineRule="auto"/>
              <w:ind w:right="-1"/>
              <w:jc w:val="center"/>
              <w:rPr>
                <w:rFonts w:ascii="Wingdings" w:hAnsi="Wingdings" w:cs="Open Sans"/>
                <w:b/>
                <w:bCs/>
                <w:sz w:val="18"/>
                <w:szCs w:val="18"/>
              </w:rPr>
            </w:pPr>
            <w:r w:rsidRPr="00734652">
              <w:rPr>
                <w:rFonts w:ascii="Wingdings" w:hAnsi="Wingdings" w:cs="Open Sans"/>
                <w:b/>
                <w:bCs/>
                <w:sz w:val="18"/>
                <w:szCs w:val="18"/>
              </w:rPr>
              <w:t></w:t>
            </w:r>
          </w:p>
        </w:tc>
        <w:tc>
          <w:tcPr>
            <w:tcW w:w="1087" w:type="dxa"/>
            <w:tcBorders>
              <w:top w:val="single" w:sz="4" w:space="0" w:color="808080"/>
              <w:left w:val="single" w:sz="4" w:space="0" w:color="808080"/>
              <w:bottom w:val="single" w:sz="4" w:space="0" w:color="808080"/>
            </w:tcBorders>
            <w:shd w:val="clear" w:color="auto" w:fill="FFFFFF"/>
            <w:vAlign w:val="center"/>
          </w:tcPr>
          <w:p w:rsidR="00117478" w:rsidRPr="00734652" w:rsidRDefault="00117478" w:rsidP="00117478">
            <w:pPr>
              <w:snapToGrid w:val="0"/>
              <w:spacing w:beforeLines="40" w:before="96" w:after="40" w:line="240" w:lineRule="auto"/>
              <w:ind w:right="-1"/>
              <w:jc w:val="center"/>
              <w:rPr>
                <w:rFonts w:ascii="Wingdings" w:hAnsi="Wingdings" w:cs="Open Sans"/>
                <w:sz w:val="18"/>
                <w:szCs w:val="18"/>
              </w:rPr>
            </w:pPr>
          </w:p>
        </w:tc>
        <w:tc>
          <w:tcPr>
            <w:tcW w:w="1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17478" w:rsidRPr="006A1BC4" w:rsidRDefault="00117478" w:rsidP="00117478">
            <w:pPr>
              <w:snapToGrid w:val="0"/>
              <w:spacing w:beforeLines="40" w:before="96" w:after="40" w:line="240" w:lineRule="auto"/>
              <w:ind w:right="-1"/>
              <w:jc w:val="center"/>
              <w:rPr>
                <w:rFonts w:ascii="Open Sans" w:hAnsi="Open Sans" w:cs="Open Sans"/>
                <w:sz w:val="18"/>
                <w:szCs w:val="18"/>
              </w:rPr>
            </w:pPr>
            <w:r w:rsidRPr="006A1BC4">
              <w:rPr>
                <w:rFonts w:ascii="Open Sans" w:hAnsi="Open Sans" w:cs="Open Sans"/>
                <w:sz w:val="18"/>
                <w:szCs w:val="18"/>
              </w:rPr>
              <w:t>I</w:t>
            </w:r>
          </w:p>
        </w:tc>
      </w:tr>
    </w:tbl>
    <w:p w:rsidR="009A33D6" w:rsidRPr="00667537" w:rsidRDefault="002F7FAF" w:rsidP="00667537">
      <w:pPr>
        <w:pStyle w:val="ListParagraph"/>
        <w:numPr>
          <w:ilvl w:val="0"/>
          <w:numId w:val="16"/>
        </w:numPr>
        <w:spacing w:after="0" w:line="240" w:lineRule="auto"/>
        <w:jc w:val="right"/>
        <w:rPr>
          <w:rFonts w:ascii="Open Sans" w:hAnsi="Open Sans" w:cs="Open Sans"/>
          <w:i/>
          <w:sz w:val="18"/>
        </w:rPr>
      </w:pPr>
      <w:r w:rsidRPr="00575409">
        <w:rPr>
          <w:rFonts w:ascii="Open Sans" w:hAnsi="Open Sans" w:cs="Open Sans"/>
          <w:i/>
          <w:sz w:val="18"/>
        </w:rPr>
        <w:t>Attributes tested by application, interview, task and references</w:t>
      </w:r>
    </w:p>
    <w:sectPr w:rsidR="009A33D6" w:rsidRPr="00667537">
      <w:pgSz w:w="11906" w:h="16838"/>
      <w:pgMar w:top="567" w:right="567" w:bottom="567" w:left="56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3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617AA"/>
    <w:multiLevelType w:val="hybridMultilevel"/>
    <w:tmpl w:val="2C1EFFE8"/>
    <w:lvl w:ilvl="0" w:tplc="99D6203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374B9"/>
    <w:multiLevelType w:val="multilevel"/>
    <w:tmpl w:val="0ED374B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18F35A83"/>
    <w:multiLevelType w:val="multilevel"/>
    <w:tmpl w:val="18F35A83"/>
    <w:lvl w:ilvl="0">
      <w:start w:val="1"/>
      <w:numFmt w:val="bullet"/>
      <w:lvlText w:val=""/>
      <w:lvlJc w:val="left"/>
      <w:pPr>
        <w:tabs>
          <w:tab w:val="left" w:pos="113"/>
        </w:tabs>
        <w:ind w:left="113" w:hanging="113"/>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19E937A7"/>
    <w:multiLevelType w:val="hybridMultilevel"/>
    <w:tmpl w:val="8020E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4D3DF9"/>
    <w:multiLevelType w:val="hybridMultilevel"/>
    <w:tmpl w:val="F2CC473A"/>
    <w:lvl w:ilvl="0" w:tplc="FBCC4376">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757A6"/>
    <w:multiLevelType w:val="hybridMultilevel"/>
    <w:tmpl w:val="F5CE6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735190"/>
    <w:multiLevelType w:val="hybridMultilevel"/>
    <w:tmpl w:val="6CAE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73515"/>
    <w:multiLevelType w:val="hybridMultilevel"/>
    <w:tmpl w:val="D3C01A6A"/>
    <w:lvl w:ilvl="0" w:tplc="B4EE8AA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E5FBB"/>
    <w:multiLevelType w:val="multilevel"/>
    <w:tmpl w:val="455E5FB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46236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78DFD6"/>
    <w:multiLevelType w:val="singleLevel"/>
    <w:tmpl w:val="5878DFD6"/>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5A286AC5"/>
    <w:multiLevelType w:val="hybridMultilevel"/>
    <w:tmpl w:val="AAA2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204E7"/>
    <w:multiLevelType w:val="hybridMultilevel"/>
    <w:tmpl w:val="7FAE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97F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BE0D3F"/>
    <w:multiLevelType w:val="hybridMultilevel"/>
    <w:tmpl w:val="D0ACE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EA4205"/>
    <w:multiLevelType w:val="hybridMultilevel"/>
    <w:tmpl w:val="F86E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116FB"/>
    <w:multiLevelType w:val="hybridMultilevel"/>
    <w:tmpl w:val="A986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9"/>
  </w:num>
  <w:num w:numId="5">
    <w:abstractNumId w:val="17"/>
  </w:num>
  <w:num w:numId="6">
    <w:abstractNumId w:val="13"/>
  </w:num>
  <w:num w:numId="7">
    <w:abstractNumId w:val="8"/>
  </w:num>
  <w:num w:numId="8">
    <w:abstractNumId w:val="5"/>
  </w:num>
  <w:num w:numId="9">
    <w:abstractNumId w:val="1"/>
  </w:num>
  <w:num w:numId="10">
    <w:abstractNumId w:val="12"/>
  </w:num>
  <w:num w:numId="11">
    <w:abstractNumId w:val="7"/>
  </w:num>
  <w:num w:numId="12">
    <w:abstractNumId w:val="16"/>
  </w:num>
  <w:num w:numId="13">
    <w:abstractNumId w:val="14"/>
  </w:num>
  <w:num w:numId="14">
    <w:abstractNumId w:val="10"/>
  </w:num>
  <w:num w:numId="15">
    <w:abstractNumId w:val="0"/>
  </w:num>
  <w:num w:numId="16">
    <w:abstractNumId w:val="15"/>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58"/>
    <w:rsid w:val="00004CE8"/>
    <w:rsid w:val="00012679"/>
    <w:rsid w:val="000B5302"/>
    <w:rsid w:val="000C3773"/>
    <w:rsid w:val="000D1A76"/>
    <w:rsid w:val="000E6A20"/>
    <w:rsid w:val="000E7A17"/>
    <w:rsid w:val="000F49A0"/>
    <w:rsid w:val="00117478"/>
    <w:rsid w:val="00146934"/>
    <w:rsid w:val="00236C21"/>
    <w:rsid w:val="002A7B2D"/>
    <w:rsid w:val="002B0228"/>
    <w:rsid w:val="002D6012"/>
    <w:rsid w:val="002F2BE3"/>
    <w:rsid w:val="002F7FAF"/>
    <w:rsid w:val="00303CB1"/>
    <w:rsid w:val="00323D6C"/>
    <w:rsid w:val="00334D45"/>
    <w:rsid w:val="00336CBD"/>
    <w:rsid w:val="003839FA"/>
    <w:rsid w:val="003B1F84"/>
    <w:rsid w:val="00430EDE"/>
    <w:rsid w:val="00443430"/>
    <w:rsid w:val="00454DA2"/>
    <w:rsid w:val="005450E6"/>
    <w:rsid w:val="00552F74"/>
    <w:rsid w:val="00571C3C"/>
    <w:rsid w:val="00575409"/>
    <w:rsid w:val="00585C69"/>
    <w:rsid w:val="00597DC4"/>
    <w:rsid w:val="00616945"/>
    <w:rsid w:val="006439F5"/>
    <w:rsid w:val="00667537"/>
    <w:rsid w:val="00696FF4"/>
    <w:rsid w:val="007715A0"/>
    <w:rsid w:val="00862D02"/>
    <w:rsid w:val="00865B5A"/>
    <w:rsid w:val="008B58AD"/>
    <w:rsid w:val="009174F1"/>
    <w:rsid w:val="00917E2C"/>
    <w:rsid w:val="00920D82"/>
    <w:rsid w:val="0099464E"/>
    <w:rsid w:val="009A33D6"/>
    <w:rsid w:val="009A4F98"/>
    <w:rsid w:val="009B44D7"/>
    <w:rsid w:val="009C5ECA"/>
    <w:rsid w:val="009D5CE1"/>
    <w:rsid w:val="00A10B0D"/>
    <w:rsid w:val="00A15158"/>
    <w:rsid w:val="00A23089"/>
    <w:rsid w:val="00A275FA"/>
    <w:rsid w:val="00AF1F1F"/>
    <w:rsid w:val="00B36917"/>
    <w:rsid w:val="00BD75CF"/>
    <w:rsid w:val="00C211B7"/>
    <w:rsid w:val="00C82F40"/>
    <w:rsid w:val="00CB4B87"/>
    <w:rsid w:val="00D007D2"/>
    <w:rsid w:val="00D545F1"/>
    <w:rsid w:val="00D568AB"/>
    <w:rsid w:val="00D63768"/>
    <w:rsid w:val="00D7161E"/>
    <w:rsid w:val="00DB6462"/>
    <w:rsid w:val="00E547E3"/>
    <w:rsid w:val="00E66EB6"/>
    <w:rsid w:val="00E83D55"/>
    <w:rsid w:val="00E94BBF"/>
    <w:rsid w:val="00F10005"/>
    <w:rsid w:val="00F655B1"/>
    <w:rsid w:val="00F9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5AB19652-EAFF-4BE6-A6AF-012B8A51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9A33D6"/>
    <w:pPr>
      <w:keepNext/>
      <w:spacing w:before="240" w:after="60" w:line="240" w:lineRule="auto"/>
      <w:outlineLvl w:val="0"/>
    </w:pPr>
    <w:rPr>
      <w:rFonts w:ascii="Arial" w:eastAsia="Times New Roman" w:hAnsi="Arial"/>
      <w:b/>
      <w:kern w:val="28"/>
      <w:sz w:val="24"/>
      <w:szCs w:val="20"/>
      <w:lang w:val="en-GB"/>
    </w:rPr>
  </w:style>
  <w:style w:type="paragraph" w:styleId="Heading4">
    <w:name w:val="heading 4"/>
    <w:basedOn w:val="Normal"/>
    <w:next w:val="Normal"/>
    <w:link w:val="Heading4Char"/>
    <w:uiPriority w:val="9"/>
    <w:unhideWhenUsed/>
    <w:qFormat/>
    <w:rsid w:val="005754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pPr>
      <w:spacing w:before="60" w:after="60" w:line="240" w:lineRule="auto"/>
      <w:ind w:left="702" w:hanging="360"/>
      <w:jc w:val="both"/>
    </w:pPr>
    <w:rPr>
      <w:rFonts w:ascii="Garamond" w:eastAsia="Times New Roman" w:hAnsi="Garamond"/>
      <w:sz w:val="24"/>
      <w:szCs w:val="20"/>
    </w:rPr>
  </w:style>
  <w:style w:type="paragraph" w:customStyle="1" w:styleId="ListParagraph1">
    <w:name w:val="List Paragraph1"/>
    <w:basedOn w:val="Normal"/>
    <w:uiPriority w:val="34"/>
    <w:qFormat/>
    <w:pPr>
      <w:ind w:left="720"/>
      <w:contextualSpacing/>
    </w:pPr>
  </w:style>
  <w:style w:type="character" w:customStyle="1" w:styleId="BodyTextIndent2Char">
    <w:name w:val="Body Text Indent 2 Char"/>
    <w:basedOn w:val="DefaultParagraphFont"/>
    <w:link w:val="BodyTextIndent2"/>
    <w:semiHidden/>
    <w:rPr>
      <w:rFonts w:ascii="Garamond" w:eastAsia="Times New Roman" w:hAnsi="Garamond" w:cs="Times New Roman"/>
      <w:sz w:val="24"/>
      <w:szCs w:val="20"/>
    </w:rPr>
  </w:style>
  <w:style w:type="paragraph" w:styleId="ListParagraph">
    <w:name w:val="List Paragraph"/>
    <w:basedOn w:val="Normal"/>
    <w:uiPriority w:val="34"/>
    <w:qFormat/>
    <w:rsid w:val="00D7161E"/>
    <w:pPr>
      <w:ind w:left="720"/>
      <w:contextualSpacing/>
    </w:pPr>
  </w:style>
  <w:style w:type="character" w:customStyle="1" w:styleId="Heading1Char">
    <w:name w:val="Heading 1 Char"/>
    <w:basedOn w:val="DefaultParagraphFont"/>
    <w:link w:val="Heading1"/>
    <w:rsid w:val="009A33D6"/>
    <w:rPr>
      <w:rFonts w:ascii="Arial" w:eastAsia="Times New Roman" w:hAnsi="Arial"/>
      <w:b/>
      <w:kern w:val="28"/>
      <w:sz w:val="24"/>
      <w:lang w:val="en-GB" w:eastAsia="en-US"/>
    </w:rPr>
  </w:style>
  <w:style w:type="table" w:styleId="TableGrid">
    <w:name w:val="Table Grid"/>
    <w:basedOn w:val="TableNormal"/>
    <w:uiPriority w:val="39"/>
    <w:rsid w:val="00D007D2"/>
    <w:pPr>
      <w:spacing w:after="0" w:line="240" w:lineRule="auto"/>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75409"/>
    <w:rPr>
      <w:rFonts w:asciiTheme="majorHAnsi" w:eastAsiaTheme="majorEastAsia" w:hAnsiTheme="majorHAnsi" w:cstheme="majorBidi"/>
      <w:i/>
      <w:iCs/>
      <w:color w:val="365F91" w:themeColor="accent1" w:themeShade="BF"/>
      <w:sz w:val="22"/>
      <w:szCs w:val="22"/>
      <w:lang w:eastAsia="en-US"/>
    </w:rPr>
  </w:style>
  <w:style w:type="paragraph" w:styleId="BodyText2">
    <w:name w:val="Body Text 2"/>
    <w:basedOn w:val="Normal"/>
    <w:link w:val="BodyText2Char"/>
    <w:semiHidden/>
    <w:unhideWhenUsed/>
    <w:rsid w:val="00575409"/>
    <w:pPr>
      <w:spacing w:after="120" w:line="480" w:lineRule="auto"/>
    </w:pPr>
  </w:style>
  <w:style w:type="character" w:customStyle="1" w:styleId="BodyText2Char">
    <w:name w:val="Body Text 2 Char"/>
    <w:basedOn w:val="DefaultParagraphFont"/>
    <w:link w:val="BodyText2"/>
    <w:semiHidden/>
    <w:rsid w:val="00575409"/>
    <w:rPr>
      <w:rFonts w:ascii="Calibri" w:eastAsia="Calibri" w:hAnsi="Calibri"/>
      <w:sz w:val="22"/>
      <w:szCs w:val="22"/>
      <w:lang w:eastAsia="en-US"/>
    </w:rPr>
  </w:style>
  <w:style w:type="paragraph" w:styleId="BodyText3">
    <w:name w:val="Body Text 3"/>
    <w:basedOn w:val="Normal"/>
    <w:link w:val="BodyText3Char"/>
    <w:semiHidden/>
    <w:unhideWhenUsed/>
    <w:rsid w:val="00575409"/>
    <w:pPr>
      <w:spacing w:after="120"/>
    </w:pPr>
    <w:rPr>
      <w:sz w:val="16"/>
      <w:szCs w:val="16"/>
    </w:rPr>
  </w:style>
  <w:style w:type="character" w:customStyle="1" w:styleId="BodyText3Char">
    <w:name w:val="Body Text 3 Char"/>
    <w:basedOn w:val="DefaultParagraphFont"/>
    <w:link w:val="BodyText3"/>
    <w:semiHidden/>
    <w:rsid w:val="00575409"/>
    <w:rPr>
      <w:rFonts w:ascii="Calibri" w:eastAsia="Calibri" w:hAnsi="Calibri"/>
      <w:sz w:val="16"/>
      <w:szCs w:val="16"/>
      <w:lang w:eastAsia="en-US"/>
    </w:rPr>
  </w:style>
  <w:style w:type="paragraph" w:styleId="BodyText">
    <w:name w:val="Body Text"/>
    <w:basedOn w:val="Normal"/>
    <w:link w:val="BodyTextChar"/>
    <w:semiHidden/>
    <w:unhideWhenUsed/>
    <w:rsid w:val="00575409"/>
    <w:pPr>
      <w:spacing w:after="120"/>
    </w:pPr>
  </w:style>
  <w:style w:type="character" w:customStyle="1" w:styleId="BodyTextChar">
    <w:name w:val="Body Text Char"/>
    <w:basedOn w:val="DefaultParagraphFont"/>
    <w:link w:val="BodyText"/>
    <w:semiHidden/>
    <w:rsid w:val="0057540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9488">
      <w:bodyDiv w:val="1"/>
      <w:marLeft w:val="0"/>
      <w:marRight w:val="0"/>
      <w:marTop w:val="0"/>
      <w:marBottom w:val="0"/>
      <w:divBdr>
        <w:top w:val="none" w:sz="0" w:space="0" w:color="auto"/>
        <w:left w:val="none" w:sz="0" w:space="0" w:color="auto"/>
        <w:bottom w:val="none" w:sz="0" w:space="0" w:color="auto"/>
        <w:right w:val="none" w:sz="0" w:space="0" w:color="auto"/>
      </w:divBdr>
    </w:div>
    <w:div w:id="1510370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74B0BF-4C89-4CBE-B927-841F4275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East Riding Of Yorkshire Council</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Louise Blackburn</dc:creator>
  <cp:lastModifiedBy>Louise Blackburn</cp:lastModifiedBy>
  <cp:revision>2</cp:revision>
  <dcterms:created xsi:type="dcterms:W3CDTF">2018-06-12T09:16:00Z</dcterms:created>
  <dcterms:modified xsi:type="dcterms:W3CDTF">2018-06-12T09:16:00Z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