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25F" w:rsidRDefault="005E325F" w:rsidP="005E325F">
      <w:pPr>
        <w:rPr>
          <w:sz w:val="24"/>
          <w:szCs w:val="24"/>
        </w:rPr>
      </w:pPr>
      <w:bookmarkStart w:id="0" w:name="_GoBack"/>
      <w:bookmarkEnd w:id="0"/>
    </w:p>
    <w:p w:rsidR="005E325F" w:rsidRDefault="005E325F" w:rsidP="005E325F">
      <w:pPr>
        <w:rPr>
          <w:sz w:val="24"/>
          <w:szCs w:val="24"/>
        </w:rPr>
      </w:pPr>
      <w:r>
        <w:rPr>
          <w:b/>
          <w:color w:val="4F81BD" w:themeColor="accent1"/>
          <w:sz w:val="24"/>
          <w:szCs w:val="24"/>
        </w:rPr>
        <w:t>Job title:</w:t>
      </w:r>
      <w:r w:rsidR="00E2442E">
        <w:rPr>
          <w:sz w:val="24"/>
          <w:szCs w:val="24"/>
        </w:rPr>
        <w:tab/>
      </w:r>
      <w:r w:rsidR="00E2442E">
        <w:rPr>
          <w:sz w:val="24"/>
          <w:szCs w:val="24"/>
        </w:rPr>
        <w:tab/>
      </w:r>
      <w:r w:rsidR="006C4053">
        <w:rPr>
          <w:sz w:val="24"/>
          <w:szCs w:val="24"/>
        </w:rPr>
        <w:t>Learning Manager</w:t>
      </w:r>
    </w:p>
    <w:p w:rsidR="005E325F" w:rsidRDefault="005E325F" w:rsidP="005E325F">
      <w:pPr>
        <w:rPr>
          <w:sz w:val="24"/>
          <w:szCs w:val="24"/>
        </w:rPr>
      </w:pPr>
      <w:r>
        <w:rPr>
          <w:b/>
          <w:color w:val="4F81BD" w:themeColor="accent1"/>
          <w:sz w:val="24"/>
          <w:szCs w:val="24"/>
        </w:rPr>
        <w:t>Salary Scale:</w:t>
      </w:r>
      <w:r>
        <w:rPr>
          <w:color w:val="4F81BD" w:themeColor="accent1"/>
          <w:sz w:val="24"/>
          <w:szCs w:val="24"/>
        </w:rPr>
        <w:t xml:space="preserve"> </w:t>
      </w:r>
      <w:r>
        <w:rPr>
          <w:sz w:val="24"/>
          <w:szCs w:val="24"/>
        </w:rPr>
        <w:tab/>
      </w:r>
      <w:r>
        <w:rPr>
          <w:sz w:val="24"/>
          <w:szCs w:val="24"/>
        </w:rPr>
        <w:tab/>
      </w:r>
      <w:r w:rsidR="006C4053">
        <w:rPr>
          <w:sz w:val="24"/>
          <w:szCs w:val="24"/>
        </w:rPr>
        <w:t>C</w:t>
      </w:r>
      <w:r w:rsidR="00DE1668">
        <w:rPr>
          <w:sz w:val="24"/>
          <w:szCs w:val="24"/>
        </w:rPr>
        <w:t>1</w:t>
      </w:r>
    </w:p>
    <w:p w:rsidR="005E325F" w:rsidRDefault="005E325F" w:rsidP="000437E6">
      <w:pPr>
        <w:ind w:left="2160" w:hanging="2160"/>
        <w:rPr>
          <w:sz w:val="24"/>
          <w:szCs w:val="24"/>
        </w:rPr>
      </w:pPr>
      <w:r>
        <w:rPr>
          <w:b/>
          <w:color w:val="4F81BD" w:themeColor="accent1"/>
          <w:sz w:val="24"/>
          <w:szCs w:val="24"/>
        </w:rPr>
        <w:t>Reporting to:</w:t>
      </w:r>
      <w:r>
        <w:rPr>
          <w:b/>
          <w:color w:val="4F81BD" w:themeColor="accent1"/>
          <w:sz w:val="24"/>
          <w:szCs w:val="24"/>
        </w:rPr>
        <w:tab/>
      </w:r>
      <w:r w:rsidR="006C4053">
        <w:rPr>
          <w:sz w:val="24"/>
          <w:szCs w:val="24"/>
        </w:rPr>
        <w:t>Senior Leadership Team</w:t>
      </w:r>
    </w:p>
    <w:tbl>
      <w:tblPr>
        <w:tblStyle w:val="TableGrid"/>
        <w:tblW w:w="10774" w:type="dxa"/>
        <w:tblInd w:w="-743" w:type="dxa"/>
        <w:tblLook w:val="04A0" w:firstRow="1" w:lastRow="0" w:firstColumn="1" w:lastColumn="0" w:noHBand="0" w:noVBand="1"/>
      </w:tblPr>
      <w:tblGrid>
        <w:gridCol w:w="10774"/>
      </w:tblGrid>
      <w:tr w:rsidR="005E325F" w:rsidTr="00F71E77">
        <w:trPr>
          <w:trHeight w:val="1108"/>
        </w:trPr>
        <w:tc>
          <w:tcPr>
            <w:tcW w:w="10774" w:type="dxa"/>
          </w:tcPr>
          <w:p w:rsidR="005E325F" w:rsidRPr="00B56C86" w:rsidRDefault="005E325F" w:rsidP="00B330CC">
            <w:pPr>
              <w:rPr>
                <w:b/>
                <w:color w:val="4F81BD" w:themeColor="accent1"/>
                <w:sz w:val="24"/>
                <w:szCs w:val="24"/>
              </w:rPr>
            </w:pPr>
            <w:r w:rsidRPr="00B56C86">
              <w:rPr>
                <w:b/>
                <w:color w:val="4F81BD" w:themeColor="accent1"/>
                <w:sz w:val="24"/>
                <w:szCs w:val="24"/>
              </w:rPr>
              <w:t>Overall purpose of the post:</w:t>
            </w:r>
          </w:p>
          <w:p w:rsidR="006C4053" w:rsidRDefault="001D4E0F" w:rsidP="006C4053">
            <w:pPr>
              <w:pStyle w:val="ListParagraph"/>
              <w:numPr>
                <w:ilvl w:val="0"/>
                <w:numId w:val="28"/>
              </w:numPr>
              <w:spacing w:after="0" w:line="240" w:lineRule="auto"/>
              <w:rPr>
                <w:sz w:val="24"/>
                <w:szCs w:val="24"/>
              </w:rPr>
            </w:pPr>
            <w:r>
              <w:rPr>
                <w:sz w:val="24"/>
                <w:szCs w:val="24"/>
              </w:rPr>
              <w:t xml:space="preserve">To provide high quality </w:t>
            </w:r>
            <w:r w:rsidR="00135CCA">
              <w:rPr>
                <w:sz w:val="24"/>
                <w:szCs w:val="24"/>
              </w:rPr>
              <w:t>support to assist the academy in implementing excellent standards of teaching and learning</w:t>
            </w:r>
            <w:r w:rsidR="00AF56AC">
              <w:rPr>
                <w:sz w:val="24"/>
                <w:szCs w:val="24"/>
              </w:rPr>
              <w:t>, by ensuring that there is a safe, orderly and structured learning environment for all students in the absence of teaching colleagues and that designated work is completed.</w:t>
            </w:r>
          </w:p>
          <w:p w:rsidR="00AF56AC" w:rsidRPr="00F71E77" w:rsidRDefault="00AF56AC" w:rsidP="00AF56AC">
            <w:pPr>
              <w:pStyle w:val="ListParagraph"/>
              <w:spacing w:after="0" w:line="240" w:lineRule="auto"/>
              <w:rPr>
                <w:sz w:val="24"/>
                <w:szCs w:val="24"/>
              </w:rPr>
            </w:pPr>
          </w:p>
        </w:tc>
      </w:tr>
    </w:tbl>
    <w:p w:rsidR="005E325F" w:rsidRDefault="005E325F" w:rsidP="005E325F">
      <w:pPr>
        <w:rPr>
          <w:sz w:val="24"/>
          <w:szCs w:val="24"/>
        </w:rPr>
      </w:pPr>
    </w:p>
    <w:tbl>
      <w:tblPr>
        <w:tblStyle w:val="TableGrid"/>
        <w:tblW w:w="10661" w:type="dxa"/>
        <w:tblInd w:w="-743" w:type="dxa"/>
        <w:tblLook w:val="04A0" w:firstRow="1" w:lastRow="0" w:firstColumn="1" w:lastColumn="0" w:noHBand="0" w:noVBand="1"/>
      </w:tblPr>
      <w:tblGrid>
        <w:gridCol w:w="10661"/>
      </w:tblGrid>
      <w:tr w:rsidR="005E325F" w:rsidTr="008F20BC">
        <w:trPr>
          <w:trHeight w:val="9495"/>
        </w:trPr>
        <w:tc>
          <w:tcPr>
            <w:tcW w:w="10661" w:type="dxa"/>
          </w:tcPr>
          <w:p w:rsidR="00794499" w:rsidRDefault="00794499" w:rsidP="00B330CC">
            <w:pPr>
              <w:rPr>
                <w:b/>
                <w:color w:val="4F81BD" w:themeColor="accent1"/>
                <w:sz w:val="24"/>
                <w:szCs w:val="24"/>
              </w:rPr>
            </w:pPr>
          </w:p>
          <w:p w:rsidR="00794499" w:rsidRDefault="00794499" w:rsidP="00794499">
            <w:pPr>
              <w:rPr>
                <w:b/>
                <w:color w:val="4F81BD" w:themeColor="accent1"/>
                <w:sz w:val="24"/>
                <w:szCs w:val="24"/>
              </w:rPr>
            </w:pPr>
            <w:r w:rsidRPr="00A35D3A">
              <w:rPr>
                <w:b/>
                <w:color w:val="4F81BD" w:themeColor="accent1"/>
                <w:sz w:val="24"/>
                <w:szCs w:val="24"/>
              </w:rPr>
              <w:t xml:space="preserve">Key </w:t>
            </w:r>
            <w:r w:rsidR="00F53410">
              <w:rPr>
                <w:b/>
                <w:color w:val="4F81BD" w:themeColor="accent1"/>
                <w:sz w:val="24"/>
                <w:szCs w:val="24"/>
              </w:rPr>
              <w:t>Responsibilities</w:t>
            </w:r>
            <w:r w:rsidRPr="00A35D3A">
              <w:rPr>
                <w:b/>
                <w:color w:val="4F81BD" w:themeColor="accent1"/>
                <w:sz w:val="24"/>
                <w:szCs w:val="24"/>
              </w:rPr>
              <w:t>:</w:t>
            </w:r>
          </w:p>
          <w:p w:rsidR="006C4053" w:rsidRDefault="006C4053" w:rsidP="006C4053">
            <w:pPr>
              <w:pStyle w:val="ListParagraph"/>
              <w:numPr>
                <w:ilvl w:val="0"/>
                <w:numId w:val="28"/>
              </w:numPr>
              <w:spacing w:after="0" w:line="240" w:lineRule="auto"/>
              <w:rPr>
                <w:sz w:val="24"/>
                <w:szCs w:val="24"/>
              </w:rPr>
            </w:pPr>
            <w:r>
              <w:rPr>
                <w:sz w:val="24"/>
                <w:szCs w:val="24"/>
              </w:rPr>
              <w:t>To supervise a class or group of students who will be carrying out work set by a teacher; managing the behaviour of those students; dealing with issues that arise; and reporting back.</w:t>
            </w:r>
          </w:p>
          <w:p w:rsidR="00794499" w:rsidRPr="002A3E0C" w:rsidRDefault="00794499" w:rsidP="00794499">
            <w:pPr>
              <w:rPr>
                <w:sz w:val="24"/>
                <w:szCs w:val="24"/>
              </w:rPr>
            </w:pPr>
          </w:p>
          <w:p w:rsidR="005E325F" w:rsidRPr="00A35D3A" w:rsidRDefault="005E325F" w:rsidP="00B330CC">
            <w:pPr>
              <w:rPr>
                <w:b/>
                <w:color w:val="4F81BD" w:themeColor="accent1"/>
                <w:sz w:val="24"/>
                <w:szCs w:val="24"/>
              </w:rPr>
            </w:pPr>
            <w:r w:rsidRPr="00A35D3A">
              <w:rPr>
                <w:b/>
                <w:color w:val="4F81BD" w:themeColor="accent1"/>
                <w:sz w:val="24"/>
                <w:szCs w:val="24"/>
              </w:rPr>
              <w:t>Key Tasks:</w:t>
            </w:r>
          </w:p>
          <w:p w:rsidR="00B47C72" w:rsidRDefault="00AF56AC" w:rsidP="00AF56AC">
            <w:pPr>
              <w:pStyle w:val="ListParagraph"/>
              <w:numPr>
                <w:ilvl w:val="0"/>
                <w:numId w:val="27"/>
              </w:numPr>
              <w:spacing w:after="0" w:line="360" w:lineRule="auto"/>
              <w:rPr>
                <w:sz w:val="24"/>
              </w:rPr>
            </w:pPr>
            <w:r>
              <w:rPr>
                <w:sz w:val="24"/>
              </w:rPr>
              <w:t xml:space="preserve">To be responsible for the </w:t>
            </w:r>
            <w:r w:rsidR="00281433">
              <w:rPr>
                <w:sz w:val="24"/>
              </w:rPr>
              <w:t xml:space="preserve">active </w:t>
            </w:r>
            <w:r>
              <w:rPr>
                <w:sz w:val="24"/>
              </w:rPr>
              <w:t>supervision of classes throughout Years 7 to 11</w:t>
            </w:r>
            <w:r w:rsidR="00150467">
              <w:rPr>
                <w:sz w:val="24"/>
              </w:rPr>
              <w:t>, including form time</w:t>
            </w:r>
          </w:p>
          <w:p w:rsidR="00AF56AC" w:rsidRDefault="00AF56AC" w:rsidP="00AF56AC">
            <w:pPr>
              <w:pStyle w:val="ListParagraph"/>
              <w:numPr>
                <w:ilvl w:val="0"/>
                <w:numId w:val="27"/>
              </w:numPr>
              <w:spacing w:after="0" w:line="360" w:lineRule="auto"/>
              <w:rPr>
                <w:sz w:val="24"/>
              </w:rPr>
            </w:pPr>
            <w:r>
              <w:rPr>
                <w:sz w:val="24"/>
              </w:rPr>
              <w:t>To ensure</w:t>
            </w:r>
            <w:r w:rsidR="00281433">
              <w:rPr>
                <w:sz w:val="24"/>
              </w:rPr>
              <w:t>, through active delivery,</w:t>
            </w:r>
            <w:r>
              <w:rPr>
                <w:sz w:val="24"/>
              </w:rPr>
              <w:t xml:space="preserve"> that students complete any work or tasks</w:t>
            </w:r>
            <w:r w:rsidR="00A06A36">
              <w:rPr>
                <w:sz w:val="24"/>
              </w:rPr>
              <w:t xml:space="preserve"> set for them by subject</w:t>
            </w:r>
            <w:r w:rsidR="00150467">
              <w:rPr>
                <w:sz w:val="24"/>
              </w:rPr>
              <w:t xml:space="preserve"> staff</w:t>
            </w:r>
            <w:r w:rsidR="00A914F9">
              <w:rPr>
                <w:sz w:val="24"/>
              </w:rPr>
              <w:t>; engaging with the students, providing explanation and guidance to support their learning</w:t>
            </w:r>
          </w:p>
          <w:p w:rsidR="00AF56AC" w:rsidRDefault="00AF56AC" w:rsidP="00AF56AC">
            <w:pPr>
              <w:pStyle w:val="ListParagraph"/>
              <w:numPr>
                <w:ilvl w:val="0"/>
                <w:numId w:val="27"/>
              </w:numPr>
              <w:spacing w:after="0" w:line="360" w:lineRule="auto"/>
              <w:rPr>
                <w:sz w:val="24"/>
              </w:rPr>
            </w:pPr>
            <w:r>
              <w:rPr>
                <w:sz w:val="24"/>
              </w:rPr>
              <w:t>To ensure that students have the necessary resources to complete their work</w:t>
            </w:r>
          </w:p>
          <w:p w:rsidR="00AF56AC" w:rsidRDefault="00AF56AC" w:rsidP="00AF56AC">
            <w:pPr>
              <w:pStyle w:val="ListParagraph"/>
              <w:numPr>
                <w:ilvl w:val="0"/>
                <w:numId w:val="27"/>
              </w:numPr>
              <w:spacing w:after="0" w:line="360" w:lineRule="auto"/>
              <w:rPr>
                <w:sz w:val="24"/>
              </w:rPr>
            </w:pPr>
            <w:r>
              <w:rPr>
                <w:sz w:val="24"/>
              </w:rPr>
              <w:t>To maintain good discipline withi</w:t>
            </w:r>
            <w:r w:rsidR="00281433">
              <w:rPr>
                <w:sz w:val="24"/>
              </w:rPr>
              <w:t>n the classroom and around the A</w:t>
            </w:r>
            <w:r>
              <w:rPr>
                <w:sz w:val="24"/>
              </w:rPr>
              <w:t xml:space="preserve">cademy, following the </w:t>
            </w:r>
            <w:r w:rsidR="00281433">
              <w:rPr>
                <w:sz w:val="24"/>
              </w:rPr>
              <w:t>A</w:t>
            </w:r>
            <w:r>
              <w:rPr>
                <w:sz w:val="24"/>
              </w:rPr>
              <w:t>cademy’s Behaviour Policy</w:t>
            </w:r>
          </w:p>
          <w:p w:rsidR="00AF56AC" w:rsidRDefault="00AF56AC" w:rsidP="00AF56AC">
            <w:pPr>
              <w:pStyle w:val="ListParagraph"/>
              <w:numPr>
                <w:ilvl w:val="0"/>
                <w:numId w:val="27"/>
              </w:numPr>
              <w:spacing w:after="0" w:line="360" w:lineRule="auto"/>
              <w:rPr>
                <w:sz w:val="24"/>
              </w:rPr>
            </w:pPr>
            <w:r>
              <w:rPr>
                <w:sz w:val="24"/>
              </w:rPr>
              <w:t>To ensure the health and safety of themselves and the students in their care</w:t>
            </w:r>
          </w:p>
          <w:p w:rsidR="00AF56AC" w:rsidRDefault="00AF56AC" w:rsidP="00AF56AC">
            <w:pPr>
              <w:pStyle w:val="ListParagraph"/>
              <w:numPr>
                <w:ilvl w:val="0"/>
                <w:numId w:val="27"/>
              </w:numPr>
              <w:spacing w:after="0" w:line="360" w:lineRule="auto"/>
              <w:rPr>
                <w:sz w:val="24"/>
              </w:rPr>
            </w:pPr>
            <w:r>
              <w:rPr>
                <w:sz w:val="24"/>
              </w:rPr>
              <w:t>To register each class using the PARS system</w:t>
            </w:r>
          </w:p>
          <w:p w:rsidR="00AF56AC" w:rsidRDefault="00AF56AC" w:rsidP="00AF56AC">
            <w:pPr>
              <w:pStyle w:val="ListParagraph"/>
              <w:numPr>
                <w:ilvl w:val="0"/>
                <w:numId w:val="27"/>
              </w:numPr>
              <w:spacing w:after="0" w:line="360" w:lineRule="auto"/>
              <w:rPr>
                <w:sz w:val="24"/>
              </w:rPr>
            </w:pPr>
            <w:r>
              <w:rPr>
                <w:sz w:val="24"/>
              </w:rPr>
              <w:t>To liaise with teaching staff regarding work set</w:t>
            </w:r>
          </w:p>
          <w:p w:rsidR="00AF56AC" w:rsidRDefault="00AF56AC" w:rsidP="00AF56AC">
            <w:pPr>
              <w:pStyle w:val="ListParagraph"/>
              <w:numPr>
                <w:ilvl w:val="0"/>
                <w:numId w:val="27"/>
              </w:numPr>
              <w:spacing w:after="0" w:line="360" w:lineRule="auto"/>
              <w:rPr>
                <w:sz w:val="24"/>
              </w:rPr>
            </w:pPr>
            <w:r>
              <w:rPr>
                <w:sz w:val="24"/>
              </w:rPr>
              <w:t>To provide feedback from classes where appropriate/required</w:t>
            </w:r>
            <w:r w:rsidR="00281433">
              <w:rPr>
                <w:sz w:val="24"/>
              </w:rPr>
              <w:t xml:space="preserve"> regarding student progress</w:t>
            </w:r>
          </w:p>
          <w:p w:rsidR="005478A3" w:rsidRPr="00F52B34" w:rsidRDefault="00150467" w:rsidP="00F52B34">
            <w:pPr>
              <w:pStyle w:val="ListParagraph"/>
              <w:numPr>
                <w:ilvl w:val="0"/>
                <w:numId w:val="27"/>
              </w:numPr>
              <w:spacing w:after="0" w:line="360" w:lineRule="auto"/>
              <w:rPr>
                <w:sz w:val="24"/>
              </w:rPr>
            </w:pPr>
            <w:r>
              <w:rPr>
                <w:sz w:val="24"/>
              </w:rPr>
              <w:t xml:space="preserve">To prepare and develop resources / offer administrative support </w:t>
            </w:r>
            <w:r w:rsidR="00A914F9">
              <w:rPr>
                <w:sz w:val="24"/>
              </w:rPr>
              <w:t xml:space="preserve">as required by </w:t>
            </w:r>
            <w:r>
              <w:rPr>
                <w:sz w:val="24"/>
              </w:rPr>
              <w:t>colleagues</w:t>
            </w:r>
            <w:r w:rsidR="00A914F9">
              <w:rPr>
                <w:sz w:val="24"/>
              </w:rPr>
              <w:t>/departments</w:t>
            </w:r>
            <w:r>
              <w:rPr>
                <w:sz w:val="24"/>
              </w:rPr>
              <w:t xml:space="preserve"> when the cover requirements allow</w:t>
            </w:r>
          </w:p>
        </w:tc>
      </w:tr>
    </w:tbl>
    <w:p w:rsidR="008413F0" w:rsidRDefault="008413F0" w:rsidP="005E325F"/>
    <w:p w:rsidR="00B339C5" w:rsidRDefault="00B339C5" w:rsidP="005E325F"/>
    <w:p w:rsidR="005E325F" w:rsidRDefault="005E325F" w:rsidP="005E325F">
      <w:pPr>
        <w:rPr>
          <w:sz w:val="24"/>
          <w:szCs w:val="24"/>
        </w:rPr>
      </w:pPr>
    </w:p>
    <w:tbl>
      <w:tblPr>
        <w:tblStyle w:val="TableGrid"/>
        <w:tblW w:w="10774" w:type="dxa"/>
        <w:tblInd w:w="-743" w:type="dxa"/>
        <w:tblLook w:val="04A0" w:firstRow="1" w:lastRow="0" w:firstColumn="1" w:lastColumn="0" w:noHBand="0" w:noVBand="1"/>
      </w:tblPr>
      <w:tblGrid>
        <w:gridCol w:w="10774"/>
      </w:tblGrid>
      <w:tr w:rsidR="005E325F" w:rsidRPr="00A35D3A" w:rsidTr="00022826">
        <w:trPr>
          <w:trHeight w:val="5034"/>
        </w:trPr>
        <w:tc>
          <w:tcPr>
            <w:tcW w:w="10774" w:type="dxa"/>
          </w:tcPr>
          <w:p w:rsidR="006E0DBB" w:rsidRPr="00A35D3A" w:rsidRDefault="006E0DBB" w:rsidP="006E0DBB">
            <w:pPr>
              <w:rPr>
                <w:b/>
                <w:color w:val="4F81BD" w:themeColor="accent1"/>
                <w:sz w:val="24"/>
                <w:szCs w:val="24"/>
              </w:rPr>
            </w:pPr>
            <w:r w:rsidRPr="00A35D3A">
              <w:rPr>
                <w:b/>
                <w:color w:val="4F81BD" w:themeColor="accent1"/>
                <w:sz w:val="24"/>
                <w:szCs w:val="24"/>
              </w:rPr>
              <w:t>Key Tasks</w:t>
            </w:r>
            <w:r>
              <w:rPr>
                <w:b/>
                <w:color w:val="4F81BD" w:themeColor="accent1"/>
                <w:sz w:val="24"/>
                <w:szCs w:val="24"/>
              </w:rPr>
              <w:t xml:space="preserve"> continued:</w:t>
            </w:r>
          </w:p>
          <w:p w:rsidR="009816CC" w:rsidRDefault="009816CC" w:rsidP="009816CC">
            <w:pPr>
              <w:spacing w:after="0" w:line="240" w:lineRule="auto"/>
              <w:rPr>
                <w:b/>
                <w:color w:val="4F81BD" w:themeColor="accent1"/>
                <w:sz w:val="24"/>
                <w:szCs w:val="24"/>
              </w:rPr>
            </w:pPr>
          </w:p>
          <w:p w:rsidR="002D7100" w:rsidRDefault="002D7100" w:rsidP="002D7100">
            <w:pPr>
              <w:pStyle w:val="ListParagraph"/>
              <w:numPr>
                <w:ilvl w:val="0"/>
                <w:numId w:val="27"/>
              </w:numPr>
              <w:spacing w:after="0" w:line="360" w:lineRule="auto"/>
              <w:rPr>
                <w:sz w:val="24"/>
              </w:rPr>
            </w:pPr>
            <w:r>
              <w:rPr>
                <w:sz w:val="24"/>
              </w:rPr>
              <w:t>To attend team and staff meetings as requested</w:t>
            </w:r>
          </w:p>
          <w:p w:rsidR="002D7100" w:rsidRDefault="002D7100" w:rsidP="002D7100">
            <w:pPr>
              <w:pStyle w:val="ListParagraph"/>
              <w:numPr>
                <w:ilvl w:val="0"/>
                <w:numId w:val="27"/>
              </w:numPr>
              <w:spacing w:after="0" w:line="360" w:lineRule="auto"/>
              <w:rPr>
                <w:sz w:val="24"/>
              </w:rPr>
            </w:pPr>
            <w:r>
              <w:rPr>
                <w:sz w:val="24"/>
              </w:rPr>
              <w:t>To undertake any training that may be deemed necessary</w:t>
            </w:r>
          </w:p>
          <w:p w:rsidR="002D7100" w:rsidRDefault="002D7100" w:rsidP="002D7100">
            <w:pPr>
              <w:pStyle w:val="ListParagraph"/>
              <w:numPr>
                <w:ilvl w:val="0"/>
                <w:numId w:val="27"/>
              </w:numPr>
              <w:spacing w:after="0" w:line="360" w:lineRule="auto"/>
              <w:rPr>
                <w:sz w:val="24"/>
              </w:rPr>
            </w:pPr>
            <w:r>
              <w:rPr>
                <w:sz w:val="24"/>
              </w:rPr>
              <w:t>To undertake a weekly duty</w:t>
            </w:r>
          </w:p>
          <w:p w:rsidR="002D7100" w:rsidRPr="005478A3" w:rsidRDefault="002D7100" w:rsidP="002D7100">
            <w:pPr>
              <w:pStyle w:val="ListParagraph"/>
              <w:numPr>
                <w:ilvl w:val="0"/>
                <w:numId w:val="27"/>
              </w:numPr>
              <w:spacing w:after="0" w:line="360" w:lineRule="auto"/>
              <w:rPr>
                <w:sz w:val="24"/>
              </w:rPr>
            </w:pPr>
            <w:r>
              <w:rPr>
                <w:sz w:val="24"/>
              </w:rPr>
              <w:t xml:space="preserve">To undertake as requested by senior staff any other tasks </w:t>
            </w:r>
            <w:r w:rsidRPr="00E92273">
              <w:rPr>
                <w:sz w:val="24"/>
              </w:rPr>
              <w:t>co</w:t>
            </w:r>
            <w:r w:rsidRPr="00E92273">
              <w:rPr>
                <w:rFonts w:cs="Times New Roman"/>
                <w:sz w:val="24"/>
                <w:szCs w:val="24"/>
              </w:rPr>
              <w:t>mmensurate with the general nature of the post</w:t>
            </w:r>
          </w:p>
          <w:p w:rsidR="002D7100" w:rsidRPr="001815BA" w:rsidRDefault="002D7100" w:rsidP="002D7100">
            <w:pPr>
              <w:pStyle w:val="ListParagraph"/>
              <w:numPr>
                <w:ilvl w:val="0"/>
                <w:numId w:val="27"/>
              </w:numPr>
              <w:spacing w:after="0" w:line="360" w:lineRule="auto"/>
              <w:rPr>
                <w:sz w:val="24"/>
              </w:rPr>
            </w:pPr>
            <w:r>
              <w:rPr>
                <w:rFonts w:cs="Times New Roman"/>
                <w:sz w:val="24"/>
                <w:szCs w:val="24"/>
              </w:rPr>
              <w:t>To safeguard and promote the welfare of children for whom you have responsibility or come into contact with, to include adhering to all specified procedures.</w:t>
            </w:r>
          </w:p>
          <w:p w:rsidR="002D7100" w:rsidRDefault="002D7100" w:rsidP="002D7100">
            <w:pPr>
              <w:pStyle w:val="ListParagraph"/>
              <w:numPr>
                <w:ilvl w:val="0"/>
                <w:numId w:val="27"/>
              </w:numPr>
              <w:rPr>
                <w:sz w:val="24"/>
              </w:rPr>
            </w:pPr>
            <w:r>
              <w:rPr>
                <w:sz w:val="24"/>
              </w:rPr>
              <w:t>The post holder must carry out his/her duties with full regard to the Academy’s Child Protection, Equalities and other relevant policies in the terms of employment and service delivery to ensure that colleagues are treated and services delivered in a fair and consistent manner.</w:t>
            </w:r>
          </w:p>
          <w:p w:rsidR="002D7100" w:rsidRDefault="002D7100" w:rsidP="002D7100">
            <w:pPr>
              <w:pStyle w:val="ListParagraph"/>
              <w:spacing w:after="0" w:line="240" w:lineRule="auto"/>
              <w:rPr>
                <w:sz w:val="24"/>
              </w:rPr>
            </w:pPr>
          </w:p>
          <w:p w:rsidR="000378CE" w:rsidRDefault="000378CE" w:rsidP="009816CC">
            <w:pPr>
              <w:spacing w:after="0" w:line="240" w:lineRule="auto"/>
              <w:rPr>
                <w:b/>
                <w:color w:val="4F81BD" w:themeColor="accent1"/>
                <w:sz w:val="24"/>
                <w:szCs w:val="24"/>
              </w:rPr>
            </w:pPr>
          </w:p>
          <w:p w:rsidR="000378CE" w:rsidRDefault="000378CE" w:rsidP="009816CC">
            <w:pPr>
              <w:spacing w:after="0" w:line="240" w:lineRule="auto"/>
              <w:rPr>
                <w:b/>
                <w:color w:val="4F81BD" w:themeColor="accent1"/>
                <w:sz w:val="24"/>
                <w:szCs w:val="24"/>
              </w:rPr>
            </w:pPr>
          </w:p>
          <w:p w:rsidR="00B31E30" w:rsidRPr="009F199F" w:rsidRDefault="00B31E30" w:rsidP="002D7100">
            <w:pPr>
              <w:spacing w:after="0" w:line="240" w:lineRule="auto"/>
            </w:pPr>
          </w:p>
        </w:tc>
      </w:tr>
    </w:tbl>
    <w:p w:rsidR="002D7100" w:rsidRPr="00022826" w:rsidRDefault="002D7100" w:rsidP="002D7100">
      <w:pPr>
        <w:spacing w:after="0" w:line="240" w:lineRule="auto"/>
        <w:rPr>
          <w:b/>
          <w:color w:val="4F81BD" w:themeColor="accent1"/>
          <w:sz w:val="2"/>
          <w:szCs w:val="24"/>
        </w:rPr>
      </w:pPr>
    </w:p>
    <w:p w:rsidR="002D7100" w:rsidRDefault="002D7100" w:rsidP="002D7100">
      <w:pPr>
        <w:spacing w:after="0" w:line="240" w:lineRule="auto"/>
        <w:rPr>
          <w:b/>
          <w:color w:val="4F81BD" w:themeColor="accent1"/>
          <w:sz w:val="24"/>
          <w:szCs w:val="24"/>
        </w:rPr>
      </w:pPr>
    </w:p>
    <w:p w:rsidR="002D7100" w:rsidRDefault="002D7100" w:rsidP="002D7100">
      <w:pPr>
        <w:spacing w:after="0" w:line="240" w:lineRule="auto"/>
        <w:rPr>
          <w:b/>
          <w:color w:val="4F81BD" w:themeColor="accent1"/>
          <w:sz w:val="24"/>
          <w:szCs w:val="24"/>
        </w:rPr>
      </w:pPr>
      <w:r>
        <w:rPr>
          <w:b/>
          <w:noProof/>
          <w:color w:val="4F81BD" w:themeColor="accent1"/>
          <w:sz w:val="24"/>
          <w:szCs w:val="24"/>
          <w:lang w:eastAsia="en-GB"/>
        </w:rPr>
        <mc:AlternateContent>
          <mc:Choice Requires="wps">
            <w:drawing>
              <wp:anchor distT="0" distB="0" distL="114300" distR="114300" simplePos="0" relativeHeight="251659264" behindDoc="0" locked="0" layoutInCell="1" allowOverlap="1" wp14:anchorId="7D011824" wp14:editId="2E080514">
                <wp:simplePos x="0" y="0"/>
                <wp:positionH relativeFrom="column">
                  <wp:posOffset>-533400</wp:posOffset>
                </wp:positionH>
                <wp:positionV relativeFrom="paragraph">
                  <wp:posOffset>270510</wp:posOffset>
                </wp:positionV>
                <wp:extent cx="6810375" cy="13430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810375" cy="1343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7100" w:rsidRDefault="002D7100" w:rsidP="002D7100">
                            <w:pPr>
                              <w:spacing w:after="0" w:line="240" w:lineRule="auto"/>
                              <w:rPr>
                                <w:b/>
                                <w:color w:val="4F81BD" w:themeColor="accent1"/>
                                <w:sz w:val="24"/>
                                <w:szCs w:val="24"/>
                              </w:rPr>
                            </w:pPr>
                            <w:r w:rsidRPr="00A35D3A">
                              <w:rPr>
                                <w:b/>
                                <w:color w:val="4F81BD" w:themeColor="accent1"/>
                                <w:sz w:val="24"/>
                                <w:szCs w:val="24"/>
                              </w:rPr>
                              <w:t>Note:</w:t>
                            </w:r>
                          </w:p>
                          <w:p w:rsidR="002D7100" w:rsidRDefault="002D7100" w:rsidP="002D7100">
                            <w:pPr>
                              <w:spacing w:after="0" w:line="240" w:lineRule="auto"/>
                              <w:rPr>
                                <w:sz w:val="24"/>
                                <w:szCs w:val="24"/>
                              </w:rPr>
                            </w:pPr>
                            <w:r>
                              <w:rPr>
                                <w:sz w:val="24"/>
                                <w:szCs w:val="24"/>
                              </w:rPr>
                              <w:t>Whilst every effort has been made to explain the main duties and responsibilities of the post, each individual task undertaken may not be identified.</w:t>
                            </w:r>
                            <w:r w:rsidRPr="00A35D3A">
                              <w:rPr>
                                <w:sz w:val="24"/>
                                <w:szCs w:val="24"/>
                              </w:rPr>
                              <w:t xml:space="preserve">  This Job </w:t>
                            </w:r>
                            <w:r>
                              <w:rPr>
                                <w:sz w:val="24"/>
                                <w:szCs w:val="24"/>
                              </w:rPr>
                              <w:t xml:space="preserve">Description </w:t>
                            </w:r>
                            <w:r w:rsidRPr="00A35D3A">
                              <w:rPr>
                                <w:sz w:val="24"/>
                                <w:szCs w:val="24"/>
                              </w:rPr>
                              <w:t>will be reviewed annually and may be subject to amendment or notification at any time after consultation with the post holder.  It is not a comprehensive statement of procedures and tasks but sets out the main expectations of the Academy in relation to the post holder</w:t>
                            </w:r>
                            <w:r>
                              <w:rPr>
                                <w:sz w:val="24"/>
                                <w:szCs w:val="24"/>
                              </w:rPr>
                              <w:t>’s</w:t>
                            </w:r>
                            <w:r w:rsidRPr="00A35D3A">
                              <w:rPr>
                                <w:sz w:val="24"/>
                                <w:szCs w:val="24"/>
                              </w:rPr>
                              <w:t xml:space="preserve"> responsibilities and duties.  </w:t>
                            </w:r>
                          </w:p>
                          <w:p w:rsidR="002D7100" w:rsidRDefault="002D71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011824" id="_x0000_t202" coordsize="21600,21600" o:spt="202" path="m,l,21600r21600,l21600,xe">
                <v:stroke joinstyle="miter"/>
                <v:path gradientshapeok="t" o:connecttype="rect"/>
              </v:shapetype>
              <v:shape id="Text Box 2" o:spid="_x0000_s1026" type="#_x0000_t202" style="position:absolute;margin-left:-42pt;margin-top:21.3pt;width:536.25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" fillcolor="white [3201]" strokeweight=".5pt">
                <v:textbox>
                  <w:txbxContent>
                    <w:p w:rsidR="002D7100" w:rsidRDefault="002D7100" w:rsidP="002D7100">
                      <w:pPr>
                        <w:spacing w:after="0" w:line="240" w:lineRule="auto"/>
                        <w:rPr>
                          <w:b/>
                          <w:color w:val="4F81BD" w:themeColor="accent1"/>
                          <w:sz w:val="24"/>
                          <w:szCs w:val="24"/>
                        </w:rPr>
                      </w:pPr>
                      <w:r w:rsidRPr="00A35D3A">
                        <w:rPr>
                          <w:b/>
                          <w:color w:val="4F81BD" w:themeColor="accent1"/>
                          <w:sz w:val="24"/>
                          <w:szCs w:val="24"/>
                        </w:rPr>
                        <w:t>Note:</w:t>
                      </w:r>
                    </w:p>
                    <w:p w:rsidR="002D7100" w:rsidRDefault="002D7100" w:rsidP="002D7100">
                      <w:pPr>
                        <w:spacing w:after="0" w:line="240" w:lineRule="auto"/>
                        <w:rPr>
                          <w:sz w:val="24"/>
                          <w:szCs w:val="24"/>
                        </w:rPr>
                      </w:pPr>
                      <w:r>
                        <w:rPr>
                          <w:sz w:val="24"/>
                          <w:szCs w:val="24"/>
                        </w:rPr>
                        <w:t>Whilst every effort has been made to explain the main duties and responsibilities of the post, each individual task undertaken may not be identified.</w:t>
                      </w:r>
                      <w:r w:rsidRPr="00A35D3A">
                        <w:rPr>
                          <w:sz w:val="24"/>
                          <w:szCs w:val="24"/>
                        </w:rPr>
                        <w:t xml:space="preserve">  This Job </w:t>
                      </w:r>
                      <w:r>
                        <w:rPr>
                          <w:sz w:val="24"/>
                          <w:szCs w:val="24"/>
                        </w:rPr>
                        <w:t xml:space="preserve">Description </w:t>
                      </w:r>
                      <w:r w:rsidRPr="00A35D3A">
                        <w:rPr>
                          <w:sz w:val="24"/>
                          <w:szCs w:val="24"/>
                        </w:rPr>
                        <w:t>will be reviewed annually and may be subject to amendment or notification at any time after consultation with the post holder.  It is not a comprehensive statement of procedures and tasks but sets out the main expectations of the Academy in relation to the post holder</w:t>
                      </w:r>
                      <w:r>
                        <w:rPr>
                          <w:sz w:val="24"/>
                          <w:szCs w:val="24"/>
                        </w:rPr>
                        <w:t>’s</w:t>
                      </w:r>
                      <w:r w:rsidRPr="00A35D3A">
                        <w:rPr>
                          <w:sz w:val="24"/>
                          <w:szCs w:val="24"/>
                        </w:rPr>
                        <w:t xml:space="preserve"> responsibilities and duties.  </w:t>
                      </w:r>
                    </w:p>
                    <w:p w:rsidR="002D7100" w:rsidRDefault="002D7100"/>
                  </w:txbxContent>
                </v:textbox>
              </v:shape>
            </w:pict>
          </mc:Fallback>
        </mc:AlternateContent>
      </w:r>
    </w:p>
    <w:p w:rsidR="002D7100" w:rsidRDefault="002D7100" w:rsidP="002D7100">
      <w:pPr>
        <w:spacing w:after="0" w:line="240" w:lineRule="auto"/>
        <w:rPr>
          <w:b/>
          <w:color w:val="4F81BD" w:themeColor="accent1"/>
          <w:sz w:val="24"/>
          <w:szCs w:val="24"/>
        </w:rPr>
      </w:pPr>
    </w:p>
    <w:p w:rsidR="002D7100" w:rsidRDefault="002D7100" w:rsidP="002D7100">
      <w:pPr>
        <w:spacing w:after="0" w:line="240" w:lineRule="auto"/>
        <w:rPr>
          <w:b/>
          <w:color w:val="4F81BD" w:themeColor="accent1"/>
          <w:sz w:val="24"/>
          <w:szCs w:val="24"/>
        </w:rPr>
      </w:pPr>
    </w:p>
    <w:p w:rsidR="002D7100" w:rsidRDefault="002D7100" w:rsidP="002D7100">
      <w:pPr>
        <w:spacing w:after="0" w:line="240" w:lineRule="auto"/>
        <w:rPr>
          <w:b/>
          <w:color w:val="4F81BD" w:themeColor="accent1"/>
          <w:sz w:val="24"/>
          <w:szCs w:val="24"/>
        </w:rPr>
      </w:pPr>
      <w:r w:rsidRPr="00A35D3A">
        <w:rPr>
          <w:b/>
          <w:color w:val="4F81BD" w:themeColor="accent1"/>
          <w:sz w:val="24"/>
          <w:szCs w:val="24"/>
        </w:rPr>
        <w:t>Note:</w:t>
      </w:r>
    </w:p>
    <w:p w:rsidR="002D7100" w:rsidRDefault="002D7100" w:rsidP="002D7100">
      <w:pPr>
        <w:spacing w:after="0" w:line="240" w:lineRule="auto"/>
        <w:rPr>
          <w:sz w:val="24"/>
          <w:szCs w:val="24"/>
        </w:rPr>
      </w:pPr>
      <w:r>
        <w:rPr>
          <w:sz w:val="24"/>
          <w:szCs w:val="24"/>
        </w:rPr>
        <w:t>Whilst every effort has been made to explain the main duties and responsibilities of the post, each individual task undertaken may not be identified.</w:t>
      </w:r>
      <w:r w:rsidRPr="00A35D3A">
        <w:rPr>
          <w:sz w:val="24"/>
          <w:szCs w:val="24"/>
        </w:rPr>
        <w:t xml:space="preserve">  This Job </w:t>
      </w:r>
      <w:r>
        <w:rPr>
          <w:sz w:val="24"/>
          <w:szCs w:val="24"/>
        </w:rPr>
        <w:t xml:space="preserve">Description </w:t>
      </w:r>
      <w:r w:rsidRPr="00A35D3A">
        <w:rPr>
          <w:sz w:val="24"/>
          <w:szCs w:val="24"/>
        </w:rPr>
        <w:t xml:space="preserve">will be reviewed annually and may be subject to amendment or notification at any time after consultation with the post holder.  It is not a comprehensive statement of procedures and tasks but sets out the </w:t>
      </w:r>
    </w:p>
    <w:p w:rsidR="000B56E4" w:rsidRDefault="000B56E4" w:rsidP="005E325F"/>
    <w:tbl>
      <w:tblPr>
        <w:tblStyle w:val="TableGrid1"/>
        <w:tblpPr w:leftFromText="180" w:rightFromText="180" w:vertAnchor="text" w:horzAnchor="margin" w:tblpXSpec="center" w:tblpY="412"/>
        <w:tblW w:w="10774" w:type="dxa"/>
        <w:tblLook w:val="04A0" w:firstRow="1" w:lastRow="0" w:firstColumn="1" w:lastColumn="0" w:noHBand="0" w:noVBand="1"/>
      </w:tblPr>
      <w:tblGrid>
        <w:gridCol w:w="5387"/>
        <w:gridCol w:w="5387"/>
      </w:tblGrid>
      <w:tr w:rsidR="00022826" w:rsidRPr="00A10EA2" w:rsidTr="003B70EB">
        <w:tc>
          <w:tcPr>
            <w:tcW w:w="10774" w:type="dxa"/>
            <w:gridSpan w:val="2"/>
          </w:tcPr>
          <w:p w:rsidR="00022826" w:rsidRPr="00A10EA2" w:rsidRDefault="00022826" w:rsidP="003B70EB">
            <w:pPr>
              <w:spacing w:after="0" w:line="240" w:lineRule="auto"/>
              <w:rPr>
                <w:szCs w:val="24"/>
              </w:rPr>
            </w:pPr>
          </w:p>
          <w:p w:rsidR="00022826" w:rsidRPr="00A10EA2" w:rsidRDefault="00022826" w:rsidP="003B70EB">
            <w:pPr>
              <w:spacing w:after="0" w:line="240" w:lineRule="auto"/>
              <w:rPr>
                <w:szCs w:val="24"/>
              </w:rPr>
            </w:pPr>
            <w:r w:rsidRPr="00A10EA2">
              <w:rPr>
                <w:szCs w:val="24"/>
              </w:rPr>
              <w:t>I have read the Job Description and agree to all the terms and conditions set out therein.  I also agree to comply with all Abbey Multi Academy Trust Policies, Child Protection and Health &amp; Safety regulations.  I understand that this Job Description is not an exhaustive list and I agree, when required, to undertake any reasonable request made by the CEO/Principal/Headteacher.</w:t>
            </w:r>
          </w:p>
          <w:p w:rsidR="00022826" w:rsidRPr="00A10EA2" w:rsidRDefault="00022826" w:rsidP="003B70EB">
            <w:pPr>
              <w:spacing w:after="0" w:line="240" w:lineRule="auto"/>
              <w:rPr>
                <w:b/>
                <w:color w:val="4F81BD" w:themeColor="accent1"/>
                <w:sz w:val="24"/>
                <w:szCs w:val="24"/>
              </w:rPr>
            </w:pPr>
          </w:p>
        </w:tc>
      </w:tr>
      <w:tr w:rsidR="00022826" w:rsidRPr="00A10EA2" w:rsidTr="003B70EB">
        <w:tc>
          <w:tcPr>
            <w:tcW w:w="5387" w:type="dxa"/>
          </w:tcPr>
          <w:p w:rsidR="00022826" w:rsidRPr="00A10EA2" w:rsidRDefault="00022826" w:rsidP="003B70EB">
            <w:pPr>
              <w:spacing w:after="0" w:line="240" w:lineRule="auto"/>
              <w:rPr>
                <w:color w:val="000000" w:themeColor="text1"/>
                <w:sz w:val="24"/>
                <w:szCs w:val="24"/>
              </w:rPr>
            </w:pPr>
            <w:r w:rsidRPr="00A10EA2">
              <w:rPr>
                <w:color w:val="000000" w:themeColor="text1"/>
                <w:sz w:val="24"/>
                <w:szCs w:val="24"/>
              </w:rPr>
              <w:t>Name:</w:t>
            </w:r>
          </w:p>
        </w:tc>
        <w:tc>
          <w:tcPr>
            <w:tcW w:w="5387" w:type="dxa"/>
          </w:tcPr>
          <w:p w:rsidR="00022826" w:rsidRPr="00A10EA2" w:rsidRDefault="00022826" w:rsidP="003B70EB">
            <w:pPr>
              <w:spacing w:after="0" w:line="240" w:lineRule="auto"/>
              <w:rPr>
                <w:color w:val="000000" w:themeColor="text1"/>
                <w:sz w:val="24"/>
                <w:szCs w:val="24"/>
              </w:rPr>
            </w:pPr>
            <w:r w:rsidRPr="00A10EA2">
              <w:rPr>
                <w:color w:val="000000" w:themeColor="text1"/>
                <w:sz w:val="24"/>
                <w:szCs w:val="24"/>
              </w:rPr>
              <w:t>Signature:</w:t>
            </w:r>
          </w:p>
          <w:p w:rsidR="00022826" w:rsidRPr="00A10EA2" w:rsidRDefault="00022826" w:rsidP="003B70EB">
            <w:pPr>
              <w:spacing w:after="0" w:line="240" w:lineRule="auto"/>
              <w:rPr>
                <w:color w:val="000000" w:themeColor="text1"/>
                <w:sz w:val="24"/>
                <w:szCs w:val="24"/>
              </w:rPr>
            </w:pPr>
          </w:p>
          <w:p w:rsidR="00022826" w:rsidRPr="00A10EA2" w:rsidRDefault="00022826" w:rsidP="003B70EB">
            <w:pPr>
              <w:spacing w:after="0" w:line="240" w:lineRule="auto"/>
              <w:rPr>
                <w:color w:val="000000" w:themeColor="text1"/>
                <w:sz w:val="24"/>
                <w:szCs w:val="24"/>
              </w:rPr>
            </w:pPr>
          </w:p>
        </w:tc>
      </w:tr>
      <w:tr w:rsidR="00022826" w:rsidRPr="00A10EA2" w:rsidTr="003B70EB">
        <w:tc>
          <w:tcPr>
            <w:tcW w:w="5387" w:type="dxa"/>
          </w:tcPr>
          <w:p w:rsidR="00022826" w:rsidRPr="00A10EA2" w:rsidRDefault="00022826" w:rsidP="003B70EB">
            <w:pPr>
              <w:spacing w:after="0" w:line="240" w:lineRule="auto"/>
              <w:rPr>
                <w:color w:val="000000" w:themeColor="text1"/>
                <w:sz w:val="24"/>
                <w:szCs w:val="24"/>
              </w:rPr>
            </w:pPr>
            <w:r w:rsidRPr="00A10EA2">
              <w:rPr>
                <w:color w:val="000000" w:themeColor="text1"/>
                <w:sz w:val="24"/>
                <w:szCs w:val="24"/>
              </w:rPr>
              <w:t>Date:</w:t>
            </w:r>
          </w:p>
          <w:p w:rsidR="00022826" w:rsidRPr="00A10EA2" w:rsidRDefault="00022826" w:rsidP="003B70EB">
            <w:pPr>
              <w:spacing w:after="0" w:line="240" w:lineRule="auto"/>
              <w:rPr>
                <w:color w:val="000000" w:themeColor="text1"/>
                <w:sz w:val="24"/>
                <w:szCs w:val="24"/>
              </w:rPr>
            </w:pPr>
          </w:p>
          <w:p w:rsidR="00022826" w:rsidRPr="00A10EA2" w:rsidRDefault="00022826" w:rsidP="003B70EB">
            <w:pPr>
              <w:spacing w:after="0" w:line="240" w:lineRule="auto"/>
              <w:rPr>
                <w:color w:val="000000" w:themeColor="text1"/>
                <w:sz w:val="24"/>
                <w:szCs w:val="24"/>
              </w:rPr>
            </w:pPr>
          </w:p>
        </w:tc>
        <w:tc>
          <w:tcPr>
            <w:tcW w:w="5387" w:type="dxa"/>
          </w:tcPr>
          <w:p w:rsidR="00022826" w:rsidRPr="00A10EA2" w:rsidRDefault="00022826" w:rsidP="003B70EB">
            <w:pPr>
              <w:spacing w:after="0" w:line="240" w:lineRule="auto"/>
              <w:rPr>
                <w:b/>
                <w:color w:val="4F81BD" w:themeColor="accent1"/>
                <w:sz w:val="24"/>
                <w:szCs w:val="24"/>
              </w:rPr>
            </w:pPr>
          </w:p>
        </w:tc>
      </w:tr>
    </w:tbl>
    <w:p w:rsidR="00022826" w:rsidRPr="005E325F" w:rsidRDefault="00022826" w:rsidP="005E325F"/>
    <w:sectPr w:rsidR="00022826" w:rsidRPr="005E325F" w:rsidSect="000437E6">
      <w:headerReference w:type="default" r:id="rId8"/>
      <w:footerReference w:type="default" r:id="rId9"/>
      <w:pgSz w:w="11906" w:h="16838"/>
      <w:pgMar w:top="1276" w:right="991"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6E4" w:rsidRDefault="000B56E4" w:rsidP="000B56E4">
      <w:r>
        <w:separator/>
      </w:r>
    </w:p>
  </w:endnote>
  <w:endnote w:type="continuationSeparator" w:id="0">
    <w:p w:rsidR="000B56E4" w:rsidRDefault="000B56E4" w:rsidP="000B5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2A3" w:rsidRPr="008212A3" w:rsidRDefault="00342C11" w:rsidP="008212A3">
    <w:pPr>
      <w:pStyle w:val="Footer"/>
      <w:jc w:val="right"/>
      <w:rPr>
        <w:color w:val="4F81BD" w:themeColor="accent1"/>
      </w:rPr>
    </w:pPr>
    <w:r>
      <w:rPr>
        <w:noProof/>
        <w:color w:val="1F497D"/>
        <w:lang w:eastAsia="en-GB"/>
      </w:rPr>
      <w:drawing>
        <wp:anchor distT="0" distB="0" distL="114300" distR="114300" simplePos="0" relativeHeight="251663360" behindDoc="1" locked="0" layoutInCell="1" allowOverlap="1">
          <wp:simplePos x="0" y="0"/>
          <wp:positionH relativeFrom="column">
            <wp:posOffset>-485775</wp:posOffset>
          </wp:positionH>
          <wp:positionV relativeFrom="paragraph">
            <wp:posOffset>-4445</wp:posOffset>
          </wp:positionV>
          <wp:extent cx="818515" cy="752475"/>
          <wp:effectExtent l="0" t="0" r="635" b="9525"/>
          <wp:wrapTight wrapText="bothSides">
            <wp:wrapPolygon edited="0">
              <wp:start x="0" y="0"/>
              <wp:lineTo x="0" y="21327"/>
              <wp:lineTo x="21114" y="21327"/>
              <wp:lineTo x="21114" y="0"/>
              <wp:lineTo x="0" y="0"/>
            </wp:wrapPolygon>
          </wp:wrapTight>
          <wp:docPr id="4" name="Picture 4" descr="cid:image001.png@01D062E6.CCB071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62E6.CCB071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1851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5E04">
      <w:rPr>
        <w:color w:val="4F81BD" w:themeColor="accent1"/>
      </w:rPr>
      <w:t xml:space="preserve">In Partnership to </w:t>
    </w:r>
    <w:r w:rsidR="008212A3" w:rsidRPr="008212A3">
      <w:rPr>
        <w:color w:val="4F81BD" w:themeColor="accent1"/>
      </w:rPr>
      <w:t>Educate, Nurture and Empower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6E4" w:rsidRDefault="000B56E4" w:rsidP="000B56E4">
      <w:r>
        <w:separator/>
      </w:r>
    </w:p>
  </w:footnote>
  <w:footnote w:type="continuationSeparator" w:id="0">
    <w:p w:rsidR="000B56E4" w:rsidRDefault="000B56E4" w:rsidP="000B56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6E4" w:rsidRPr="008B74F6" w:rsidRDefault="008254AE" w:rsidP="008B74F6">
    <w:pPr>
      <w:pStyle w:val="Header"/>
    </w:pPr>
    <w:r>
      <w:rPr>
        <w:rFonts w:eastAsia="Arial Unicode MS" w:cs="Tahoma"/>
        <w:b/>
        <w:bCs/>
        <w:noProof/>
        <w:color w:val="000000"/>
        <w:lang w:eastAsia="en-GB"/>
      </w:rPr>
      <w:drawing>
        <wp:anchor distT="0" distB="0" distL="114300" distR="114300" simplePos="0" relativeHeight="251665408" behindDoc="0" locked="0" layoutInCell="1" allowOverlap="1" wp14:anchorId="1B5AA721" wp14:editId="7FCA69A3">
          <wp:simplePos x="0" y="0"/>
          <wp:positionH relativeFrom="rightMargin">
            <wp:posOffset>-654050</wp:posOffset>
          </wp:positionH>
          <wp:positionV relativeFrom="paragraph">
            <wp:posOffset>-220980</wp:posOffset>
          </wp:positionV>
          <wp:extent cx="590550" cy="7924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0550" cy="792480"/>
                  </a:xfrm>
                  <a:prstGeom prst="rect">
                    <a:avLst/>
                  </a:prstGeom>
                  <a:noFill/>
                </pic:spPr>
              </pic:pic>
            </a:graphicData>
          </a:graphic>
          <wp14:sizeRelH relativeFrom="page">
            <wp14:pctWidth>0</wp14:pctWidth>
          </wp14:sizeRelH>
          <wp14:sizeRelV relativeFrom="page">
            <wp14:pctHeight>0</wp14:pctHeight>
          </wp14:sizeRelV>
        </wp:anchor>
      </w:drawing>
    </w:r>
    <w:r w:rsidR="008B74F6">
      <w:rPr>
        <w:noProof/>
        <w:lang w:eastAsia="en-GB"/>
      </w:rPr>
      <mc:AlternateContent>
        <mc:Choice Requires="wps">
          <w:drawing>
            <wp:anchor distT="0" distB="0" distL="114300" distR="114300" simplePos="0" relativeHeight="251662336" behindDoc="0" locked="0" layoutInCell="1" allowOverlap="1" wp14:anchorId="7DA27C10" wp14:editId="5D7E7982">
              <wp:simplePos x="0" y="0"/>
              <wp:positionH relativeFrom="column">
                <wp:posOffset>-327867</wp:posOffset>
              </wp:positionH>
              <wp:positionV relativeFrom="paragraph">
                <wp:posOffset>50488</wp:posOffset>
              </wp:positionV>
              <wp:extent cx="4627642"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7642" cy="1403985"/>
                      </a:xfrm>
                      <a:prstGeom prst="rect">
                        <a:avLst/>
                      </a:prstGeom>
                      <a:noFill/>
                      <a:ln w="9525">
                        <a:noFill/>
                        <a:miter lim="800000"/>
                        <a:headEnd/>
                        <a:tailEnd/>
                      </a:ln>
                    </wps:spPr>
                    <wps:txbx>
                      <w:txbxContent>
                        <w:p w:rsidR="008B74F6" w:rsidRPr="005E325F" w:rsidRDefault="008254AE">
                          <w:pPr>
                            <w:rPr>
                              <w:color w:val="FFFFFF" w:themeColor="background1"/>
                              <w:sz w:val="28"/>
                            </w:rPr>
                          </w:pPr>
                          <w:r>
                            <w:rPr>
                              <w:color w:val="FFFFFF" w:themeColor="background1"/>
                              <w:sz w:val="28"/>
                            </w:rPr>
                            <w:t>Bishop Young</w:t>
                          </w:r>
                          <w:r w:rsidR="008B74F6" w:rsidRPr="005E325F">
                            <w:rPr>
                              <w:color w:val="FFFFFF" w:themeColor="background1"/>
                              <w:sz w:val="28"/>
                            </w:rPr>
                            <w:t xml:space="preserve"> Church of England </w:t>
                          </w:r>
                          <w:proofErr w:type="gramStart"/>
                          <w:r w:rsidR="008B74F6" w:rsidRPr="005E325F">
                            <w:rPr>
                              <w:color w:val="FFFFFF" w:themeColor="background1"/>
                              <w:sz w:val="28"/>
                            </w:rPr>
                            <w:t>Academy  -</w:t>
                          </w:r>
                          <w:proofErr w:type="gramEnd"/>
                          <w:r w:rsidR="008B74F6" w:rsidRPr="005E325F">
                            <w:rPr>
                              <w:color w:val="FFFFFF" w:themeColor="background1"/>
                              <w:sz w:val="28"/>
                            </w:rPr>
                            <w:t xml:space="preserve">  Job Description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A27C10" id="_x0000_t202" coordsize="21600,21600" o:spt="202" path="m,l,21600r21600,l21600,xe">
              <v:stroke joinstyle="miter"/>
              <v:path gradientshapeok="t" o:connecttype="rect"/>
            </v:shapetype>
            <v:shape id="_x0000_s1027" type="#_x0000_t202" style="position:absolute;margin-left:-25.8pt;margin-top:4pt;width:364.4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" filled="f" stroked="f">
              <v:textbox style="mso-fit-shape-to-text:t">
                <w:txbxContent>
                  <w:p w:rsidR="008B74F6" w:rsidRPr="005E325F" w:rsidRDefault="008254AE">
                    <w:pPr>
                      <w:rPr>
                        <w:color w:val="FFFFFF" w:themeColor="background1"/>
                        <w:sz w:val="28"/>
                      </w:rPr>
                    </w:pPr>
                    <w:r>
                      <w:rPr>
                        <w:color w:val="FFFFFF" w:themeColor="background1"/>
                        <w:sz w:val="28"/>
                      </w:rPr>
                      <w:t>Bishop Young</w:t>
                    </w:r>
                    <w:r w:rsidR="008B74F6" w:rsidRPr="005E325F">
                      <w:rPr>
                        <w:color w:val="FFFFFF" w:themeColor="background1"/>
                        <w:sz w:val="28"/>
                      </w:rPr>
                      <w:t xml:space="preserve"> Church of England </w:t>
                    </w:r>
                    <w:proofErr w:type="gramStart"/>
                    <w:r w:rsidR="008B74F6" w:rsidRPr="005E325F">
                      <w:rPr>
                        <w:color w:val="FFFFFF" w:themeColor="background1"/>
                        <w:sz w:val="28"/>
                      </w:rPr>
                      <w:t>Academy  -</w:t>
                    </w:r>
                    <w:proofErr w:type="gramEnd"/>
                    <w:r w:rsidR="008B74F6" w:rsidRPr="005E325F">
                      <w:rPr>
                        <w:color w:val="FFFFFF" w:themeColor="background1"/>
                        <w:sz w:val="28"/>
                      </w:rPr>
                      <w:t xml:space="preserve">  Job Description</w:t>
                    </w:r>
                  </w:p>
                </w:txbxContent>
              </v:textbox>
            </v:shape>
          </w:pict>
        </mc:Fallback>
      </mc:AlternateContent>
    </w:r>
    <w:r w:rsidR="008B74F6">
      <w:rPr>
        <w:noProof/>
        <w:lang w:eastAsia="en-GB"/>
      </w:rPr>
      <mc:AlternateContent>
        <mc:Choice Requires="wps">
          <w:drawing>
            <wp:anchor distT="0" distB="0" distL="114300" distR="114300" simplePos="0" relativeHeight="251659775" behindDoc="0" locked="0" layoutInCell="1" allowOverlap="1" wp14:anchorId="58084844" wp14:editId="50C942F3">
              <wp:simplePos x="0" y="0"/>
              <wp:positionH relativeFrom="column">
                <wp:posOffset>5015175</wp:posOffset>
              </wp:positionH>
              <wp:positionV relativeFrom="paragraph">
                <wp:posOffset>-230796</wp:posOffset>
              </wp:positionV>
              <wp:extent cx="1205234" cy="828044"/>
              <wp:effectExtent l="0" t="0" r="0" b="0"/>
              <wp:wrapNone/>
              <wp:docPr id="3" name="Rectangle 3"/>
              <wp:cNvGraphicFramePr/>
              <a:graphic xmlns:a="http://schemas.openxmlformats.org/drawingml/2006/main">
                <a:graphicData uri="http://schemas.microsoft.com/office/word/2010/wordprocessingShape">
                  <wps:wsp>
                    <wps:cNvSpPr/>
                    <wps:spPr>
                      <a:xfrm>
                        <a:off x="0" y="0"/>
                        <a:ext cx="1205234" cy="828044"/>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599AAF" id="Rectangle 3" o:spid="_x0000_s1026" style="position:absolute;margin-left:394.9pt;margin-top:-18.15pt;width:94.9pt;height:65.2pt;z-index:251659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" fillcolor="#c6d9f1 [671]" stroked="f" strokeweight="2pt"/>
          </w:pict>
        </mc:Fallback>
      </mc:AlternateContent>
    </w:r>
    <w:r w:rsidR="008B74F6">
      <w:rPr>
        <w:noProof/>
        <w:lang w:eastAsia="en-GB"/>
      </w:rPr>
      <mc:AlternateContent>
        <mc:Choice Requires="wps">
          <w:drawing>
            <wp:anchor distT="0" distB="0" distL="114300" distR="114300" simplePos="0" relativeHeight="251659264" behindDoc="0" locked="0" layoutInCell="1" allowOverlap="1" wp14:anchorId="18716CB9" wp14:editId="5264BCFD">
              <wp:simplePos x="0" y="0"/>
              <wp:positionH relativeFrom="column">
                <wp:posOffset>-438150</wp:posOffset>
              </wp:positionH>
              <wp:positionV relativeFrom="paragraph">
                <wp:posOffset>-230505</wp:posOffset>
              </wp:positionV>
              <wp:extent cx="6657975" cy="8286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657975" cy="828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1AF62E" id="Rectangle 1" o:spid="_x0000_s1026" style="position:absolute;margin-left:-34.5pt;margin-top:-18.15pt;width:524.25pt;height:6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" fillcolor="#4f81bd [3204]"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2EA3"/>
    <w:multiLevelType w:val="hybridMultilevel"/>
    <w:tmpl w:val="00CAB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A1D0F"/>
    <w:multiLevelType w:val="hybridMultilevel"/>
    <w:tmpl w:val="FFD65D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91A16"/>
    <w:multiLevelType w:val="hybridMultilevel"/>
    <w:tmpl w:val="0D4A0CE6"/>
    <w:lvl w:ilvl="0" w:tplc="54D00C14">
      <w:start w:val="1"/>
      <w:numFmt w:val="bullet"/>
      <w:lvlText w:val=""/>
      <w:lvlJc w:val="left"/>
      <w:pPr>
        <w:ind w:left="360" w:hanging="360"/>
      </w:pPr>
      <w:rPr>
        <w:rFonts w:ascii="Wingdings" w:hAnsi="Wingdings" w:hint="default"/>
        <w:color w:val="auto"/>
      </w:rPr>
    </w:lvl>
    <w:lvl w:ilvl="1" w:tplc="54D00C14">
      <w:start w:val="1"/>
      <w:numFmt w:val="bullet"/>
      <w:lvlText w:val=""/>
      <w:lvlJc w:val="left"/>
      <w:pPr>
        <w:ind w:left="1080" w:hanging="360"/>
      </w:pPr>
      <w:rPr>
        <w:rFonts w:ascii="Wingdings" w:hAnsi="Wingdings"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BC3322"/>
    <w:multiLevelType w:val="hybridMultilevel"/>
    <w:tmpl w:val="CE669884"/>
    <w:lvl w:ilvl="0" w:tplc="54D00C14">
      <w:start w:val="1"/>
      <w:numFmt w:val="bullet"/>
      <w:lvlText w:val=""/>
      <w:lvlJc w:val="left"/>
      <w:pPr>
        <w:ind w:left="360" w:hanging="360"/>
      </w:pPr>
      <w:rPr>
        <w:rFonts w:ascii="Wingdings" w:hAnsi="Wingdings"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6E66C9"/>
    <w:multiLevelType w:val="hybridMultilevel"/>
    <w:tmpl w:val="FBACA1A4"/>
    <w:lvl w:ilvl="0" w:tplc="54D00C14">
      <w:start w:val="1"/>
      <w:numFmt w:val="bullet"/>
      <w:lvlText w:val=""/>
      <w:lvlJc w:val="left"/>
      <w:pPr>
        <w:ind w:left="717" w:hanging="360"/>
      </w:pPr>
      <w:rPr>
        <w:rFonts w:ascii="Wingdings" w:hAnsi="Wingdings" w:hint="default"/>
        <w:color w:val="auto"/>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 w15:restartNumberingAfterBreak="0">
    <w:nsid w:val="1A8B749F"/>
    <w:multiLevelType w:val="hybridMultilevel"/>
    <w:tmpl w:val="73808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992733"/>
    <w:multiLevelType w:val="hybridMultilevel"/>
    <w:tmpl w:val="3790E652"/>
    <w:lvl w:ilvl="0" w:tplc="08090005">
      <w:start w:val="1"/>
      <w:numFmt w:val="bullet"/>
      <w:lvlText w:val=""/>
      <w:lvlJc w:val="left"/>
      <w:pPr>
        <w:ind w:left="717" w:hanging="360"/>
      </w:pPr>
      <w:rPr>
        <w:rFonts w:ascii="Wingdings" w:hAnsi="Wingdings"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7" w15:restartNumberingAfterBreak="0">
    <w:nsid w:val="1E123E83"/>
    <w:multiLevelType w:val="hybridMultilevel"/>
    <w:tmpl w:val="E76E1B6A"/>
    <w:lvl w:ilvl="0" w:tplc="08090005">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15:restartNumberingAfterBreak="0">
    <w:nsid w:val="1E2F163F"/>
    <w:multiLevelType w:val="hybridMultilevel"/>
    <w:tmpl w:val="5D6670D0"/>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800" w:hanging="72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6414F6"/>
    <w:multiLevelType w:val="hybridMultilevel"/>
    <w:tmpl w:val="8A02058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4427F1"/>
    <w:multiLevelType w:val="hybridMultilevel"/>
    <w:tmpl w:val="1F80F9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CD6DC8"/>
    <w:multiLevelType w:val="hybridMultilevel"/>
    <w:tmpl w:val="9BA2268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3E7410"/>
    <w:multiLevelType w:val="hybridMultilevel"/>
    <w:tmpl w:val="A684C81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46E7E"/>
    <w:multiLevelType w:val="hybridMultilevel"/>
    <w:tmpl w:val="453EC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E1174E"/>
    <w:multiLevelType w:val="hybridMultilevel"/>
    <w:tmpl w:val="8500D7B4"/>
    <w:lvl w:ilvl="0" w:tplc="4C18938A">
      <w:start w:val="1"/>
      <w:numFmt w:val="bullet"/>
      <w:lvlText w:val=""/>
      <w:lvlJc w:val="left"/>
      <w:pPr>
        <w:ind w:left="720" w:hanging="360"/>
      </w:pPr>
      <w:rPr>
        <w:rFonts w:ascii="Wingdings" w:hAnsi="Wingdings" w:hint="default"/>
        <w:color w:val="auto"/>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FB2D56"/>
    <w:multiLevelType w:val="hybridMultilevel"/>
    <w:tmpl w:val="FD1241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F469B3"/>
    <w:multiLevelType w:val="hybridMultilevel"/>
    <w:tmpl w:val="70F62448"/>
    <w:lvl w:ilvl="0" w:tplc="08090005">
      <w:start w:val="1"/>
      <w:numFmt w:val="bullet"/>
      <w:lvlText w:val=""/>
      <w:lvlJc w:val="left"/>
      <w:pPr>
        <w:ind w:left="717" w:hanging="360"/>
      </w:pPr>
      <w:rPr>
        <w:rFonts w:ascii="Wingdings" w:hAnsi="Wingdings"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7" w15:restartNumberingAfterBreak="0">
    <w:nsid w:val="487C0CC8"/>
    <w:multiLevelType w:val="hybridMultilevel"/>
    <w:tmpl w:val="0C1283E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AE5A9D"/>
    <w:multiLevelType w:val="hybridMultilevel"/>
    <w:tmpl w:val="6EA4206E"/>
    <w:lvl w:ilvl="0" w:tplc="931ABA20">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2E0991"/>
    <w:multiLevelType w:val="hybridMultilevel"/>
    <w:tmpl w:val="83362EA6"/>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554A2E09"/>
    <w:multiLevelType w:val="hybridMultilevel"/>
    <w:tmpl w:val="9CB45158"/>
    <w:lvl w:ilvl="0" w:tplc="08090005">
      <w:start w:val="1"/>
      <w:numFmt w:val="bullet"/>
      <w:lvlText w:val=""/>
      <w:lvlJc w:val="left"/>
      <w:pPr>
        <w:ind w:left="717" w:hanging="360"/>
      </w:pPr>
      <w:rPr>
        <w:rFonts w:ascii="Wingdings" w:hAnsi="Wingdings"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1" w15:restartNumberingAfterBreak="0">
    <w:nsid w:val="5A3A2260"/>
    <w:multiLevelType w:val="hybridMultilevel"/>
    <w:tmpl w:val="21DA2F78"/>
    <w:lvl w:ilvl="0" w:tplc="E8C2DEB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4C3CC9"/>
    <w:multiLevelType w:val="hybridMultilevel"/>
    <w:tmpl w:val="4D10B14A"/>
    <w:lvl w:ilvl="0" w:tplc="08090005">
      <w:start w:val="1"/>
      <w:numFmt w:val="bullet"/>
      <w:lvlText w:val=""/>
      <w:lvlJc w:val="left"/>
      <w:pPr>
        <w:ind w:left="717" w:hanging="360"/>
      </w:pPr>
      <w:rPr>
        <w:rFonts w:ascii="Wingdings" w:hAnsi="Wingdings"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3" w15:restartNumberingAfterBreak="0">
    <w:nsid w:val="5B5929CA"/>
    <w:multiLevelType w:val="hybridMultilevel"/>
    <w:tmpl w:val="89CCDB46"/>
    <w:lvl w:ilvl="0" w:tplc="54D00C1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7073BF"/>
    <w:multiLevelType w:val="hybridMultilevel"/>
    <w:tmpl w:val="646CE1EA"/>
    <w:lvl w:ilvl="0" w:tplc="54D00C14">
      <w:start w:val="1"/>
      <w:numFmt w:val="bullet"/>
      <w:lvlText w:val=""/>
      <w:lvlJc w:val="left"/>
      <w:pPr>
        <w:ind w:left="720" w:hanging="360"/>
      </w:pPr>
      <w:rPr>
        <w:rFonts w:ascii="Wingdings" w:hAnsi="Wingdings" w:hint="default"/>
        <w:color w:val="auto"/>
      </w:rPr>
    </w:lvl>
    <w:lvl w:ilvl="1" w:tplc="9620F43C">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DF15F3"/>
    <w:multiLevelType w:val="hybridMultilevel"/>
    <w:tmpl w:val="65083F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C17E4B"/>
    <w:multiLevelType w:val="hybridMultilevel"/>
    <w:tmpl w:val="CA6E7AA0"/>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F14CF6"/>
    <w:multiLevelType w:val="hybridMultilevel"/>
    <w:tmpl w:val="C1BA85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2338BE"/>
    <w:multiLevelType w:val="hybridMultilevel"/>
    <w:tmpl w:val="FDDCAD3A"/>
    <w:lvl w:ilvl="0" w:tplc="08090005">
      <w:start w:val="1"/>
      <w:numFmt w:val="bullet"/>
      <w:lvlText w:val=""/>
      <w:lvlJc w:val="left"/>
      <w:pPr>
        <w:ind w:left="717" w:hanging="360"/>
      </w:pPr>
      <w:rPr>
        <w:rFonts w:ascii="Wingdings" w:hAnsi="Wingdings"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num w:numId="1">
    <w:abstractNumId w:val="7"/>
  </w:num>
  <w:num w:numId="2">
    <w:abstractNumId w:val="1"/>
  </w:num>
  <w:num w:numId="3">
    <w:abstractNumId w:val="27"/>
  </w:num>
  <w:num w:numId="4">
    <w:abstractNumId w:val="10"/>
  </w:num>
  <w:num w:numId="5">
    <w:abstractNumId w:val="25"/>
  </w:num>
  <w:num w:numId="6">
    <w:abstractNumId w:val="19"/>
  </w:num>
  <w:num w:numId="7">
    <w:abstractNumId w:val="24"/>
  </w:num>
  <w:num w:numId="8">
    <w:abstractNumId w:val="21"/>
  </w:num>
  <w:num w:numId="9">
    <w:abstractNumId w:val="8"/>
  </w:num>
  <w:num w:numId="10">
    <w:abstractNumId w:val="17"/>
  </w:num>
  <w:num w:numId="11">
    <w:abstractNumId w:val="26"/>
  </w:num>
  <w:num w:numId="12">
    <w:abstractNumId w:val="6"/>
  </w:num>
  <w:num w:numId="13">
    <w:abstractNumId w:val="20"/>
  </w:num>
  <w:num w:numId="14">
    <w:abstractNumId w:val="16"/>
  </w:num>
  <w:num w:numId="15">
    <w:abstractNumId w:val="11"/>
  </w:num>
  <w:num w:numId="16">
    <w:abstractNumId w:val="9"/>
  </w:num>
  <w:num w:numId="17">
    <w:abstractNumId w:val="28"/>
  </w:num>
  <w:num w:numId="18">
    <w:abstractNumId w:val="12"/>
  </w:num>
  <w:num w:numId="19">
    <w:abstractNumId w:val="14"/>
  </w:num>
  <w:num w:numId="20">
    <w:abstractNumId w:val="15"/>
  </w:num>
  <w:num w:numId="21">
    <w:abstractNumId w:val="22"/>
  </w:num>
  <w:num w:numId="22">
    <w:abstractNumId w:val="18"/>
  </w:num>
  <w:num w:numId="23">
    <w:abstractNumId w:val="4"/>
  </w:num>
  <w:num w:numId="24">
    <w:abstractNumId w:val="23"/>
  </w:num>
  <w:num w:numId="25">
    <w:abstractNumId w:val="3"/>
  </w:num>
  <w:num w:numId="26">
    <w:abstractNumId w:val="2"/>
  </w:num>
  <w:num w:numId="27">
    <w:abstractNumId w:val="0"/>
  </w:num>
  <w:num w:numId="28">
    <w:abstractNumId w:val="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E4"/>
    <w:rsid w:val="00022826"/>
    <w:rsid w:val="000378CE"/>
    <w:rsid w:val="000437E6"/>
    <w:rsid w:val="0005497C"/>
    <w:rsid w:val="00061D9C"/>
    <w:rsid w:val="000B56E4"/>
    <w:rsid w:val="000B7D8B"/>
    <w:rsid w:val="000C4308"/>
    <w:rsid w:val="001263EE"/>
    <w:rsid w:val="00135CCA"/>
    <w:rsid w:val="00150467"/>
    <w:rsid w:val="00151F1B"/>
    <w:rsid w:val="00177809"/>
    <w:rsid w:val="001815BA"/>
    <w:rsid w:val="0018607B"/>
    <w:rsid w:val="001928EB"/>
    <w:rsid w:val="00197117"/>
    <w:rsid w:val="001C71C6"/>
    <w:rsid w:val="001D4E0F"/>
    <w:rsid w:val="00281433"/>
    <w:rsid w:val="002A3E0C"/>
    <w:rsid w:val="002D7100"/>
    <w:rsid w:val="00304EAC"/>
    <w:rsid w:val="00342C11"/>
    <w:rsid w:val="003764D1"/>
    <w:rsid w:val="00396194"/>
    <w:rsid w:val="00415542"/>
    <w:rsid w:val="00421082"/>
    <w:rsid w:val="004327AA"/>
    <w:rsid w:val="00436DC5"/>
    <w:rsid w:val="004513F0"/>
    <w:rsid w:val="00481904"/>
    <w:rsid w:val="004F4067"/>
    <w:rsid w:val="004F48EA"/>
    <w:rsid w:val="00543145"/>
    <w:rsid w:val="005478A3"/>
    <w:rsid w:val="005A4421"/>
    <w:rsid w:val="005E325F"/>
    <w:rsid w:val="006207C1"/>
    <w:rsid w:val="00675E04"/>
    <w:rsid w:val="006C4053"/>
    <w:rsid w:val="006D1207"/>
    <w:rsid w:val="006E0DBB"/>
    <w:rsid w:val="006F7BD7"/>
    <w:rsid w:val="0074299A"/>
    <w:rsid w:val="00767D71"/>
    <w:rsid w:val="007915C4"/>
    <w:rsid w:val="00794499"/>
    <w:rsid w:val="00820F39"/>
    <w:rsid w:val="008212A3"/>
    <w:rsid w:val="008254AE"/>
    <w:rsid w:val="008413F0"/>
    <w:rsid w:val="00887E96"/>
    <w:rsid w:val="00891DEF"/>
    <w:rsid w:val="00897467"/>
    <w:rsid w:val="008B39E3"/>
    <w:rsid w:val="008B74F6"/>
    <w:rsid w:val="008E7F7E"/>
    <w:rsid w:val="008F20BC"/>
    <w:rsid w:val="00906A8B"/>
    <w:rsid w:val="009634BE"/>
    <w:rsid w:val="00963856"/>
    <w:rsid w:val="009816CC"/>
    <w:rsid w:val="009B3407"/>
    <w:rsid w:val="009E23FC"/>
    <w:rsid w:val="009F199F"/>
    <w:rsid w:val="00A06A36"/>
    <w:rsid w:val="00A80DC7"/>
    <w:rsid w:val="00A914F9"/>
    <w:rsid w:val="00A95B65"/>
    <w:rsid w:val="00AB5522"/>
    <w:rsid w:val="00AB6C57"/>
    <w:rsid w:val="00AF56AC"/>
    <w:rsid w:val="00B31E30"/>
    <w:rsid w:val="00B339C5"/>
    <w:rsid w:val="00B47C72"/>
    <w:rsid w:val="00B56C86"/>
    <w:rsid w:val="00BF3B62"/>
    <w:rsid w:val="00C55FFE"/>
    <w:rsid w:val="00C6780B"/>
    <w:rsid w:val="00C773F2"/>
    <w:rsid w:val="00C86F36"/>
    <w:rsid w:val="00CA5706"/>
    <w:rsid w:val="00CC3E1E"/>
    <w:rsid w:val="00D13631"/>
    <w:rsid w:val="00D45EA7"/>
    <w:rsid w:val="00D82EE6"/>
    <w:rsid w:val="00DE1668"/>
    <w:rsid w:val="00E0321C"/>
    <w:rsid w:val="00E2442E"/>
    <w:rsid w:val="00E35D1F"/>
    <w:rsid w:val="00E429B7"/>
    <w:rsid w:val="00E6021A"/>
    <w:rsid w:val="00E73906"/>
    <w:rsid w:val="00E8126F"/>
    <w:rsid w:val="00E92273"/>
    <w:rsid w:val="00E92D0E"/>
    <w:rsid w:val="00E93A11"/>
    <w:rsid w:val="00EA5918"/>
    <w:rsid w:val="00ED1D8B"/>
    <w:rsid w:val="00F07F0B"/>
    <w:rsid w:val="00F35275"/>
    <w:rsid w:val="00F52B34"/>
    <w:rsid w:val="00F53410"/>
    <w:rsid w:val="00F5703B"/>
    <w:rsid w:val="00F71E77"/>
    <w:rsid w:val="00FD477F"/>
    <w:rsid w:val="00FF5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7DDA26"/>
  <w15:docId w15:val="{9EEF091E-623A-48B7-9ECA-E0430DCFE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25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56E4"/>
    <w:pPr>
      <w:tabs>
        <w:tab w:val="center" w:pos="4513"/>
        <w:tab w:val="right" w:pos="9026"/>
      </w:tabs>
    </w:pPr>
  </w:style>
  <w:style w:type="character" w:customStyle="1" w:styleId="HeaderChar">
    <w:name w:val="Header Char"/>
    <w:basedOn w:val="DefaultParagraphFont"/>
    <w:link w:val="Header"/>
    <w:uiPriority w:val="99"/>
    <w:rsid w:val="000B56E4"/>
  </w:style>
  <w:style w:type="paragraph" w:styleId="Footer">
    <w:name w:val="footer"/>
    <w:basedOn w:val="Normal"/>
    <w:link w:val="FooterChar"/>
    <w:uiPriority w:val="99"/>
    <w:unhideWhenUsed/>
    <w:rsid w:val="000B56E4"/>
    <w:pPr>
      <w:tabs>
        <w:tab w:val="center" w:pos="4513"/>
        <w:tab w:val="right" w:pos="9026"/>
      </w:tabs>
    </w:pPr>
  </w:style>
  <w:style w:type="character" w:customStyle="1" w:styleId="FooterChar">
    <w:name w:val="Footer Char"/>
    <w:basedOn w:val="DefaultParagraphFont"/>
    <w:link w:val="Footer"/>
    <w:uiPriority w:val="99"/>
    <w:rsid w:val="000B56E4"/>
  </w:style>
  <w:style w:type="paragraph" w:styleId="BalloonText">
    <w:name w:val="Balloon Text"/>
    <w:basedOn w:val="Normal"/>
    <w:link w:val="BalloonTextChar"/>
    <w:uiPriority w:val="99"/>
    <w:semiHidden/>
    <w:unhideWhenUsed/>
    <w:rsid w:val="000B56E4"/>
    <w:rPr>
      <w:rFonts w:ascii="Tahoma" w:hAnsi="Tahoma" w:cs="Tahoma"/>
      <w:sz w:val="16"/>
      <w:szCs w:val="16"/>
    </w:rPr>
  </w:style>
  <w:style w:type="character" w:customStyle="1" w:styleId="BalloonTextChar">
    <w:name w:val="Balloon Text Char"/>
    <w:basedOn w:val="DefaultParagraphFont"/>
    <w:link w:val="BalloonText"/>
    <w:uiPriority w:val="99"/>
    <w:semiHidden/>
    <w:rsid w:val="000B56E4"/>
    <w:rPr>
      <w:rFonts w:ascii="Tahoma" w:hAnsi="Tahoma" w:cs="Tahoma"/>
      <w:sz w:val="16"/>
      <w:szCs w:val="16"/>
    </w:rPr>
  </w:style>
  <w:style w:type="paragraph" w:styleId="ListParagraph">
    <w:name w:val="List Paragraph"/>
    <w:basedOn w:val="Normal"/>
    <w:uiPriority w:val="34"/>
    <w:qFormat/>
    <w:rsid w:val="000B56E4"/>
    <w:pPr>
      <w:ind w:left="720"/>
      <w:contextualSpacing/>
    </w:pPr>
  </w:style>
  <w:style w:type="table" w:styleId="TableGrid">
    <w:name w:val="Table Grid"/>
    <w:basedOn w:val="TableNormal"/>
    <w:uiPriority w:val="59"/>
    <w:rsid w:val="000B5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22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image001.png@01D062E6.CCB071A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9104D-76E7-4E59-973D-D5F662CD4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Fussey</dc:creator>
  <cp:lastModifiedBy>Miss L Johnson</cp:lastModifiedBy>
  <cp:revision>4</cp:revision>
  <cp:lastPrinted>2015-03-25T08:42:00Z</cp:lastPrinted>
  <dcterms:created xsi:type="dcterms:W3CDTF">2016-02-02T11:26:00Z</dcterms:created>
  <dcterms:modified xsi:type="dcterms:W3CDTF">2018-05-08T13:11:00Z</dcterms:modified>
</cp:coreProperties>
</file>