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91" w:rsidRDefault="00A4512C">
      <w:pPr>
        <w:jc w:val="right"/>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1" locked="0" layoutInCell="1" allowOverlap="1" wp14:anchorId="68F5D393" wp14:editId="39C2AFE1">
            <wp:simplePos x="0" y="0"/>
            <wp:positionH relativeFrom="margin">
              <wp:align>right</wp:align>
            </wp:positionH>
            <wp:positionV relativeFrom="paragraph">
              <wp:posOffset>0</wp:posOffset>
            </wp:positionV>
            <wp:extent cx="1831340" cy="707390"/>
            <wp:effectExtent l="0" t="0" r="0" b="0"/>
            <wp:wrapTight wrapText="bothSides">
              <wp:wrapPolygon edited="0">
                <wp:start x="0" y="0"/>
                <wp:lineTo x="0" y="20941"/>
                <wp:lineTo x="21345" y="20941"/>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134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391" w:rsidRDefault="000D1391">
      <w:pPr>
        <w:jc w:val="center"/>
        <w:rPr>
          <w:rFonts w:ascii="Arial" w:hAnsi="Arial" w:cs="Arial"/>
          <w:sz w:val="24"/>
          <w:szCs w:val="24"/>
        </w:rPr>
      </w:pPr>
    </w:p>
    <w:p w:rsidR="00A4512C" w:rsidRDefault="00A4512C">
      <w:pPr>
        <w:jc w:val="center"/>
        <w:rPr>
          <w:rFonts w:ascii="Arial" w:hAnsi="Arial" w:cs="Arial"/>
          <w:sz w:val="24"/>
          <w:szCs w:val="24"/>
        </w:rPr>
      </w:pPr>
    </w:p>
    <w:p w:rsidR="00A4512C" w:rsidRDefault="00A4512C">
      <w:pPr>
        <w:jc w:val="center"/>
        <w:rPr>
          <w:rFonts w:ascii="Arial" w:hAnsi="Arial" w:cs="Arial"/>
          <w:sz w:val="24"/>
          <w:szCs w:val="24"/>
        </w:rPr>
      </w:pPr>
    </w:p>
    <w:p w:rsidR="000D1391" w:rsidRDefault="000D1391">
      <w:pPr>
        <w:pStyle w:val="Heading4"/>
        <w:rPr>
          <w:rFonts w:ascii="Arial" w:hAnsi="Arial" w:cs="Arial"/>
          <w:sz w:val="24"/>
          <w:szCs w:val="24"/>
        </w:rPr>
      </w:pPr>
      <w:r>
        <w:rPr>
          <w:rFonts w:ascii="Arial" w:hAnsi="Arial" w:cs="Arial"/>
          <w:sz w:val="24"/>
          <w:szCs w:val="24"/>
        </w:rPr>
        <w:t>JOB DESCRIPTION</w:t>
      </w:r>
    </w:p>
    <w:p w:rsidR="000D1391" w:rsidRDefault="000D1391">
      <w:pPr>
        <w:jc w:val="center"/>
        <w:rPr>
          <w:rFonts w:ascii="Arial" w:hAnsi="Arial" w:cs="Arial"/>
          <w:b/>
          <w:sz w:val="24"/>
          <w:szCs w:val="24"/>
          <w:u w:val="single"/>
        </w:rPr>
      </w:pPr>
    </w:p>
    <w:p w:rsidR="000D1391" w:rsidRDefault="00B41230">
      <w:pPr>
        <w:rPr>
          <w:rFonts w:ascii="Arial" w:hAnsi="Arial" w:cs="Arial"/>
          <w:b/>
          <w:sz w:val="24"/>
          <w:szCs w:val="24"/>
        </w:rPr>
      </w:pPr>
      <w:r>
        <w:rPr>
          <w:rFonts w:ascii="Arial" w:hAnsi="Arial" w:cs="Arial"/>
          <w:b/>
          <w:sz w:val="24"/>
          <w:szCs w:val="24"/>
        </w:rPr>
        <w:t>Job Title: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Assessor/Trainer</w:t>
      </w:r>
      <w:r w:rsidR="004F6431">
        <w:rPr>
          <w:rFonts w:ascii="Arial" w:hAnsi="Arial" w:cs="Arial"/>
          <w:b/>
          <w:sz w:val="24"/>
          <w:szCs w:val="24"/>
        </w:rPr>
        <w:t xml:space="preserve"> </w:t>
      </w:r>
      <w:r w:rsidR="004A7AED" w:rsidRPr="00A4512C">
        <w:rPr>
          <w:rFonts w:ascii="Arial" w:hAnsi="Arial" w:cs="Arial"/>
          <w:b/>
          <w:sz w:val="24"/>
          <w:szCs w:val="24"/>
        </w:rPr>
        <w:t>–</w:t>
      </w:r>
      <w:r w:rsidR="004F6431" w:rsidRPr="00A4512C">
        <w:rPr>
          <w:rFonts w:ascii="Arial" w:hAnsi="Arial" w:cs="Arial"/>
          <w:b/>
          <w:sz w:val="24"/>
          <w:szCs w:val="24"/>
        </w:rPr>
        <w:t xml:space="preserve"> </w:t>
      </w:r>
      <w:r w:rsidR="00A4512C" w:rsidRPr="00A4512C">
        <w:rPr>
          <w:rFonts w:ascii="Arial" w:hAnsi="Arial" w:cs="Arial"/>
          <w:b/>
          <w:sz w:val="24"/>
          <w:szCs w:val="24"/>
        </w:rPr>
        <w:t>Heating and Ventilation</w:t>
      </w:r>
    </w:p>
    <w:p w:rsidR="000D1391" w:rsidRDefault="000D1391">
      <w:pPr>
        <w:rPr>
          <w:rFonts w:ascii="Arial" w:hAnsi="Arial" w:cs="Arial"/>
          <w:sz w:val="24"/>
          <w:szCs w:val="24"/>
        </w:rPr>
      </w:pPr>
      <w:r>
        <w:rPr>
          <w:rFonts w:ascii="Arial" w:hAnsi="Arial" w:cs="Arial"/>
          <w:b/>
          <w:sz w:val="24"/>
          <w:szCs w:val="24"/>
        </w:rPr>
        <w:t>Directorate: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B0569">
        <w:rPr>
          <w:rFonts w:ascii="Arial" w:hAnsi="Arial" w:cs="Arial"/>
          <w:b/>
          <w:sz w:val="24"/>
          <w:szCs w:val="24"/>
        </w:rPr>
        <w:t>Teaching and Learning</w:t>
      </w:r>
      <w:r>
        <w:rPr>
          <w:rFonts w:ascii="Arial" w:hAnsi="Arial" w:cs="Arial"/>
          <w:b/>
          <w:sz w:val="24"/>
          <w:szCs w:val="24"/>
        </w:rPr>
        <w:t xml:space="preserve"> </w:t>
      </w:r>
    </w:p>
    <w:p w:rsidR="000D1391" w:rsidRDefault="00EB0569">
      <w:pPr>
        <w:rPr>
          <w:rFonts w:ascii="Arial" w:hAnsi="Arial" w:cs="Arial"/>
          <w:b/>
          <w:sz w:val="24"/>
          <w:szCs w:val="24"/>
        </w:rPr>
      </w:pPr>
      <w:r>
        <w:rPr>
          <w:rFonts w:ascii="Arial" w:hAnsi="Arial" w:cs="Arial"/>
          <w:b/>
          <w:sz w:val="24"/>
          <w:szCs w:val="24"/>
        </w:rPr>
        <w:t>Faculty</w:t>
      </w:r>
      <w:r w:rsidR="000D1391">
        <w:rPr>
          <w:rFonts w:ascii="Arial" w:hAnsi="Arial" w:cs="Arial"/>
          <w:b/>
          <w:sz w:val="24"/>
          <w:szCs w:val="24"/>
        </w:rPr>
        <w:t>:</w:t>
      </w:r>
      <w:r w:rsidR="000D1391">
        <w:rPr>
          <w:rFonts w:ascii="Arial" w:hAnsi="Arial" w:cs="Arial"/>
          <w:b/>
          <w:sz w:val="24"/>
          <w:szCs w:val="24"/>
        </w:rPr>
        <w:tab/>
      </w:r>
      <w:r w:rsidR="000D1391">
        <w:rPr>
          <w:rFonts w:ascii="Arial" w:hAnsi="Arial" w:cs="Arial"/>
          <w:b/>
          <w:sz w:val="24"/>
          <w:szCs w:val="24"/>
        </w:rPr>
        <w:tab/>
      </w:r>
      <w:r w:rsidR="000D1391">
        <w:rPr>
          <w:rFonts w:ascii="Arial" w:hAnsi="Arial" w:cs="Arial"/>
          <w:b/>
          <w:sz w:val="24"/>
          <w:szCs w:val="24"/>
        </w:rPr>
        <w:tab/>
      </w:r>
      <w:r w:rsidR="000D1391">
        <w:rPr>
          <w:rFonts w:ascii="Arial" w:hAnsi="Arial" w:cs="Arial"/>
          <w:b/>
          <w:sz w:val="24"/>
          <w:szCs w:val="24"/>
        </w:rPr>
        <w:tab/>
      </w:r>
      <w:r w:rsidR="002B6285">
        <w:rPr>
          <w:rFonts w:ascii="Arial" w:hAnsi="Arial" w:cs="Arial"/>
          <w:b/>
          <w:sz w:val="24"/>
          <w:szCs w:val="24"/>
        </w:rPr>
        <w:t>Construction</w:t>
      </w:r>
      <w:r w:rsidR="00B41230">
        <w:rPr>
          <w:rFonts w:ascii="Arial" w:hAnsi="Arial" w:cs="Arial"/>
          <w:b/>
          <w:sz w:val="24"/>
          <w:szCs w:val="24"/>
        </w:rPr>
        <w:t xml:space="preserve"> </w:t>
      </w:r>
      <w:r>
        <w:rPr>
          <w:rFonts w:ascii="Arial" w:hAnsi="Arial" w:cs="Arial"/>
          <w:b/>
          <w:sz w:val="24"/>
          <w:szCs w:val="24"/>
        </w:rPr>
        <w:t xml:space="preserve">and </w:t>
      </w:r>
      <w:r w:rsidR="00D34758">
        <w:rPr>
          <w:rFonts w:ascii="Arial" w:hAnsi="Arial" w:cs="Arial"/>
          <w:b/>
          <w:sz w:val="24"/>
          <w:szCs w:val="24"/>
        </w:rPr>
        <w:t>Motor Vehicle</w:t>
      </w:r>
      <w:r w:rsidR="00080D1D">
        <w:rPr>
          <w:rFonts w:ascii="Arial" w:hAnsi="Arial" w:cs="Arial"/>
          <w:b/>
          <w:sz w:val="24"/>
          <w:szCs w:val="24"/>
        </w:rPr>
        <w:t xml:space="preserve"> Technology</w:t>
      </w:r>
    </w:p>
    <w:p w:rsidR="000D1391" w:rsidRDefault="00B41230">
      <w:pPr>
        <w:pStyle w:val="Heading1"/>
        <w:rPr>
          <w:rFonts w:ascii="Arial" w:hAnsi="Arial" w:cs="Arial"/>
          <w:szCs w:val="24"/>
        </w:rPr>
      </w:pPr>
      <w:r>
        <w:rPr>
          <w:rFonts w:ascii="Arial" w:hAnsi="Arial" w:cs="Arial"/>
          <w:szCs w:val="24"/>
        </w:rPr>
        <w:t>Reporting To:</w:t>
      </w:r>
      <w:r>
        <w:rPr>
          <w:rFonts w:ascii="Arial" w:hAnsi="Arial" w:cs="Arial"/>
          <w:szCs w:val="24"/>
        </w:rPr>
        <w:tab/>
      </w:r>
      <w:r>
        <w:rPr>
          <w:rFonts w:ascii="Arial" w:hAnsi="Arial" w:cs="Arial"/>
          <w:szCs w:val="24"/>
        </w:rPr>
        <w:tab/>
      </w:r>
      <w:r>
        <w:rPr>
          <w:rFonts w:ascii="Arial" w:hAnsi="Arial" w:cs="Arial"/>
          <w:szCs w:val="24"/>
        </w:rPr>
        <w:tab/>
      </w:r>
      <w:r w:rsidR="00080D1D">
        <w:rPr>
          <w:rFonts w:ascii="Arial" w:hAnsi="Arial" w:cs="Arial"/>
          <w:szCs w:val="24"/>
        </w:rPr>
        <w:t>Work Based L</w:t>
      </w:r>
      <w:r w:rsidR="00731222">
        <w:rPr>
          <w:rFonts w:ascii="Arial" w:hAnsi="Arial" w:cs="Arial"/>
          <w:szCs w:val="24"/>
        </w:rPr>
        <w:t xml:space="preserve">earning </w:t>
      </w:r>
      <w:r w:rsidR="00D34758">
        <w:rPr>
          <w:rFonts w:ascii="Arial" w:hAnsi="Arial" w:cs="Arial"/>
          <w:szCs w:val="24"/>
        </w:rPr>
        <w:t>Manager</w:t>
      </w:r>
    </w:p>
    <w:p w:rsidR="000D1391" w:rsidRDefault="000D1391">
      <w:pPr>
        <w:rPr>
          <w:rFonts w:ascii="Arial" w:hAnsi="Arial" w:cs="Arial"/>
          <w:b/>
          <w:sz w:val="24"/>
          <w:szCs w:val="24"/>
        </w:rPr>
      </w:pPr>
      <w:r>
        <w:rPr>
          <w:rFonts w:ascii="Arial" w:hAnsi="Arial" w:cs="Arial"/>
          <w:b/>
          <w:sz w:val="24"/>
          <w:szCs w:val="24"/>
        </w:rPr>
        <w:t xml:space="preserve">Date JD </w:t>
      </w:r>
      <w:r w:rsidR="00B41230">
        <w:rPr>
          <w:rFonts w:ascii="Arial" w:hAnsi="Arial" w:cs="Arial"/>
          <w:b/>
          <w:sz w:val="24"/>
          <w:szCs w:val="24"/>
        </w:rPr>
        <w:t>produced/revised:</w:t>
      </w:r>
      <w:r w:rsidR="00B41230">
        <w:rPr>
          <w:rFonts w:ascii="Arial" w:hAnsi="Arial" w:cs="Arial"/>
          <w:b/>
          <w:sz w:val="24"/>
          <w:szCs w:val="24"/>
        </w:rPr>
        <w:tab/>
      </w:r>
      <w:r w:rsidR="00BB222E">
        <w:rPr>
          <w:rFonts w:ascii="Arial" w:hAnsi="Arial" w:cs="Arial"/>
          <w:b/>
          <w:sz w:val="24"/>
          <w:szCs w:val="24"/>
        </w:rPr>
        <w:t>October</w:t>
      </w:r>
      <w:r w:rsidR="00080D1D">
        <w:rPr>
          <w:rFonts w:ascii="Arial" w:hAnsi="Arial" w:cs="Arial"/>
          <w:b/>
          <w:sz w:val="24"/>
          <w:szCs w:val="24"/>
        </w:rPr>
        <w:t xml:space="preserve"> 2017</w:t>
      </w:r>
      <w:r w:rsidR="00B41230">
        <w:rPr>
          <w:rFonts w:ascii="Arial" w:hAnsi="Arial" w:cs="Arial"/>
          <w:b/>
          <w:sz w:val="24"/>
          <w:szCs w:val="24"/>
        </w:rPr>
        <w:t xml:space="preserve"> </w:t>
      </w:r>
    </w:p>
    <w:p w:rsidR="00A4512C" w:rsidRDefault="00A4512C">
      <w:pPr>
        <w:rPr>
          <w:rFonts w:ascii="Arial" w:hAnsi="Arial" w:cs="Arial"/>
          <w:b/>
          <w:bCs/>
          <w:sz w:val="24"/>
          <w:szCs w:val="24"/>
        </w:rPr>
      </w:pPr>
      <w:r>
        <w:rPr>
          <w:rFonts w:ascii="Arial" w:hAnsi="Arial" w:cs="Arial"/>
          <w:b/>
          <w:sz w:val="24"/>
          <w:szCs w:val="24"/>
        </w:rPr>
        <w:t>Reference:                                   SMT 290</w:t>
      </w:r>
    </w:p>
    <w:p w:rsidR="000D1391" w:rsidRDefault="000D1391">
      <w:pPr>
        <w:rPr>
          <w:rFonts w:ascii="Arial" w:hAnsi="Arial" w:cs="Arial"/>
          <w:b/>
          <w:bCs/>
          <w:sz w:val="24"/>
          <w:szCs w:val="24"/>
        </w:rPr>
      </w:pPr>
    </w:p>
    <w:p w:rsidR="000D1391" w:rsidRDefault="000D1391">
      <w:pPr>
        <w:rPr>
          <w:rFonts w:ascii="Arial" w:hAnsi="Arial" w:cs="Arial"/>
          <w:b/>
          <w:bCs/>
          <w:sz w:val="28"/>
          <w:szCs w:val="28"/>
        </w:rPr>
      </w:pPr>
      <w:r>
        <w:rPr>
          <w:rFonts w:ascii="Arial" w:hAnsi="Arial" w:cs="Arial"/>
          <w:b/>
          <w:bCs/>
          <w:sz w:val="28"/>
          <w:szCs w:val="28"/>
        </w:rPr>
        <w:t>The primary purpose of this job r</w:t>
      </w:r>
      <w:r w:rsidR="00B41230">
        <w:rPr>
          <w:rFonts w:ascii="Arial" w:hAnsi="Arial" w:cs="Arial"/>
          <w:b/>
          <w:bCs/>
          <w:sz w:val="28"/>
          <w:szCs w:val="28"/>
        </w:rPr>
        <w:t>ole is to:</w:t>
      </w:r>
    </w:p>
    <w:p w:rsidR="000D1391" w:rsidRDefault="000D1391">
      <w:pPr>
        <w:rPr>
          <w:rFonts w:ascii="Arial" w:hAnsi="Arial" w:cs="Arial"/>
          <w:b/>
          <w:bCs/>
          <w:sz w:val="24"/>
          <w:szCs w:val="24"/>
        </w:rPr>
      </w:pPr>
    </w:p>
    <w:p w:rsidR="000D1391" w:rsidRDefault="00581F54">
      <w:pPr>
        <w:rPr>
          <w:rFonts w:ascii="Arial" w:hAnsi="Arial" w:cs="Arial"/>
          <w:sz w:val="24"/>
          <w:szCs w:val="24"/>
        </w:rPr>
      </w:pPr>
      <w:r>
        <w:rPr>
          <w:rFonts w:ascii="Arial" w:hAnsi="Arial" w:cs="Arial"/>
          <w:sz w:val="24"/>
          <w:szCs w:val="24"/>
        </w:rPr>
        <w:t xml:space="preserve">Provide high quality training to learners both in College and in their place of work. Assess </w:t>
      </w:r>
      <w:r w:rsidR="00EB0569">
        <w:rPr>
          <w:rFonts w:ascii="Arial" w:hAnsi="Arial" w:cs="Arial"/>
          <w:sz w:val="24"/>
          <w:szCs w:val="24"/>
        </w:rPr>
        <w:t>learner’s</w:t>
      </w:r>
      <w:r>
        <w:rPr>
          <w:rFonts w:ascii="Arial" w:hAnsi="Arial" w:cs="Arial"/>
          <w:sz w:val="24"/>
          <w:szCs w:val="24"/>
        </w:rPr>
        <w:t xml:space="preserve"> competence in line with appropriate industrial and qualification standards</w:t>
      </w:r>
      <w:r w:rsidR="00B32FA7">
        <w:rPr>
          <w:rFonts w:ascii="Arial" w:hAnsi="Arial" w:cs="Arial"/>
          <w:sz w:val="24"/>
          <w:szCs w:val="24"/>
        </w:rPr>
        <w:t>, and record assessment outcomes</w:t>
      </w:r>
      <w:r w:rsidR="000D1391">
        <w:rPr>
          <w:rFonts w:ascii="Arial" w:hAnsi="Arial" w:cs="Arial"/>
          <w:sz w:val="24"/>
          <w:szCs w:val="24"/>
        </w:rPr>
        <w:t xml:space="preserve">.  </w:t>
      </w:r>
    </w:p>
    <w:p w:rsidR="000D1391" w:rsidRDefault="000D1391">
      <w:pPr>
        <w:rPr>
          <w:rFonts w:ascii="Arial" w:hAnsi="Arial" w:cs="Arial"/>
          <w:b/>
          <w:bCs/>
          <w:sz w:val="24"/>
          <w:szCs w:val="24"/>
        </w:rPr>
      </w:pPr>
    </w:p>
    <w:p w:rsidR="000D1391" w:rsidRDefault="000D1391">
      <w:pPr>
        <w:rPr>
          <w:rFonts w:ascii="Arial" w:hAnsi="Arial" w:cs="Arial"/>
          <w:b/>
          <w:bCs/>
          <w:sz w:val="28"/>
          <w:szCs w:val="28"/>
        </w:rPr>
      </w:pPr>
      <w:r>
        <w:rPr>
          <w:rFonts w:ascii="Arial" w:hAnsi="Arial" w:cs="Arial"/>
          <w:b/>
          <w:bCs/>
          <w:sz w:val="28"/>
          <w:szCs w:val="28"/>
        </w:rPr>
        <w:t>The primary duties, tasks and responsibilities of this job role are to</w:t>
      </w:r>
      <w:r w:rsidR="00B41230">
        <w:rPr>
          <w:rFonts w:ascii="Arial" w:hAnsi="Arial" w:cs="Arial"/>
          <w:b/>
          <w:bCs/>
          <w:sz w:val="28"/>
          <w:szCs w:val="28"/>
        </w:rPr>
        <w:t>:</w:t>
      </w:r>
    </w:p>
    <w:p w:rsidR="000D1391" w:rsidRDefault="000D1391">
      <w:pPr>
        <w:ind w:left="449" w:hanging="449"/>
        <w:rPr>
          <w:rFonts w:ascii="Arial" w:hAnsi="Arial" w:cs="Arial"/>
          <w:sz w:val="24"/>
          <w:szCs w:val="24"/>
        </w:rPr>
      </w:pPr>
    </w:p>
    <w:p w:rsidR="000D1391" w:rsidRDefault="004B3DD9">
      <w:pPr>
        <w:ind w:left="449" w:hanging="449"/>
        <w:rPr>
          <w:rFonts w:ascii="Arial" w:hAnsi="Arial" w:cs="Arial"/>
          <w:b/>
          <w:sz w:val="24"/>
          <w:szCs w:val="24"/>
        </w:rPr>
      </w:pPr>
      <w:r>
        <w:rPr>
          <w:rFonts w:ascii="Arial" w:hAnsi="Arial" w:cs="Arial"/>
          <w:b/>
          <w:sz w:val="24"/>
          <w:szCs w:val="24"/>
        </w:rPr>
        <w:t>1.</w:t>
      </w:r>
      <w:r>
        <w:rPr>
          <w:rFonts w:ascii="Arial" w:hAnsi="Arial" w:cs="Arial"/>
          <w:b/>
          <w:sz w:val="24"/>
          <w:szCs w:val="24"/>
        </w:rPr>
        <w:tab/>
      </w:r>
      <w:r w:rsidR="000D1391">
        <w:rPr>
          <w:rFonts w:ascii="Arial" w:hAnsi="Arial" w:cs="Arial"/>
          <w:b/>
          <w:sz w:val="24"/>
          <w:szCs w:val="24"/>
        </w:rPr>
        <w:t>Organise and provide training and support for candidates</w:t>
      </w:r>
    </w:p>
    <w:p w:rsidR="000D1391" w:rsidRDefault="000D1391" w:rsidP="00764077">
      <w:pPr>
        <w:ind w:left="993" w:hanging="567"/>
        <w:rPr>
          <w:rFonts w:ascii="Arial" w:hAnsi="Arial" w:cs="Arial"/>
          <w:sz w:val="24"/>
          <w:szCs w:val="24"/>
        </w:rPr>
      </w:pPr>
      <w:r>
        <w:rPr>
          <w:rFonts w:ascii="Arial" w:hAnsi="Arial" w:cs="Arial"/>
          <w:sz w:val="24"/>
          <w:szCs w:val="24"/>
        </w:rPr>
        <w:t xml:space="preserve">1.1 </w:t>
      </w:r>
      <w:r w:rsidR="00B41230">
        <w:rPr>
          <w:rFonts w:ascii="Arial" w:hAnsi="Arial" w:cs="Arial"/>
          <w:sz w:val="24"/>
          <w:szCs w:val="24"/>
        </w:rPr>
        <w:tab/>
      </w:r>
      <w:r w:rsidR="00B32FA7">
        <w:rPr>
          <w:rFonts w:ascii="Arial" w:hAnsi="Arial" w:cs="Arial"/>
          <w:sz w:val="24"/>
          <w:szCs w:val="24"/>
        </w:rPr>
        <w:t>Agree, design,</w:t>
      </w:r>
      <w:r>
        <w:rPr>
          <w:rFonts w:ascii="Arial" w:hAnsi="Arial" w:cs="Arial"/>
          <w:sz w:val="24"/>
          <w:szCs w:val="24"/>
        </w:rPr>
        <w:t xml:space="preserve"> </w:t>
      </w:r>
      <w:r w:rsidR="00B32FA7">
        <w:rPr>
          <w:rFonts w:ascii="Arial" w:hAnsi="Arial" w:cs="Arial"/>
          <w:sz w:val="24"/>
          <w:szCs w:val="24"/>
        </w:rPr>
        <w:t xml:space="preserve">and deliver </w:t>
      </w:r>
      <w:r w:rsidR="00764077">
        <w:rPr>
          <w:rFonts w:ascii="Arial" w:hAnsi="Arial" w:cs="Arial"/>
          <w:sz w:val="24"/>
          <w:szCs w:val="24"/>
        </w:rPr>
        <w:t xml:space="preserve">training </w:t>
      </w:r>
      <w:r>
        <w:rPr>
          <w:rFonts w:ascii="Arial" w:hAnsi="Arial" w:cs="Arial"/>
          <w:sz w:val="24"/>
          <w:szCs w:val="24"/>
        </w:rPr>
        <w:t>programmes in the appropriate area, providing support to candidates to achieve their qualification within agreed timescales</w:t>
      </w:r>
      <w:r w:rsidR="00B32FA7">
        <w:rPr>
          <w:rFonts w:ascii="Arial" w:hAnsi="Arial" w:cs="Arial"/>
          <w:sz w:val="24"/>
          <w:szCs w:val="24"/>
        </w:rPr>
        <w:t>.</w:t>
      </w:r>
    </w:p>
    <w:p w:rsidR="000D1391" w:rsidRDefault="000D1391" w:rsidP="00B41230">
      <w:pPr>
        <w:ind w:left="993" w:hanging="567"/>
        <w:rPr>
          <w:rFonts w:ascii="Arial" w:hAnsi="Arial" w:cs="Arial"/>
          <w:sz w:val="24"/>
          <w:szCs w:val="24"/>
        </w:rPr>
      </w:pPr>
      <w:r>
        <w:rPr>
          <w:rFonts w:ascii="Arial" w:hAnsi="Arial" w:cs="Arial"/>
          <w:sz w:val="24"/>
          <w:szCs w:val="24"/>
        </w:rPr>
        <w:t xml:space="preserve">1.2 </w:t>
      </w:r>
      <w:r w:rsidR="00B41230">
        <w:rPr>
          <w:rFonts w:ascii="Arial" w:hAnsi="Arial" w:cs="Arial"/>
          <w:sz w:val="24"/>
          <w:szCs w:val="24"/>
        </w:rPr>
        <w:tab/>
      </w:r>
      <w:r>
        <w:rPr>
          <w:rFonts w:ascii="Arial" w:hAnsi="Arial" w:cs="Arial"/>
          <w:sz w:val="24"/>
          <w:szCs w:val="24"/>
        </w:rPr>
        <w:t>Prepare learners for assessment</w:t>
      </w:r>
      <w:r w:rsidR="00B32FA7">
        <w:rPr>
          <w:rFonts w:ascii="Arial" w:hAnsi="Arial" w:cs="Arial"/>
          <w:sz w:val="24"/>
          <w:szCs w:val="24"/>
        </w:rPr>
        <w:t>.</w:t>
      </w:r>
      <w:r>
        <w:rPr>
          <w:rFonts w:ascii="Arial" w:hAnsi="Arial" w:cs="Arial"/>
          <w:sz w:val="24"/>
          <w:szCs w:val="24"/>
        </w:rPr>
        <w:t xml:space="preserve"> </w:t>
      </w:r>
    </w:p>
    <w:p w:rsidR="000D1391" w:rsidRDefault="000D1391" w:rsidP="00B41230">
      <w:pPr>
        <w:ind w:left="993" w:hanging="567"/>
        <w:rPr>
          <w:rFonts w:ascii="Arial" w:eastAsia="MS Mincho" w:hAnsi="Arial" w:cs="Arial"/>
          <w:sz w:val="24"/>
          <w:szCs w:val="24"/>
        </w:rPr>
      </w:pPr>
      <w:r>
        <w:rPr>
          <w:rFonts w:ascii="Arial" w:hAnsi="Arial" w:cs="Arial"/>
          <w:sz w:val="24"/>
          <w:szCs w:val="24"/>
        </w:rPr>
        <w:t xml:space="preserve">1.3 </w:t>
      </w:r>
      <w:r w:rsidR="00B41230">
        <w:rPr>
          <w:rFonts w:ascii="Arial" w:hAnsi="Arial" w:cs="Arial"/>
          <w:sz w:val="24"/>
          <w:szCs w:val="24"/>
        </w:rPr>
        <w:tab/>
      </w:r>
      <w:r>
        <w:rPr>
          <w:rFonts w:ascii="Arial" w:eastAsia="MS Mincho" w:hAnsi="Arial" w:cs="Arial"/>
          <w:sz w:val="24"/>
          <w:szCs w:val="24"/>
        </w:rPr>
        <w:t>Action plan and conduct training sessions on company premises on College site</w:t>
      </w:r>
      <w:r w:rsidR="00B32FA7">
        <w:rPr>
          <w:rFonts w:ascii="Arial" w:eastAsia="MS Mincho" w:hAnsi="Arial" w:cs="Arial"/>
          <w:sz w:val="24"/>
          <w:szCs w:val="24"/>
        </w:rPr>
        <w:t>.</w:t>
      </w:r>
    </w:p>
    <w:p w:rsidR="000D1391" w:rsidRDefault="000D1391" w:rsidP="00B41230">
      <w:pPr>
        <w:ind w:left="993" w:hanging="567"/>
        <w:rPr>
          <w:rFonts w:ascii="Arial" w:eastAsia="MS Mincho" w:hAnsi="Arial" w:cs="Arial"/>
          <w:sz w:val="24"/>
          <w:szCs w:val="24"/>
        </w:rPr>
      </w:pPr>
      <w:r>
        <w:rPr>
          <w:rFonts w:ascii="Arial" w:eastAsia="MS Mincho" w:hAnsi="Arial" w:cs="Arial"/>
          <w:sz w:val="24"/>
          <w:szCs w:val="24"/>
        </w:rPr>
        <w:t xml:space="preserve">1.4 </w:t>
      </w:r>
      <w:r w:rsidR="00B41230">
        <w:rPr>
          <w:rFonts w:ascii="Arial" w:eastAsia="MS Mincho" w:hAnsi="Arial" w:cs="Arial"/>
          <w:sz w:val="24"/>
          <w:szCs w:val="24"/>
        </w:rPr>
        <w:tab/>
      </w:r>
      <w:r>
        <w:rPr>
          <w:rFonts w:ascii="Arial" w:hAnsi="Arial" w:cs="Arial"/>
          <w:sz w:val="24"/>
          <w:szCs w:val="24"/>
        </w:rPr>
        <w:t xml:space="preserve">Provide instruction and training, </w:t>
      </w:r>
      <w:r>
        <w:rPr>
          <w:rFonts w:ascii="Arial" w:eastAsia="MS Mincho" w:hAnsi="Arial" w:cs="Arial"/>
          <w:sz w:val="24"/>
          <w:szCs w:val="24"/>
        </w:rPr>
        <w:t>ensuring training meets standards set by the College</w:t>
      </w:r>
      <w:r w:rsidR="00B41230">
        <w:rPr>
          <w:rFonts w:ascii="Arial" w:eastAsia="MS Mincho" w:hAnsi="Arial" w:cs="Arial"/>
          <w:sz w:val="24"/>
          <w:szCs w:val="24"/>
        </w:rPr>
        <w:t xml:space="preserve"> </w:t>
      </w:r>
      <w:r>
        <w:rPr>
          <w:rFonts w:ascii="Arial" w:eastAsia="MS Mincho" w:hAnsi="Arial" w:cs="Arial"/>
          <w:sz w:val="24"/>
          <w:szCs w:val="24"/>
        </w:rPr>
        <w:t>and Awarding Bodies.</w:t>
      </w:r>
    </w:p>
    <w:p w:rsidR="000D1391" w:rsidRDefault="000D1391" w:rsidP="00B41230">
      <w:pPr>
        <w:ind w:left="993" w:hanging="567"/>
        <w:rPr>
          <w:rFonts w:ascii="Arial" w:eastAsia="MS Mincho" w:hAnsi="Arial" w:cs="Arial"/>
          <w:sz w:val="24"/>
          <w:szCs w:val="24"/>
        </w:rPr>
      </w:pPr>
      <w:r>
        <w:rPr>
          <w:rFonts w:ascii="Arial" w:eastAsia="MS Mincho" w:hAnsi="Arial" w:cs="Arial"/>
          <w:sz w:val="24"/>
          <w:szCs w:val="24"/>
        </w:rPr>
        <w:t xml:space="preserve">1.5 </w:t>
      </w:r>
      <w:r w:rsidR="00B41230">
        <w:rPr>
          <w:rFonts w:ascii="Arial" w:eastAsia="MS Mincho" w:hAnsi="Arial" w:cs="Arial"/>
          <w:sz w:val="24"/>
          <w:szCs w:val="24"/>
        </w:rPr>
        <w:tab/>
      </w:r>
      <w:r>
        <w:rPr>
          <w:rFonts w:ascii="Arial" w:eastAsia="MS Mincho" w:hAnsi="Arial" w:cs="Arial"/>
          <w:sz w:val="24"/>
          <w:szCs w:val="24"/>
        </w:rPr>
        <w:t>Prepare packages for training and assessment.</w:t>
      </w:r>
    </w:p>
    <w:p w:rsidR="000D1391" w:rsidRDefault="000D1391">
      <w:pPr>
        <w:rPr>
          <w:rFonts w:ascii="Arial" w:hAnsi="Arial" w:cs="Arial"/>
          <w:sz w:val="24"/>
          <w:szCs w:val="24"/>
        </w:rPr>
      </w:pPr>
    </w:p>
    <w:p w:rsidR="000D1391" w:rsidRDefault="004B3DD9">
      <w:pPr>
        <w:ind w:left="449" w:hanging="449"/>
        <w:rPr>
          <w:rFonts w:ascii="Arial" w:hAnsi="Arial" w:cs="Arial"/>
          <w:b/>
          <w:sz w:val="24"/>
          <w:szCs w:val="24"/>
        </w:rPr>
      </w:pPr>
      <w:r>
        <w:rPr>
          <w:rFonts w:ascii="Arial" w:hAnsi="Arial" w:cs="Arial"/>
          <w:b/>
          <w:sz w:val="24"/>
          <w:szCs w:val="24"/>
        </w:rPr>
        <w:t>2.</w:t>
      </w:r>
      <w:r>
        <w:rPr>
          <w:rFonts w:ascii="Arial" w:hAnsi="Arial" w:cs="Arial"/>
          <w:b/>
          <w:sz w:val="24"/>
          <w:szCs w:val="24"/>
        </w:rPr>
        <w:tab/>
      </w:r>
      <w:r w:rsidR="000D1391">
        <w:rPr>
          <w:rFonts w:ascii="Arial" w:hAnsi="Arial" w:cs="Arial"/>
          <w:b/>
          <w:sz w:val="24"/>
          <w:szCs w:val="24"/>
        </w:rPr>
        <w:t>Conduct assessments</w:t>
      </w:r>
    </w:p>
    <w:p w:rsidR="000D1391" w:rsidRDefault="000D1391" w:rsidP="00B41230">
      <w:pPr>
        <w:ind w:left="993" w:hanging="567"/>
        <w:rPr>
          <w:rFonts w:ascii="Arial" w:hAnsi="Arial" w:cs="Arial"/>
          <w:sz w:val="24"/>
          <w:szCs w:val="24"/>
        </w:rPr>
      </w:pPr>
      <w:r>
        <w:rPr>
          <w:rFonts w:ascii="Arial" w:hAnsi="Arial" w:cs="Arial"/>
          <w:sz w:val="24"/>
          <w:szCs w:val="24"/>
        </w:rPr>
        <w:t xml:space="preserve">2.1 </w:t>
      </w:r>
      <w:r w:rsidR="00B41230">
        <w:rPr>
          <w:rFonts w:ascii="Arial" w:hAnsi="Arial" w:cs="Arial"/>
          <w:sz w:val="24"/>
          <w:szCs w:val="24"/>
        </w:rPr>
        <w:tab/>
      </w:r>
      <w:r>
        <w:rPr>
          <w:rFonts w:ascii="Arial" w:hAnsi="Arial" w:cs="Arial"/>
          <w:sz w:val="24"/>
          <w:szCs w:val="24"/>
        </w:rPr>
        <w:t>Organise and plan assessment opportunities with candidates and employers.</w:t>
      </w:r>
    </w:p>
    <w:p w:rsidR="000D1391" w:rsidRDefault="000D1391" w:rsidP="00B41230">
      <w:pPr>
        <w:ind w:left="993" w:hanging="567"/>
        <w:rPr>
          <w:rFonts w:ascii="Arial" w:hAnsi="Arial" w:cs="Arial"/>
          <w:sz w:val="24"/>
          <w:szCs w:val="24"/>
        </w:rPr>
      </w:pPr>
      <w:r>
        <w:rPr>
          <w:rFonts w:ascii="Arial" w:hAnsi="Arial" w:cs="Arial"/>
          <w:sz w:val="24"/>
          <w:szCs w:val="24"/>
        </w:rPr>
        <w:t xml:space="preserve">2.2 </w:t>
      </w:r>
      <w:r w:rsidR="00B41230">
        <w:rPr>
          <w:rFonts w:ascii="Arial" w:hAnsi="Arial" w:cs="Arial"/>
          <w:sz w:val="24"/>
          <w:szCs w:val="24"/>
        </w:rPr>
        <w:tab/>
      </w:r>
      <w:r>
        <w:rPr>
          <w:rFonts w:ascii="Arial" w:hAnsi="Arial" w:cs="Arial"/>
          <w:sz w:val="24"/>
          <w:szCs w:val="24"/>
        </w:rPr>
        <w:t>Carry out assessment activities in the required locations</w:t>
      </w:r>
      <w:r w:rsidR="00B32FA7">
        <w:rPr>
          <w:rFonts w:ascii="Arial" w:hAnsi="Arial" w:cs="Arial"/>
          <w:sz w:val="24"/>
          <w:szCs w:val="24"/>
        </w:rPr>
        <w:t>.</w:t>
      </w:r>
    </w:p>
    <w:p w:rsidR="000D1391" w:rsidRDefault="000D1391" w:rsidP="00B41230">
      <w:pPr>
        <w:ind w:left="993" w:hanging="567"/>
        <w:rPr>
          <w:rFonts w:ascii="Arial" w:hAnsi="Arial" w:cs="Arial"/>
          <w:sz w:val="24"/>
          <w:szCs w:val="24"/>
        </w:rPr>
      </w:pPr>
      <w:r>
        <w:rPr>
          <w:rFonts w:ascii="Arial" w:hAnsi="Arial" w:cs="Arial"/>
          <w:sz w:val="24"/>
          <w:szCs w:val="24"/>
        </w:rPr>
        <w:t xml:space="preserve">2.3 </w:t>
      </w:r>
      <w:r w:rsidR="00B41230">
        <w:rPr>
          <w:rFonts w:ascii="Arial" w:hAnsi="Arial" w:cs="Arial"/>
          <w:sz w:val="24"/>
          <w:szCs w:val="24"/>
        </w:rPr>
        <w:tab/>
      </w:r>
      <w:r>
        <w:rPr>
          <w:rFonts w:ascii="Arial" w:hAnsi="Arial" w:cs="Arial"/>
          <w:sz w:val="24"/>
          <w:szCs w:val="24"/>
        </w:rPr>
        <w:t>Ensure fair access to equal opportunities in assessment for all learners</w:t>
      </w:r>
      <w:r w:rsidR="00B32FA7">
        <w:rPr>
          <w:rFonts w:ascii="Arial" w:hAnsi="Arial" w:cs="Arial"/>
          <w:sz w:val="24"/>
          <w:szCs w:val="24"/>
        </w:rPr>
        <w:t>.</w:t>
      </w:r>
    </w:p>
    <w:p w:rsidR="000D1391" w:rsidRDefault="000D1391" w:rsidP="00B41230">
      <w:pPr>
        <w:ind w:left="993" w:hanging="567"/>
        <w:rPr>
          <w:rFonts w:ascii="Arial" w:hAnsi="Arial" w:cs="Arial"/>
          <w:sz w:val="24"/>
          <w:szCs w:val="24"/>
        </w:rPr>
      </w:pPr>
      <w:r>
        <w:rPr>
          <w:rFonts w:ascii="Arial" w:hAnsi="Arial" w:cs="Arial"/>
          <w:sz w:val="24"/>
          <w:szCs w:val="24"/>
        </w:rPr>
        <w:t xml:space="preserve">2.4 </w:t>
      </w:r>
      <w:r w:rsidR="00B41230">
        <w:rPr>
          <w:rFonts w:ascii="Arial" w:hAnsi="Arial" w:cs="Arial"/>
          <w:sz w:val="24"/>
          <w:szCs w:val="24"/>
        </w:rPr>
        <w:tab/>
      </w:r>
      <w:r>
        <w:rPr>
          <w:rFonts w:ascii="Arial" w:hAnsi="Arial" w:cs="Arial"/>
          <w:sz w:val="24"/>
          <w:szCs w:val="24"/>
        </w:rPr>
        <w:t>Comply with the relevant awarding body requirements in all assessment processes</w:t>
      </w:r>
      <w:r w:rsidR="00B32FA7">
        <w:rPr>
          <w:rFonts w:ascii="Arial" w:hAnsi="Arial" w:cs="Arial"/>
          <w:sz w:val="24"/>
          <w:szCs w:val="24"/>
        </w:rPr>
        <w:t>.</w:t>
      </w:r>
    </w:p>
    <w:p w:rsidR="000D1391" w:rsidRDefault="000D1391" w:rsidP="00B41230">
      <w:pPr>
        <w:ind w:left="993" w:hanging="567"/>
        <w:rPr>
          <w:rFonts w:ascii="Arial" w:eastAsia="MS Mincho" w:hAnsi="Arial" w:cs="Arial"/>
          <w:sz w:val="24"/>
          <w:szCs w:val="24"/>
        </w:rPr>
      </w:pPr>
      <w:r>
        <w:rPr>
          <w:rFonts w:ascii="Arial" w:hAnsi="Arial" w:cs="Arial"/>
          <w:sz w:val="24"/>
          <w:szCs w:val="24"/>
        </w:rPr>
        <w:t xml:space="preserve">2.5 </w:t>
      </w:r>
      <w:r w:rsidR="00B41230">
        <w:rPr>
          <w:rFonts w:ascii="Arial" w:hAnsi="Arial" w:cs="Arial"/>
          <w:sz w:val="24"/>
          <w:szCs w:val="24"/>
        </w:rPr>
        <w:tab/>
      </w:r>
      <w:r>
        <w:rPr>
          <w:rFonts w:ascii="Arial" w:hAnsi="Arial" w:cs="Arial"/>
          <w:sz w:val="24"/>
          <w:szCs w:val="24"/>
        </w:rPr>
        <w:t>Support</w:t>
      </w:r>
      <w:r>
        <w:rPr>
          <w:rFonts w:ascii="Arial" w:eastAsia="MS Mincho" w:hAnsi="Arial" w:cs="Arial"/>
          <w:sz w:val="24"/>
          <w:szCs w:val="24"/>
        </w:rPr>
        <w:t xml:space="preserve"> candidates in completing portfolios of work</w:t>
      </w:r>
      <w:r w:rsidR="00B32FA7">
        <w:rPr>
          <w:rFonts w:ascii="Arial" w:eastAsia="MS Mincho" w:hAnsi="Arial" w:cs="Arial"/>
          <w:sz w:val="24"/>
          <w:szCs w:val="24"/>
        </w:rPr>
        <w:t>.</w:t>
      </w:r>
    </w:p>
    <w:p w:rsidR="000D1391" w:rsidRDefault="000D1391" w:rsidP="00B41230">
      <w:pPr>
        <w:ind w:left="993" w:hanging="567"/>
        <w:rPr>
          <w:rFonts w:ascii="Arial" w:eastAsia="MS Mincho" w:hAnsi="Arial" w:cs="Arial"/>
          <w:sz w:val="24"/>
          <w:szCs w:val="24"/>
        </w:rPr>
      </w:pPr>
      <w:r>
        <w:rPr>
          <w:rFonts w:ascii="Arial" w:eastAsia="MS Mincho" w:hAnsi="Arial" w:cs="Arial"/>
          <w:sz w:val="24"/>
          <w:szCs w:val="24"/>
        </w:rPr>
        <w:t>2.7</w:t>
      </w:r>
      <w:r>
        <w:rPr>
          <w:rFonts w:ascii="Verdana" w:eastAsia="MS Mincho" w:hAnsi="Verdana" w:cs="Arial"/>
        </w:rPr>
        <w:t xml:space="preserve"> </w:t>
      </w:r>
      <w:r w:rsidR="00B41230">
        <w:rPr>
          <w:rFonts w:ascii="Verdana" w:eastAsia="MS Mincho" w:hAnsi="Verdana" w:cs="Arial"/>
        </w:rPr>
        <w:tab/>
      </w:r>
      <w:r>
        <w:rPr>
          <w:rFonts w:ascii="Arial" w:eastAsia="MS Mincho" w:hAnsi="Arial" w:cs="Arial"/>
          <w:sz w:val="24"/>
          <w:szCs w:val="24"/>
        </w:rPr>
        <w:t>Present candidates work for verification when required</w:t>
      </w:r>
      <w:r w:rsidR="00B32FA7">
        <w:rPr>
          <w:rFonts w:ascii="Arial" w:eastAsia="MS Mincho" w:hAnsi="Arial" w:cs="Arial"/>
          <w:sz w:val="24"/>
          <w:szCs w:val="24"/>
        </w:rPr>
        <w:t>.</w:t>
      </w:r>
    </w:p>
    <w:p w:rsidR="000D1391" w:rsidRDefault="000D1391" w:rsidP="00B41230">
      <w:pPr>
        <w:tabs>
          <w:tab w:val="left" w:pos="450"/>
        </w:tabs>
        <w:ind w:left="993" w:hanging="567"/>
        <w:rPr>
          <w:rFonts w:ascii="Arial" w:eastAsia="MS Mincho" w:hAnsi="Arial" w:cs="Arial"/>
          <w:sz w:val="24"/>
          <w:szCs w:val="24"/>
        </w:rPr>
      </w:pPr>
      <w:r>
        <w:rPr>
          <w:rFonts w:ascii="Arial" w:eastAsia="MS Mincho" w:hAnsi="Arial" w:cs="Arial"/>
          <w:sz w:val="24"/>
          <w:szCs w:val="24"/>
        </w:rPr>
        <w:tab/>
        <w:t xml:space="preserve">2.8 </w:t>
      </w:r>
      <w:r w:rsidR="00B41230">
        <w:rPr>
          <w:rFonts w:ascii="Arial" w:eastAsia="MS Mincho" w:hAnsi="Arial" w:cs="Arial"/>
          <w:sz w:val="24"/>
          <w:szCs w:val="24"/>
        </w:rPr>
        <w:tab/>
      </w:r>
      <w:r>
        <w:rPr>
          <w:rFonts w:ascii="Arial" w:eastAsia="MS Mincho" w:hAnsi="Arial" w:cs="Arial"/>
          <w:sz w:val="24"/>
          <w:szCs w:val="24"/>
        </w:rPr>
        <w:t>Complete the appropriate documentation when candi</w:t>
      </w:r>
      <w:r w:rsidR="00B41230">
        <w:rPr>
          <w:rFonts w:ascii="Arial" w:eastAsia="MS Mincho" w:hAnsi="Arial" w:cs="Arial"/>
          <w:sz w:val="24"/>
          <w:szCs w:val="24"/>
        </w:rPr>
        <w:t xml:space="preserve">dates successfully complete the </w:t>
      </w:r>
      <w:r>
        <w:rPr>
          <w:rFonts w:ascii="Arial" w:eastAsia="MS Mincho" w:hAnsi="Arial" w:cs="Arial"/>
          <w:sz w:val="24"/>
          <w:szCs w:val="24"/>
        </w:rPr>
        <w:t>qualification.</w:t>
      </w:r>
    </w:p>
    <w:p w:rsidR="000D1391" w:rsidRDefault="000D1391" w:rsidP="00B41230">
      <w:pPr>
        <w:tabs>
          <w:tab w:val="left" w:pos="450"/>
        </w:tabs>
        <w:ind w:left="993" w:hanging="567"/>
        <w:rPr>
          <w:rFonts w:ascii="Arial" w:hAnsi="Arial" w:cs="Arial"/>
          <w:sz w:val="24"/>
          <w:szCs w:val="24"/>
        </w:rPr>
      </w:pPr>
      <w:r>
        <w:rPr>
          <w:rFonts w:ascii="Arial" w:eastAsia="MS Mincho" w:hAnsi="Arial" w:cs="Arial"/>
          <w:sz w:val="24"/>
          <w:szCs w:val="24"/>
        </w:rPr>
        <w:t xml:space="preserve">2.9  </w:t>
      </w:r>
      <w:r w:rsidR="00B41230">
        <w:rPr>
          <w:rFonts w:ascii="Arial" w:eastAsia="MS Mincho" w:hAnsi="Arial" w:cs="Arial"/>
          <w:sz w:val="24"/>
          <w:szCs w:val="24"/>
        </w:rPr>
        <w:tab/>
      </w:r>
      <w:r>
        <w:rPr>
          <w:rFonts w:ascii="Arial" w:eastAsia="MS Mincho" w:hAnsi="Arial" w:cs="Arial"/>
          <w:sz w:val="24"/>
          <w:szCs w:val="24"/>
        </w:rPr>
        <w:t xml:space="preserve">Liaise with College internal verifiers to maintain quality systems in line with NVQ and college </w:t>
      </w:r>
      <w:r w:rsidR="00B32FA7">
        <w:rPr>
          <w:rFonts w:ascii="Arial" w:eastAsia="MS Mincho" w:hAnsi="Arial" w:cs="Arial"/>
          <w:sz w:val="24"/>
          <w:szCs w:val="24"/>
        </w:rPr>
        <w:t xml:space="preserve">quality </w:t>
      </w:r>
      <w:r>
        <w:rPr>
          <w:rFonts w:ascii="Arial" w:eastAsia="MS Mincho" w:hAnsi="Arial" w:cs="Arial"/>
          <w:sz w:val="24"/>
          <w:szCs w:val="24"/>
        </w:rPr>
        <w:t>requirements.</w:t>
      </w:r>
    </w:p>
    <w:p w:rsidR="000D1391" w:rsidRDefault="000D1391">
      <w:pPr>
        <w:ind w:left="449"/>
        <w:rPr>
          <w:rFonts w:ascii="Arial" w:hAnsi="Arial" w:cs="Arial"/>
          <w:sz w:val="24"/>
          <w:szCs w:val="24"/>
        </w:rPr>
      </w:pPr>
      <w:r>
        <w:rPr>
          <w:rFonts w:ascii="Arial" w:eastAsia="MS Mincho" w:hAnsi="Arial" w:cs="Arial"/>
          <w:sz w:val="24"/>
          <w:szCs w:val="24"/>
        </w:rPr>
        <w:t>.</w:t>
      </w:r>
    </w:p>
    <w:p w:rsidR="000D1391" w:rsidRDefault="004B3DD9" w:rsidP="004B3DD9">
      <w:pPr>
        <w:ind w:left="426" w:hanging="426"/>
        <w:rPr>
          <w:rFonts w:ascii="Arial" w:hAnsi="Arial" w:cs="Arial"/>
          <w:b/>
          <w:sz w:val="24"/>
          <w:szCs w:val="24"/>
        </w:rPr>
      </w:pPr>
      <w:r>
        <w:rPr>
          <w:rFonts w:ascii="Arial" w:hAnsi="Arial" w:cs="Arial"/>
          <w:b/>
          <w:sz w:val="24"/>
          <w:szCs w:val="24"/>
        </w:rPr>
        <w:t xml:space="preserve">3.  </w:t>
      </w:r>
      <w:r>
        <w:rPr>
          <w:rFonts w:ascii="Arial" w:hAnsi="Arial" w:cs="Arial"/>
          <w:b/>
          <w:sz w:val="24"/>
          <w:szCs w:val="24"/>
        </w:rPr>
        <w:tab/>
      </w:r>
      <w:r w:rsidR="000D1391">
        <w:rPr>
          <w:rFonts w:ascii="Arial" w:hAnsi="Arial" w:cs="Arial"/>
          <w:b/>
          <w:sz w:val="24"/>
          <w:szCs w:val="24"/>
        </w:rPr>
        <w:t>Carry out administrative requirements in line with the contract</w:t>
      </w:r>
    </w:p>
    <w:p w:rsidR="000D1391" w:rsidRDefault="000D1391" w:rsidP="00B41230">
      <w:pPr>
        <w:ind w:left="993" w:hanging="567"/>
        <w:rPr>
          <w:rFonts w:ascii="Arial" w:eastAsia="MS Mincho" w:hAnsi="Arial" w:cs="Arial"/>
          <w:sz w:val="24"/>
          <w:szCs w:val="24"/>
        </w:rPr>
      </w:pPr>
      <w:r>
        <w:rPr>
          <w:rFonts w:ascii="Arial" w:hAnsi="Arial" w:cs="Arial"/>
          <w:sz w:val="24"/>
          <w:szCs w:val="24"/>
        </w:rPr>
        <w:t xml:space="preserve">3.1 </w:t>
      </w:r>
      <w:r w:rsidR="00B41230">
        <w:rPr>
          <w:rFonts w:ascii="Arial" w:hAnsi="Arial" w:cs="Arial"/>
          <w:sz w:val="24"/>
          <w:szCs w:val="24"/>
        </w:rPr>
        <w:tab/>
      </w:r>
      <w:r>
        <w:rPr>
          <w:rFonts w:ascii="Arial" w:hAnsi="Arial" w:cs="Arial"/>
          <w:sz w:val="24"/>
          <w:szCs w:val="24"/>
        </w:rPr>
        <w:t xml:space="preserve">Enrol </w:t>
      </w:r>
      <w:r>
        <w:rPr>
          <w:rFonts w:ascii="Arial" w:eastAsia="MS Mincho" w:hAnsi="Arial" w:cs="Arial"/>
          <w:sz w:val="24"/>
          <w:szCs w:val="24"/>
        </w:rPr>
        <w:t>candidates in line with the College procedures.</w:t>
      </w:r>
    </w:p>
    <w:p w:rsidR="000D1391" w:rsidRDefault="000D1391" w:rsidP="00B41230">
      <w:pPr>
        <w:ind w:left="993" w:hanging="567"/>
        <w:jc w:val="both"/>
        <w:rPr>
          <w:rFonts w:ascii="Arial" w:eastAsia="MS Mincho" w:hAnsi="Arial" w:cs="Arial"/>
          <w:sz w:val="24"/>
          <w:szCs w:val="24"/>
        </w:rPr>
      </w:pPr>
      <w:r>
        <w:rPr>
          <w:rFonts w:ascii="Arial" w:eastAsia="MS Mincho" w:hAnsi="Arial" w:cs="Arial"/>
          <w:sz w:val="24"/>
          <w:szCs w:val="24"/>
        </w:rPr>
        <w:t xml:space="preserve">3.2 </w:t>
      </w:r>
      <w:r w:rsidR="00B41230">
        <w:rPr>
          <w:rFonts w:ascii="Arial" w:eastAsia="MS Mincho" w:hAnsi="Arial" w:cs="Arial"/>
          <w:sz w:val="24"/>
          <w:szCs w:val="24"/>
        </w:rPr>
        <w:tab/>
      </w:r>
      <w:r>
        <w:rPr>
          <w:rFonts w:ascii="Arial" w:eastAsia="MS Mincho" w:hAnsi="Arial" w:cs="Arial"/>
          <w:sz w:val="24"/>
          <w:szCs w:val="24"/>
        </w:rPr>
        <w:t xml:space="preserve">Ensure candidates are registered with the appropriate Awarding Body within 10 weeks of start date. </w:t>
      </w:r>
    </w:p>
    <w:p w:rsidR="000D1391" w:rsidRDefault="000D1391" w:rsidP="00B41230">
      <w:pPr>
        <w:ind w:left="993" w:hanging="567"/>
        <w:jc w:val="both"/>
        <w:rPr>
          <w:rFonts w:ascii="Arial" w:eastAsia="MS Mincho" w:hAnsi="Arial" w:cs="Arial"/>
          <w:sz w:val="24"/>
          <w:szCs w:val="24"/>
        </w:rPr>
      </w:pPr>
      <w:r>
        <w:rPr>
          <w:rFonts w:ascii="Arial" w:eastAsia="MS Mincho" w:hAnsi="Arial" w:cs="Arial"/>
          <w:sz w:val="24"/>
          <w:szCs w:val="24"/>
        </w:rPr>
        <w:t xml:space="preserve">3.3 </w:t>
      </w:r>
      <w:r w:rsidR="00B41230">
        <w:rPr>
          <w:rFonts w:ascii="Arial" w:eastAsia="MS Mincho" w:hAnsi="Arial" w:cs="Arial"/>
          <w:sz w:val="24"/>
          <w:szCs w:val="24"/>
        </w:rPr>
        <w:tab/>
      </w:r>
      <w:r>
        <w:rPr>
          <w:rFonts w:ascii="Arial" w:eastAsia="MS Mincho" w:hAnsi="Arial" w:cs="Arial"/>
          <w:sz w:val="24"/>
          <w:szCs w:val="24"/>
        </w:rPr>
        <w:t>Maintain individual records in both written and computer generated database formats to support the programme.</w:t>
      </w:r>
    </w:p>
    <w:p w:rsidR="000D1391" w:rsidRDefault="000D1391" w:rsidP="00B41230">
      <w:pPr>
        <w:ind w:left="993" w:hanging="567"/>
        <w:jc w:val="both"/>
        <w:rPr>
          <w:rFonts w:ascii="Arial" w:eastAsia="MS Mincho" w:hAnsi="Arial" w:cs="Arial"/>
          <w:sz w:val="24"/>
          <w:szCs w:val="24"/>
        </w:rPr>
      </w:pPr>
      <w:r>
        <w:rPr>
          <w:rFonts w:ascii="Arial" w:eastAsia="MS Mincho" w:hAnsi="Arial" w:cs="Arial"/>
          <w:sz w:val="24"/>
          <w:szCs w:val="24"/>
        </w:rPr>
        <w:t xml:space="preserve">3.4 </w:t>
      </w:r>
      <w:r w:rsidR="00B41230">
        <w:rPr>
          <w:rFonts w:ascii="Arial" w:eastAsia="MS Mincho" w:hAnsi="Arial" w:cs="Arial"/>
          <w:sz w:val="24"/>
          <w:szCs w:val="24"/>
        </w:rPr>
        <w:tab/>
      </w:r>
      <w:r>
        <w:rPr>
          <w:rFonts w:ascii="Arial" w:hAnsi="Arial" w:cs="Arial"/>
          <w:sz w:val="24"/>
          <w:szCs w:val="24"/>
        </w:rPr>
        <w:t>Maintain accurate records for all candidates</w:t>
      </w:r>
      <w:r w:rsidR="0069208B">
        <w:rPr>
          <w:rFonts w:ascii="Arial" w:hAnsi="Arial" w:cs="Arial"/>
          <w:sz w:val="24"/>
          <w:szCs w:val="24"/>
        </w:rPr>
        <w:t>.</w:t>
      </w:r>
    </w:p>
    <w:p w:rsidR="000D1391" w:rsidRDefault="000D1391" w:rsidP="00B41230">
      <w:pPr>
        <w:ind w:left="993" w:hanging="567"/>
        <w:jc w:val="both"/>
        <w:rPr>
          <w:rFonts w:ascii="Arial" w:eastAsia="MS Mincho" w:hAnsi="Arial" w:cs="Arial"/>
          <w:sz w:val="24"/>
          <w:szCs w:val="24"/>
        </w:rPr>
      </w:pPr>
      <w:r>
        <w:rPr>
          <w:rFonts w:ascii="Arial" w:eastAsia="MS Mincho" w:hAnsi="Arial" w:cs="Arial"/>
          <w:sz w:val="24"/>
          <w:szCs w:val="24"/>
        </w:rPr>
        <w:t xml:space="preserve">3.5 </w:t>
      </w:r>
      <w:r w:rsidR="00B41230">
        <w:rPr>
          <w:rFonts w:ascii="Arial" w:eastAsia="MS Mincho" w:hAnsi="Arial" w:cs="Arial"/>
          <w:sz w:val="24"/>
          <w:szCs w:val="24"/>
        </w:rPr>
        <w:tab/>
      </w:r>
      <w:r>
        <w:rPr>
          <w:rFonts w:ascii="Arial" w:eastAsia="MS Mincho" w:hAnsi="Arial" w:cs="Arial"/>
          <w:sz w:val="24"/>
          <w:szCs w:val="24"/>
        </w:rPr>
        <w:t>Collect feedback from learners</w:t>
      </w:r>
      <w:r w:rsidR="0069208B">
        <w:rPr>
          <w:rFonts w:ascii="Arial" w:eastAsia="MS Mincho" w:hAnsi="Arial" w:cs="Arial"/>
          <w:sz w:val="24"/>
          <w:szCs w:val="24"/>
        </w:rPr>
        <w:t>.</w:t>
      </w:r>
    </w:p>
    <w:p w:rsidR="000D1391" w:rsidRDefault="000D1391" w:rsidP="00B41230">
      <w:pPr>
        <w:ind w:left="993" w:hanging="567"/>
        <w:jc w:val="both"/>
        <w:rPr>
          <w:rFonts w:ascii="Arial" w:hAnsi="Arial" w:cs="Arial"/>
          <w:sz w:val="24"/>
          <w:szCs w:val="24"/>
        </w:rPr>
      </w:pPr>
      <w:r>
        <w:rPr>
          <w:rFonts w:ascii="Arial" w:eastAsia="MS Mincho" w:hAnsi="Arial" w:cs="Arial"/>
          <w:sz w:val="24"/>
          <w:szCs w:val="24"/>
        </w:rPr>
        <w:t xml:space="preserve">3.6 </w:t>
      </w:r>
      <w:r w:rsidR="00B41230">
        <w:rPr>
          <w:rFonts w:ascii="Arial" w:eastAsia="MS Mincho" w:hAnsi="Arial" w:cs="Arial"/>
          <w:sz w:val="24"/>
          <w:szCs w:val="24"/>
        </w:rPr>
        <w:tab/>
      </w:r>
      <w:r>
        <w:rPr>
          <w:rFonts w:ascii="Arial" w:hAnsi="Arial" w:cs="Arial"/>
          <w:sz w:val="24"/>
          <w:szCs w:val="24"/>
        </w:rPr>
        <w:t>Provide co-ordinator with records of learners’ progress</w:t>
      </w:r>
      <w:r w:rsidR="0069208B">
        <w:rPr>
          <w:rFonts w:ascii="Arial" w:hAnsi="Arial" w:cs="Arial"/>
          <w:sz w:val="24"/>
          <w:szCs w:val="24"/>
        </w:rPr>
        <w:t>.</w:t>
      </w:r>
    </w:p>
    <w:p w:rsidR="000D1391" w:rsidRDefault="000D1391" w:rsidP="00B41230">
      <w:pPr>
        <w:ind w:left="993" w:hanging="567"/>
        <w:rPr>
          <w:rFonts w:ascii="Arial" w:eastAsia="MS Mincho" w:hAnsi="Arial" w:cs="Arial"/>
          <w:sz w:val="24"/>
          <w:szCs w:val="24"/>
        </w:rPr>
      </w:pPr>
      <w:r>
        <w:rPr>
          <w:rFonts w:ascii="Arial" w:hAnsi="Arial" w:cs="Arial"/>
          <w:sz w:val="24"/>
          <w:szCs w:val="24"/>
        </w:rPr>
        <w:t xml:space="preserve">3.7 </w:t>
      </w:r>
      <w:r w:rsidR="00B41230">
        <w:rPr>
          <w:rFonts w:ascii="Arial" w:hAnsi="Arial" w:cs="Arial"/>
          <w:sz w:val="24"/>
          <w:szCs w:val="24"/>
        </w:rPr>
        <w:tab/>
      </w:r>
      <w:r>
        <w:rPr>
          <w:rFonts w:ascii="Arial" w:eastAsia="MS Mincho" w:hAnsi="Arial" w:cs="Arial"/>
          <w:sz w:val="24"/>
          <w:szCs w:val="24"/>
        </w:rPr>
        <w:t>Complete the appropriate documentation when candidates withdraw from the programme.</w:t>
      </w:r>
    </w:p>
    <w:p w:rsidR="000D1391" w:rsidRDefault="000D1391" w:rsidP="00B41230">
      <w:pPr>
        <w:ind w:left="993" w:hanging="567"/>
        <w:jc w:val="both"/>
        <w:rPr>
          <w:rFonts w:ascii="Verdana" w:eastAsia="MS Mincho" w:hAnsi="Verdana" w:cs="Arial"/>
        </w:rPr>
      </w:pPr>
      <w:r>
        <w:rPr>
          <w:rFonts w:ascii="Arial" w:hAnsi="Arial" w:cs="Arial"/>
          <w:sz w:val="24"/>
          <w:szCs w:val="24"/>
        </w:rPr>
        <w:lastRenderedPageBreak/>
        <w:t>3.8</w:t>
      </w:r>
      <w:r>
        <w:rPr>
          <w:rFonts w:ascii="Verdana" w:eastAsia="MS Mincho" w:hAnsi="Verdana" w:cs="Arial"/>
        </w:rPr>
        <w:t xml:space="preserve"> </w:t>
      </w:r>
      <w:r w:rsidR="00B41230">
        <w:rPr>
          <w:rFonts w:ascii="Verdana" w:eastAsia="MS Mincho" w:hAnsi="Verdana" w:cs="Arial"/>
        </w:rPr>
        <w:tab/>
      </w:r>
      <w:r>
        <w:rPr>
          <w:rFonts w:ascii="Arial" w:eastAsia="MS Mincho" w:hAnsi="Arial" w:cs="Arial"/>
          <w:sz w:val="24"/>
          <w:szCs w:val="24"/>
        </w:rPr>
        <w:t xml:space="preserve">Maintain a diary </w:t>
      </w:r>
      <w:r w:rsidR="009F55BD">
        <w:rPr>
          <w:rFonts w:ascii="Arial" w:eastAsia="MS Mincho" w:hAnsi="Arial" w:cs="Arial"/>
          <w:sz w:val="24"/>
          <w:szCs w:val="24"/>
        </w:rPr>
        <w:t>of visits to the learners in their workplaces</w:t>
      </w:r>
      <w:r>
        <w:rPr>
          <w:rFonts w:ascii="Arial" w:eastAsia="MS Mincho" w:hAnsi="Arial" w:cs="Arial"/>
          <w:sz w:val="24"/>
          <w:szCs w:val="24"/>
        </w:rPr>
        <w:t>.</w:t>
      </w:r>
      <w:r>
        <w:rPr>
          <w:rFonts w:ascii="Verdana" w:eastAsia="MS Mincho" w:hAnsi="Verdana" w:cs="Arial"/>
        </w:rPr>
        <w:t xml:space="preserve"> </w:t>
      </w:r>
    </w:p>
    <w:p w:rsidR="000D1391" w:rsidRDefault="000D1391" w:rsidP="00B41230">
      <w:pPr>
        <w:ind w:left="993" w:hanging="567"/>
        <w:rPr>
          <w:rFonts w:ascii="Arial" w:hAnsi="Arial" w:cs="Arial"/>
          <w:sz w:val="24"/>
          <w:szCs w:val="24"/>
        </w:rPr>
      </w:pPr>
      <w:r>
        <w:rPr>
          <w:rFonts w:ascii="Arial" w:eastAsia="MS Mincho" w:hAnsi="Arial" w:cs="Arial"/>
          <w:sz w:val="24"/>
          <w:szCs w:val="24"/>
        </w:rPr>
        <w:t xml:space="preserve">3.9 </w:t>
      </w:r>
      <w:r w:rsidR="00B41230">
        <w:rPr>
          <w:rFonts w:ascii="Arial" w:eastAsia="MS Mincho" w:hAnsi="Arial" w:cs="Arial"/>
          <w:sz w:val="24"/>
          <w:szCs w:val="24"/>
        </w:rPr>
        <w:tab/>
      </w:r>
      <w:r>
        <w:rPr>
          <w:rFonts w:ascii="Arial" w:eastAsia="MS Mincho" w:hAnsi="Arial" w:cs="Arial"/>
          <w:sz w:val="24"/>
          <w:szCs w:val="24"/>
        </w:rPr>
        <w:t>Ensure documentation relating to records required for audit and inspection purposes</w:t>
      </w:r>
      <w:r w:rsidR="00B41230">
        <w:rPr>
          <w:rFonts w:ascii="Arial" w:eastAsia="MS Mincho" w:hAnsi="Arial" w:cs="Arial"/>
          <w:sz w:val="24"/>
          <w:szCs w:val="24"/>
        </w:rPr>
        <w:t xml:space="preserve"> </w:t>
      </w:r>
      <w:r w:rsidR="00EB0569">
        <w:rPr>
          <w:rFonts w:ascii="Arial" w:eastAsia="MS Mincho" w:hAnsi="Arial" w:cs="Arial"/>
          <w:sz w:val="24"/>
          <w:szCs w:val="24"/>
        </w:rPr>
        <w:t>is</w:t>
      </w:r>
      <w:r>
        <w:rPr>
          <w:rFonts w:ascii="Arial" w:eastAsia="MS Mincho" w:hAnsi="Arial" w:cs="Arial"/>
          <w:sz w:val="24"/>
          <w:szCs w:val="24"/>
        </w:rPr>
        <w:t xml:space="preserve"> accurately maintained</w:t>
      </w:r>
      <w:r w:rsidR="0069208B">
        <w:rPr>
          <w:rFonts w:ascii="Arial" w:eastAsia="MS Mincho" w:hAnsi="Arial" w:cs="Arial"/>
          <w:sz w:val="24"/>
          <w:szCs w:val="24"/>
        </w:rPr>
        <w:t>.</w:t>
      </w:r>
    </w:p>
    <w:p w:rsidR="000D1391" w:rsidRDefault="000D1391" w:rsidP="00B41230">
      <w:pPr>
        <w:ind w:left="993" w:hanging="567"/>
        <w:jc w:val="both"/>
        <w:rPr>
          <w:rFonts w:ascii="Arial" w:eastAsia="MS Mincho" w:hAnsi="Arial" w:cs="Arial"/>
          <w:sz w:val="24"/>
          <w:szCs w:val="24"/>
        </w:rPr>
      </w:pPr>
      <w:r>
        <w:rPr>
          <w:rFonts w:ascii="Arial" w:eastAsia="MS Mincho" w:hAnsi="Arial" w:cs="Arial"/>
          <w:sz w:val="24"/>
          <w:szCs w:val="24"/>
        </w:rPr>
        <w:t xml:space="preserve">3.10 Attend meetings as appropriate. </w:t>
      </w:r>
    </w:p>
    <w:p w:rsidR="00372EDE" w:rsidRPr="003E5A80" w:rsidRDefault="00372EDE" w:rsidP="00B41230">
      <w:pPr>
        <w:ind w:left="993" w:hanging="567"/>
        <w:jc w:val="both"/>
        <w:rPr>
          <w:rFonts w:ascii="Arial" w:eastAsia="MS Mincho" w:hAnsi="Arial" w:cs="Arial"/>
          <w:sz w:val="24"/>
          <w:szCs w:val="24"/>
        </w:rPr>
      </w:pPr>
      <w:r w:rsidRPr="003E5A80">
        <w:rPr>
          <w:rFonts w:ascii="Arial" w:eastAsia="MS Mincho" w:hAnsi="Arial" w:cs="Arial"/>
          <w:sz w:val="24"/>
          <w:szCs w:val="24"/>
        </w:rPr>
        <w:t>3.11 Where necessary, carry out review meetings with the learners in the workplace</w:t>
      </w:r>
      <w:r w:rsidR="001727A9" w:rsidRPr="003E5A80">
        <w:rPr>
          <w:rFonts w:ascii="Arial" w:eastAsia="MS Mincho" w:hAnsi="Arial" w:cs="Arial"/>
          <w:sz w:val="24"/>
          <w:szCs w:val="24"/>
        </w:rPr>
        <w:t xml:space="preserve"> and complete review records</w:t>
      </w:r>
      <w:r w:rsidR="0069208B">
        <w:rPr>
          <w:rFonts w:ascii="Arial" w:eastAsia="MS Mincho" w:hAnsi="Arial" w:cs="Arial"/>
          <w:sz w:val="24"/>
          <w:szCs w:val="24"/>
        </w:rPr>
        <w:t>.</w:t>
      </w:r>
    </w:p>
    <w:p w:rsidR="000D1391" w:rsidRDefault="000D1391">
      <w:pPr>
        <w:rPr>
          <w:rFonts w:ascii="Arial" w:hAnsi="Arial" w:cs="Arial"/>
          <w:sz w:val="24"/>
          <w:szCs w:val="24"/>
        </w:rPr>
      </w:pPr>
    </w:p>
    <w:p w:rsidR="000D1391" w:rsidRDefault="000D1391">
      <w:pPr>
        <w:ind w:left="449" w:hanging="449"/>
        <w:rPr>
          <w:rFonts w:ascii="Arial" w:hAnsi="Arial" w:cs="Arial"/>
          <w:b/>
          <w:sz w:val="24"/>
          <w:szCs w:val="24"/>
        </w:rPr>
      </w:pPr>
      <w:r>
        <w:rPr>
          <w:rFonts w:ascii="Arial" w:hAnsi="Arial" w:cs="Arial"/>
          <w:b/>
          <w:sz w:val="24"/>
          <w:szCs w:val="24"/>
        </w:rPr>
        <w:t>4.</w:t>
      </w:r>
      <w:r>
        <w:rPr>
          <w:rFonts w:ascii="Arial" w:hAnsi="Arial" w:cs="Arial"/>
          <w:b/>
          <w:sz w:val="24"/>
          <w:szCs w:val="24"/>
        </w:rPr>
        <w:tab/>
        <w:t>Comply with Health and Safety requirements</w:t>
      </w:r>
    </w:p>
    <w:p w:rsidR="000D1391" w:rsidRPr="004B3DD9" w:rsidRDefault="000D1391" w:rsidP="004B3DD9">
      <w:pPr>
        <w:ind w:left="993" w:hanging="567"/>
        <w:jc w:val="both"/>
        <w:rPr>
          <w:rFonts w:ascii="Arial" w:eastAsia="MS Mincho" w:hAnsi="Arial" w:cs="Arial"/>
          <w:sz w:val="24"/>
          <w:szCs w:val="24"/>
        </w:rPr>
      </w:pPr>
      <w:r>
        <w:rPr>
          <w:rFonts w:ascii="Arial" w:hAnsi="Arial" w:cs="Arial"/>
          <w:sz w:val="24"/>
          <w:szCs w:val="24"/>
        </w:rPr>
        <w:t xml:space="preserve">4.1 </w:t>
      </w:r>
      <w:r w:rsidR="004B3DD9">
        <w:rPr>
          <w:rFonts w:ascii="Arial" w:hAnsi="Arial" w:cs="Arial"/>
          <w:sz w:val="24"/>
          <w:szCs w:val="24"/>
        </w:rPr>
        <w:tab/>
      </w:r>
      <w:r>
        <w:rPr>
          <w:rFonts w:ascii="Arial" w:eastAsia="MS Mincho" w:hAnsi="Arial" w:cs="Arial"/>
          <w:sz w:val="24"/>
          <w:szCs w:val="24"/>
        </w:rPr>
        <w:t>Know and abide by the Health and Safety rules within the College and company</w:t>
      </w:r>
      <w:r w:rsidR="004B3DD9">
        <w:rPr>
          <w:rFonts w:ascii="Arial" w:eastAsia="MS Mincho" w:hAnsi="Arial" w:cs="Arial"/>
          <w:sz w:val="24"/>
          <w:szCs w:val="24"/>
        </w:rPr>
        <w:t xml:space="preserve"> </w:t>
      </w:r>
      <w:r>
        <w:rPr>
          <w:rFonts w:ascii="Arial" w:eastAsia="MS Mincho" w:hAnsi="Arial" w:cs="Arial"/>
          <w:sz w:val="24"/>
          <w:szCs w:val="24"/>
        </w:rPr>
        <w:t>premises and be aware of good practice in the working environment.</w:t>
      </w:r>
    </w:p>
    <w:p w:rsidR="000D1391" w:rsidRDefault="000D1391" w:rsidP="004B3DD9">
      <w:pPr>
        <w:ind w:left="993" w:hanging="567"/>
        <w:jc w:val="both"/>
        <w:rPr>
          <w:rFonts w:ascii="Arial" w:hAnsi="Arial" w:cs="Arial"/>
          <w:sz w:val="24"/>
          <w:szCs w:val="24"/>
        </w:rPr>
      </w:pPr>
      <w:r>
        <w:rPr>
          <w:rFonts w:ascii="Arial" w:hAnsi="Arial" w:cs="Arial"/>
          <w:sz w:val="24"/>
          <w:szCs w:val="24"/>
        </w:rPr>
        <w:t xml:space="preserve">4.2 </w:t>
      </w:r>
      <w:r w:rsidR="004B3DD9">
        <w:rPr>
          <w:rFonts w:ascii="Arial" w:hAnsi="Arial" w:cs="Arial"/>
          <w:sz w:val="24"/>
          <w:szCs w:val="24"/>
        </w:rPr>
        <w:tab/>
      </w:r>
      <w:r>
        <w:rPr>
          <w:rFonts w:ascii="Arial" w:hAnsi="Arial" w:cs="Arial"/>
          <w:sz w:val="24"/>
          <w:szCs w:val="24"/>
        </w:rPr>
        <w:t>Ensure that candidates work in a safe manner and that they do not endanger the</w:t>
      </w:r>
      <w:r w:rsidR="00EB0569">
        <w:rPr>
          <w:rFonts w:ascii="Arial" w:hAnsi="Arial" w:cs="Arial"/>
          <w:sz w:val="24"/>
          <w:szCs w:val="24"/>
        </w:rPr>
        <w:t>mselves or the</w:t>
      </w:r>
      <w:r w:rsidR="004B3DD9">
        <w:rPr>
          <w:rFonts w:ascii="Arial" w:hAnsi="Arial" w:cs="Arial"/>
          <w:sz w:val="24"/>
          <w:szCs w:val="24"/>
        </w:rPr>
        <w:t xml:space="preserve"> </w:t>
      </w:r>
      <w:r>
        <w:rPr>
          <w:rFonts w:ascii="Arial" w:hAnsi="Arial" w:cs="Arial"/>
          <w:sz w:val="24"/>
          <w:szCs w:val="24"/>
        </w:rPr>
        <w:t>safety of others</w:t>
      </w:r>
      <w:r w:rsidR="0069208B">
        <w:rPr>
          <w:rFonts w:ascii="Arial" w:hAnsi="Arial" w:cs="Arial"/>
          <w:sz w:val="24"/>
          <w:szCs w:val="24"/>
        </w:rPr>
        <w:t>.</w:t>
      </w:r>
    </w:p>
    <w:p w:rsidR="000D1391" w:rsidRDefault="000D1391">
      <w:pPr>
        <w:tabs>
          <w:tab w:val="left" w:pos="450"/>
        </w:tabs>
        <w:rPr>
          <w:rFonts w:ascii="Arial" w:hAnsi="Arial" w:cs="Arial"/>
          <w:sz w:val="24"/>
          <w:szCs w:val="24"/>
        </w:rPr>
      </w:pPr>
    </w:p>
    <w:p w:rsidR="000D1391" w:rsidRDefault="000D1391">
      <w:pPr>
        <w:ind w:left="450" w:hanging="450"/>
        <w:rPr>
          <w:rFonts w:ascii="Arial" w:hAnsi="Arial" w:cs="Arial"/>
          <w:b/>
          <w:sz w:val="24"/>
          <w:szCs w:val="24"/>
        </w:rPr>
      </w:pPr>
      <w:r>
        <w:rPr>
          <w:rFonts w:ascii="Arial" w:hAnsi="Arial" w:cs="Arial"/>
          <w:b/>
          <w:sz w:val="24"/>
          <w:szCs w:val="24"/>
        </w:rPr>
        <w:t>5.</w:t>
      </w:r>
      <w:r>
        <w:rPr>
          <w:rFonts w:ascii="Arial" w:hAnsi="Arial" w:cs="Arial"/>
          <w:b/>
          <w:sz w:val="24"/>
          <w:szCs w:val="24"/>
        </w:rPr>
        <w:tab/>
        <w:t>Professional Development</w:t>
      </w:r>
    </w:p>
    <w:p w:rsidR="000D1391" w:rsidRDefault="000D1391" w:rsidP="004B3DD9">
      <w:pPr>
        <w:ind w:left="993" w:hanging="567"/>
        <w:jc w:val="both"/>
        <w:rPr>
          <w:rFonts w:ascii="Arial" w:hAnsi="Arial" w:cs="Arial"/>
          <w:sz w:val="24"/>
          <w:szCs w:val="24"/>
        </w:rPr>
      </w:pPr>
      <w:r>
        <w:rPr>
          <w:rFonts w:ascii="Arial" w:hAnsi="Arial" w:cs="Arial"/>
          <w:sz w:val="24"/>
          <w:szCs w:val="24"/>
        </w:rPr>
        <w:t xml:space="preserve">5.1 </w:t>
      </w:r>
      <w:r w:rsidR="004B3DD9">
        <w:rPr>
          <w:rFonts w:ascii="Arial" w:hAnsi="Arial" w:cs="Arial"/>
          <w:sz w:val="24"/>
          <w:szCs w:val="24"/>
        </w:rPr>
        <w:tab/>
      </w:r>
      <w:r>
        <w:rPr>
          <w:rFonts w:ascii="Arial" w:hAnsi="Arial" w:cs="Arial"/>
          <w:sz w:val="24"/>
          <w:szCs w:val="24"/>
        </w:rPr>
        <w:t>Maintain and update your own knowledge and skills (CPD) in line with Awarding</w:t>
      </w:r>
      <w:r w:rsidR="004B3DD9">
        <w:rPr>
          <w:rFonts w:ascii="Arial" w:hAnsi="Arial" w:cs="Arial"/>
          <w:sz w:val="24"/>
          <w:szCs w:val="24"/>
        </w:rPr>
        <w:t xml:space="preserve"> </w:t>
      </w:r>
      <w:r>
        <w:rPr>
          <w:rFonts w:ascii="Arial" w:hAnsi="Arial" w:cs="Arial"/>
          <w:sz w:val="24"/>
          <w:szCs w:val="24"/>
        </w:rPr>
        <w:t>Body requirements</w:t>
      </w:r>
      <w:r w:rsidR="0069208B">
        <w:rPr>
          <w:rFonts w:ascii="Arial" w:hAnsi="Arial" w:cs="Arial"/>
          <w:sz w:val="24"/>
          <w:szCs w:val="24"/>
        </w:rPr>
        <w:t>.</w:t>
      </w:r>
    </w:p>
    <w:p w:rsidR="000D1391" w:rsidRDefault="000D1391" w:rsidP="004B3DD9">
      <w:pPr>
        <w:ind w:left="993" w:hanging="567"/>
        <w:jc w:val="both"/>
        <w:rPr>
          <w:rFonts w:ascii="Arial" w:hAnsi="Arial" w:cs="Arial"/>
          <w:sz w:val="24"/>
          <w:szCs w:val="24"/>
        </w:rPr>
      </w:pPr>
      <w:r>
        <w:rPr>
          <w:rFonts w:ascii="Arial" w:hAnsi="Arial" w:cs="Arial"/>
          <w:sz w:val="24"/>
          <w:szCs w:val="24"/>
        </w:rPr>
        <w:t xml:space="preserve">5.2 </w:t>
      </w:r>
      <w:r w:rsidR="004B3DD9">
        <w:rPr>
          <w:rFonts w:ascii="Arial" w:hAnsi="Arial" w:cs="Arial"/>
          <w:sz w:val="24"/>
          <w:szCs w:val="24"/>
        </w:rPr>
        <w:tab/>
      </w:r>
      <w:r>
        <w:rPr>
          <w:rFonts w:ascii="Arial" w:hAnsi="Arial" w:cs="Arial"/>
          <w:sz w:val="24"/>
          <w:szCs w:val="24"/>
        </w:rPr>
        <w:t>Undertake training identified as relevant to the position</w:t>
      </w:r>
      <w:r w:rsidR="0069208B">
        <w:rPr>
          <w:rFonts w:ascii="Arial" w:hAnsi="Arial" w:cs="Arial"/>
          <w:sz w:val="24"/>
          <w:szCs w:val="24"/>
        </w:rPr>
        <w:t>.</w:t>
      </w:r>
    </w:p>
    <w:p w:rsidR="000D1391" w:rsidRDefault="000D1391" w:rsidP="004B3DD9">
      <w:pPr>
        <w:ind w:left="993" w:hanging="567"/>
        <w:jc w:val="both"/>
        <w:rPr>
          <w:rFonts w:ascii="Arial" w:hAnsi="Arial" w:cs="Arial"/>
          <w:sz w:val="24"/>
          <w:szCs w:val="24"/>
        </w:rPr>
      </w:pPr>
      <w:r>
        <w:rPr>
          <w:rFonts w:ascii="Arial" w:hAnsi="Arial" w:cs="Arial"/>
          <w:sz w:val="24"/>
          <w:szCs w:val="24"/>
        </w:rPr>
        <w:t xml:space="preserve">5.3 </w:t>
      </w:r>
      <w:r w:rsidR="004B3DD9">
        <w:rPr>
          <w:rFonts w:ascii="Arial" w:hAnsi="Arial" w:cs="Arial"/>
          <w:sz w:val="24"/>
          <w:szCs w:val="24"/>
        </w:rPr>
        <w:tab/>
      </w:r>
      <w:r>
        <w:rPr>
          <w:rFonts w:ascii="Arial" w:hAnsi="Arial" w:cs="Arial"/>
          <w:sz w:val="24"/>
          <w:szCs w:val="24"/>
        </w:rPr>
        <w:t>Lead by example to maintain a high standard of professionalism</w:t>
      </w:r>
      <w:r w:rsidR="0069208B">
        <w:rPr>
          <w:rFonts w:ascii="Arial" w:hAnsi="Arial" w:cs="Arial"/>
          <w:sz w:val="24"/>
          <w:szCs w:val="24"/>
        </w:rPr>
        <w:t>.</w:t>
      </w:r>
    </w:p>
    <w:p w:rsidR="000D1391" w:rsidRDefault="000D1391">
      <w:pPr>
        <w:ind w:left="450" w:hanging="450"/>
        <w:rPr>
          <w:rFonts w:ascii="Arial" w:hAnsi="Arial" w:cs="Arial"/>
          <w:sz w:val="24"/>
          <w:szCs w:val="24"/>
        </w:rPr>
      </w:pPr>
    </w:p>
    <w:p w:rsidR="000D1391" w:rsidRPr="004B3DD9" w:rsidRDefault="000D1391">
      <w:pPr>
        <w:rPr>
          <w:rFonts w:ascii="Arial" w:hAnsi="Arial" w:cs="Arial"/>
          <w:b/>
          <w:sz w:val="24"/>
          <w:szCs w:val="24"/>
        </w:rPr>
      </w:pPr>
      <w:r w:rsidRPr="004B3DD9">
        <w:rPr>
          <w:rFonts w:ascii="Arial" w:hAnsi="Arial" w:cs="Arial"/>
          <w:b/>
          <w:sz w:val="24"/>
          <w:szCs w:val="24"/>
        </w:rPr>
        <w:t xml:space="preserve">6.     Business Development </w:t>
      </w:r>
    </w:p>
    <w:p w:rsidR="000D1391" w:rsidRDefault="000D1391" w:rsidP="004B3DD9">
      <w:pPr>
        <w:ind w:left="993" w:hanging="567"/>
        <w:jc w:val="both"/>
        <w:rPr>
          <w:rFonts w:ascii="Arial" w:eastAsia="MS Mincho" w:hAnsi="Arial" w:cs="Arial"/>
          <w:sz w:val="24"/>
          <w:szCs w:val="24"/>
        </w:rPr>
      </w:pPr>
      <w:r>
        <w:rPr>
          <w:rFonts w:ascii="Arial" w:hAnsi="Arial" w:cs="Arial"/>
          <w:sz w:val="24"/>
          <w:szCs w:val="24"/>
        </w:rPr>
        <w:t xml:space="preserve">6.1 </w:t>
      </w:r>
      <w:r w:rsidR="004B3DD9">
        <w:rPr>
          <w:rFonts w:ascii="Arial" w:hAnsi="Arial" w:cs="Arial"/>
          <w:sz w:val="24"/>
          <w:szCs w:val="24"/>
        </w:rPr>
        <w:tab/>
      </w:r>
      <w:r>
        <w:rPr>
          <w:rFonts w:ascii="Arial" w:hAnsi="Arial" w:cs="Arial"/>
          <w:sz w:val="24"/>
          <w:szCs w:val="24"/>
        </w:rPr>
        <w:t>Regular</w:t>
      </w:r>
      <w:r w:rsidR="0069208B">
        <w:rPr>
          <w:rFonts w:ascii="Arial" w:hAnsi="Arial" w:cs="Arial"/>
          <w:sz w:val="24"/>
          <w:szCs w:val="24"/>
        </w:rPr>
        <w:t>ly</w:t>
      </w:r>
      <w:r>
        <w:rPr>
          <w:rFonts w:ascii="Arial" w:hAnsi="Arial" w:cs="Arial"/>
          <w:sz w:val="24"/>
          <w:szCs w:val="24"/>
        </w:rPr>
        <w:t xml:space="preserve"> communicat</w:t>
      </w:r>
      <w:r w:rsidR="0069208B">
        <w:rPr>
          <w:rFonts w:ascii="Arial" w:hAnsi="Arial" w:cs="Arial"/>
          <w:sz w:val="24"/>
          <w:szCs w:val="24"/>
        </w:rPr>
        <w:t>e</w:t>
      </w:r>
      <w:r>
        <w:rPr>
          <w:rFonts w:ascii="Arial" w:hAnsi="Arial" w:cs="Arial"/>
          <w:sz w:val="24"/>
          <w:szCs w:val="24"/>
        </w:rPr>
        <w:t xml:space="preserve"> with clients to m</w:t>
      </w:r>
      <w:r>
        <w:rPr>
          <w:rFonts w:ascii="Arial" w:eastAsia="MS Mincho" w:hAnsi="Arial" w:cs="Arial"/>
          <w:sz w:val="24"/>
          <w:szCs w:val="24"/>
        </w:rPr>
        <w:t>aintain good relationships.</w:t>
      </w:r>
    </w:p>
    <w:p w:rsidR="000D1391" w:rsidRDefault="000D1391" w:rsidP="004B3DD9">
      <w:pPr>
        <w:ind w:left="993" w:hanging="567"/>
        <w:jc w:val="both"/>
        <w:rPr>
          <w:rFonts w:ascii="Arial" w:eastAsia="MS Mincho" w:hAnsi="Arial" w:cs="Arial"/>
          <w:sz w:val="24"/>
          <w:szCs w:val="24"/>
        </w:rPr>
      </w:pPr>
      <w:r>
        <w:rPr>
          <w:rFonts w:ascii="Arial" w:eastAsia="MS Mincho" w:hAnsi="Arial" w:cs="Arial"/>
          <w:sz w:val="24"/>
          <w:szCs w:val="24"/>
        </w:rPr>
        <w:t xml:space="preserve">6.2 </w:t>
      </w:r>
      <w:r w:rsidR="004B3DD9">
        <w:rPr>
          <w:rFonts w:ascii="Arial" w:eastAsia="MS Mincho" w:hAnsi="Arial" w:cs="Arial"/>
          <w:sz w:val="24"/>
          <w:szCs w:val="24"/>
        </w:rPr>
        <w:tab/>
      </w:r>
      <w:r>
        <w:rPr>
          <w:rFonts w:ascii="Arial" w:eastAsia="MS Mincho" w:hAnsi="Arial" w:cs="Arial"/>
          <w:sz w:val="24"/>
          <w:szCs w:val="24"/>
        </w:rPr>
        <w:t>Further develop links with regular contac</w:t>
      </w:r>
      <w:r w:rsidR="004B3DD9">
        <w:rPr>
          <w:rFonts w:ascii="Arial" w:eastAsia="MS Mincho" w:hAnsi="Arial" w:cs="Arial"/>
          <w:sz w:val="24"/>
          <w:szCs w:val="24"/>
        </w:rPr>
        <w:t xml:space="preserve">ts and promote new business as </w:t>
      </w:r>
      <w:r w:rsidR="00CB6B64">
        <w:rPr>
          <w:rFonts w:ascii="Arial" w:eastAsia="MS Mincho" w:hAnsi="Arial" w:cs="Arial"/>
          <w:sz w:val="24"/>
          <w:szCs w:val="24"/>
        </w:rPr>
        <w:t>a</w:t>
      </w:r>
      <w:r>
        <w:rPr>
          <w:rFonts w:ascii="Arial" w:eastAsia="MS Mincho" w:hAnsi="Arial" w:cs="Arial"/>
          <w:sz w:val="24"/>
          <w:szCs w:val="24"/>
        </w:rPr>
        <w:t>ppropriate</w:t>
      </w:r>
      <w:r w:rsidR="00CB6B64">
        <w:rPr>
          <w:rFonts w:ascii="Arial" w:eastAsia="MS Mincho" w:hAnsi="Arial" w:cs="Arial"/>
          <w:sz w:val="24"/>
          <w:szCs w:val="24"/>
        </w:rPr>
        <w:t>.</w:t>
      </w:r>
    </w:p>
    <w:p w:rsidR="000D1391" w:rsidRDefault="004B3DD9" w:rsidP="004B3DD9">
      <w:pPr>
        <w:ind w:left="993" w:hanging="567"/>
        <w:jc w:val="both"/>
        <w:rPr>
          <w:rFonts w:ascii="Arial" w:eastAsia="MS Mincho" w:hAnsi="Arial" w:cs="Arial"/>
          <w:sz w:val="24"/>
          <w:szCs w:val="24"/>
        </w:rPr>
      </w:pPr>
      <w:r>
        <w:rPr>
          <w:rFonts w:ascii="Arial" w:eastAsia="MS Mincho" w:hAnsi="Arial" w:cs="Arial"/>
          <w:sz w:val="24"/>
          <w:szCs w:val="24"/>
        </w:rPr>
        <w:t>6</w:t>
      </w:r>
      <w:r w:rsidR="000D1391">
        <w:rPr>
          <w:rFonts w:ascii="Arial" w:eastAsia="MS Mincho" w:hAnsi="Arial" w:cs="Arial"/>
          <w:sz w:val="24"/>
          <w:szCs w:val="24"/>
        </w:rPr>
        <w:t xml:space="preserve">.3 </w:t>
      </w:r>
      <w:r>
        <w:rPr>
          <w:rFonts w:ascii="Arial" w:eastAsia="MS Mincho" w:hAnsi="Arial" w:cs="Arial"/>
          <w:sz w:val="24"/>
          <w:szCs w:val="24"/>
        </w:rPr>
        <w:tab/>
      </w:r>
      <w:r w:rsidR="000D1391">
        <w:rPr>
          <w:rFonts w:ascii="Arial" w:eastAsia="MS Mincho" w:hAnsi="Arial" w:cs="Arial"/>
          <w:sz w:val="24"/>
          <w:szCs w:val="24"/>
        </w:rPr>
        <w:t xml:space="preserve">Act as a conduit between employers and the College ensuring that all business </w:t>
      </w:r>
    </w:p>
    <w:p w:rsidR="000D1391" w:rsidRDefault="000D1391" w:rsidP="004B3DD9">
      <w:pPr>
        <w:ind w:left="993" w:hanging="567"/>
        <w:jc w:val="both"/>
        <w:rPr>
          <w:rFonts w:ascii="Arial" w:eastAsia="MS Mincho" w:hAnsi="Arial" w:cs="Arial"/>
          <w:sz w:val="24"/>
          <w:szCs w:val="24"/>
        </w:rPr>
      </w:pPr>
      <w:r>
        <w:rPr>
          <w:rFonts w:ascii="Arial" w:eastAsia="MS Mincho" w:hAnsi="Arial" w:cs="Arial"/>
          <w:sz w:val="24"/>
          <w:szCs w:val="24"/>
        </w:rPr>
        <w:t xml:space="preserve">        </w:t>
      </w:r>
      <w:r w:rsidR="004B3DD9">
        <w:rPr>
          <w:rFonts w:ascii="Arial" w:eastAsia="MS Mincho" w:hAnsi="Arial" w:cs="Arial"/>
          <w:sz w:val="24"/>
          <w:szCs w:val="24"/>
        </w:rPr>
        <w:tab/>
      </w:r>
      <w:r>
        <w:rPr>
          <w:rFonts w:ascii="Arial" w:eastAsia="MS Mincho" w:hAnsi="Arial" w:cs="Arial"/>
          <w:sz w:val="24"/>
          <w:szCs w:val="24"/>
        </w:rPr>
        <w:t>leads are referred to the appropriate College nominee.</w:t>
      </w:r>
    </w:p>
    <w:p w:rsidR="000D1391" w:rsidRDefault="000D1391" w:rsidP="004B3DD9">
      <w:pPr>
        <w:ind w:left="993" w:hanging="567"/>
        <w:jc w:val="both"/>
        <w:rPr>
          <w:rFonts w:ascii="Arial" w:eastAsia="MS Mincho" w:hAnsi="Arial" w:cs="Arial"/>
          <w:sz w:val="24"/>
          <w:szCs w:val="24"/>
        </w:rPr>
      </w:pPr>
      <w:r>
        <w:rPr>
          <w:rFonts w:ascii="Arial" w:eastAsia="MS Mincho" w:hAnsi="Arial" w:cs="Arial"/>
          <w:sz w:val="24"/>
          <w:szCs w:val="24"/>
        </w:rPr>
        <w:t xml:space="preserve">6.4  </w:t>
      </w:r>
      <w:r w:rsidR="004B3DD9">
        <w:rPr>
          <w:rFonts w:ascii="Arial" w:eastAsia="MS Mincho" w:hAnsi="Arial" w:cs="Arial"/>
          <w:sz w:val="24"/>
          <w:szCs w:val="24"/>
        </w:rPr>
        <w:tab/>
      </w:r>
      <w:r>
        <w:rPr>
          <w:rFonts w:ascii="Arial" w:eastAsia="MS Mincho" w:hAnsi="Arial" w:cs="Arial"/>
          <w:sz w:val="24"/>
          <w:szCs w:val="24"/>
        </w:rPr>
        <w:t>Recruit</w:t>
      </w:r>
      <w:r w:rsidR="00EB0569">
        <w:rPr>
          <w:rFonts w:ascii="Arial" w:eastAsia="MS Mincho" w:hAnsi="Arial" w:cs="Arial"/>
          <w:sz w:val="24"/>
          <w:szCs w:val="24"/>
        </w:rPr>
        <w:t xml:space="preserve"> new candidates as agreed with line m</w:t>
      </w:r>
      <w:r>
        <w:rPr>
          <w:rFonts w:ascii="Arial" w:eastAsia="MS Mincho" w:hAnsi="Arial" w:cs="Arial"/>
          <w:sz w:val="24"/>
          <w:szCs w:val="24"/>
        </w:rPr>
        <w:t>anager.</w:t>
      </w:r>
    </w:p>
    <w:p w:rsidR="00EB0569" w:rsidRDefault="00EB0569" w:rsidP="004B3DD9">
      <w:pPr>
        <w:ind w:left="993" w:hanging="567"/>
        <w:jc w:val="both"/>
        <w:rPr>
          <w:rFonts w:ascii="Arial" w:eastAsia="MS Mincho" w:hAnsi="Arial" w:cs="Arial"/>
          <w:sz w:val="24"/>
          <w:szCs w:val="24"/>
        </w:rPr>
      </w:pPr>
      <w:r>
        <w:rPr>
          <w:rFonts w:ascii="Arial" w:eastAsia="MS Mincho" w:hAnsi="Arial" w:cs="Arial"/>
          <w:sz w:val="24"/>
          <w:szCs w:val="24"/>
        </w:rPr>
        <w:t>6.5</w:t>
      </w:r>
      <w:r>
        <w:rPr>
          <w:rFonts w:ascii="Arial" w:eastAsia="MS Mincho" w:hAnsi="Arial" w:cs="Arial"/>
          <w:sz w:val="24"/>
          <w:szCs w:val="24"/>
        </w:rPr>
        <w:tab/>
        <w:t>Attend college open days and other publicity events as directed by line manager</w:t>
      </w:r>
    </w:p>
    <w:p w:rsidR="000D1391" w:rsidRDefault="000D1391">
      <w:pPr>
        <w:ind w:left="450" w:hanging="450"/>
        <w:rPr>
          <w:rFonts w:ascii="Arial" w:hAnsi="Arial" w:cs="Arial"/>
          <w:sz w:val="24"/>
          <w:szCs w:val="24"/>
        </w:rPr>
      </w:pPr>
      <w:r>
        <w:rPr>
          <w:rFonts w:ascii="Arial" w:hAnsi="Arial" w:cs="Arial"/>
          <w:sz w:val="24"/>
          <w:szCs w:val="24"/>
        </w:rPr>
        <w:tab/>
      </w:r>
    </w:p>
    <w:p w:rsidR="000D1391" w:rsidRDefault="000D1391">
      <w:pPr>
        <w:rPr>
          <w:rFonts w:ascii="Arial" w:hAnsi="Arial" w:cs="Arial"/>
          <w:b/>
          <w:sz w:val="24"/>
          <w:szCs w:val="24"/>
        </w:rPr>
      </w:pPr>
      <w:r>
        <w:rPr>
          <w:rFonts w:ascii="Arial" w:hAnsi="Arial" w:cs="Arial"/>
          <w:b/>
          <w:sz w:val="24"/>
          <w:szCs w:val="24"/>
        </w:rPr>
        <w:t>7.     Other Duties</w:t>
      </w:r>
    </w:p>
    <w:p w:rsidR="000D1391" w:rsidRDefault="000D1391" w:rsidP="00592038">
      <w:pPr>
        <w:ind w:left="993" w:hanging="567"/>
        <w:rPr>
          <w:rFonts w:ascii="Arial" w:eastAsia="MS Mincho" w:hAnsi="Arial" w:cs="Arial"/>
          <w:sz w:val="24"/>
          <w:szCs w:val="24"/>
        </w:rPr>
      </w:pPr>
      <w:r>
        <w:rPr>
          <w:rFonts w:ascii="Arial" w:hAnsi="Arial" w:cs="Arial"/>
          <w:sz w:val="24"/>
          <w:szCs w:val="24"/>
        </w:rPr>
        <w:t xml:space="preserve"> 7.1</w:t>
      </w:r>
      <w:r w:rsidR="00592038">
        <w:rPr>
          <w:rFonts w:ascii="Arial" w:hAnsi="Arial" w:cs="Arial"/>
          <w:sz w:val="24"/>
          <w:szCs w:val="24"/>
        </w:rPr>
        <w:tab/>
      </w:r>
      <w:r>
        <w:rPr>
          <w:rFonts w:ascii="Arial" w:hAnsi="Arial" w:cs="Arial"/>
          <w:sz w:val="24"/>
          <w:szCs w:val="24"/>
        </w:rPr>
        <w:t>Undertake such other duties as may be required commensurate with the grade, at the</w:t>
      </w:r>
      <w:r w:rsidR="00592038">
        <w:rPr>
          <w:rFonts w:ascii="Arial" w:hAnsi="Arial" w:cs="Arial"/>
          <w:sz w:val="24"/>
          <w:szCs w:val="24"/>
        </w:rPr>
        <w:t xml:space="preserve"> </w:t>
      </w:r>
      <w:r>
        <w:rPr>
          <w:rFonts w:ascii="Arial" w:hAnsi="Arial" w:cs="Arial"/>
          <w:sz w:val="24"/>
          <w:szCs w:val="24"/>
        </w:rPr>
        <w:t xml:space="preserve">initial place of work or at any other College site, </w:t>
      </w:r>
      <w:r>
        <w:rPr>
          <w:rFonts w:ascii="Arial" w:eastAsia="MS Mincho" w:hAnsi="Arial" w:cs="Arial"/>
          <w:sz w:val="24"/>
          <w:szCs w:val="24"/>
        </w:rPr>
        <w:t>as may be requested of you by your</w:t>
      </w:r>
      <w:r w:rsidR="00592038">
        <w:rPr>
          <w:rFonts w:ascii="Arial" w:eastAsia="MS Mincho" w:hAnsi="Arial" w:cs="Arial"/>
          <w:sz w:val="24"/>
          <w:szCs w:val="24"/>
        </w:rPr>
        <w:t xml:space="preserve"> l</w:t>
      </w:r>
      <w:r>
        <w:rPr>
          <w:rFonts w:ascii="Arial" w:eastAsia="MS Mincho" w:hAnsi="Arial" w:cs="Arial"/>
          <w:sz w:val="24"/>
          <w:szCs w:val="24"/>
        </w:rPr>
        <w:t xml:space="preserve">ine manager at your initial place of work or at any other premises which the   </w:t>
      </w:r>
    </w:p>
    <w:p w:rsidR="000D1391" w:rsidRDefault="000D1391" w:rsidP="00592038">
      <w:pPr>
        <w:ind w:left="993" w:hanging="567"/>
        <w:rPr>
          <w:rFonts w:ascii="Arial" w:hAnsi="Arial" w:cs="Arial"/>
          <w:sz w:val="24"/>
          <w:szCs w:val="24"/>
        </w:rPr>
      </w:pPr>
      <w:r>
        <w:rPr>
          <w:rFonts w:ascii="Arial" w:eastAsia="MS Mincho" w:hAnsi="Arial" w:cs="Arial"/>
          <w:sz w:val="24"/>
          <w:szCs w:val="24"/>
        </w:rPr>
        <w:t xml:space="preserve">  </w:t>
      </w:r>
      <w:r w:rsidR="00592038">
        <w:rPr>
          <w:rFonts w:ascii="Arial" w:eastAsia="MS Mincho" w:hAnsi="Arial" w:cs="Arial"/>
          <w:sz w:val="24"/>
          <w:szCs w:val="24"/>
        </w:rPr>
        <w:tab/>
      </w:r>
      <w:r>
        <w:rPr>
          <w:rFonts w:ascii="Arial" w:eastAsia="MS Mincho" w:hAnsi="Arial" w:cs="Arial"/>
          <w:sz w:val="24"/>
          <w:szCs w:val="24"/>
        </w:rPr>
        <w:t>Corporation currently has or may subsequently acquire.</w:t>
      </w:r>
    </w:p>
    <w:p w:rsidR="000D1391" w:rsidRDefault="000D1391">
      <w:pPr>
        <w:pStyle w:val="Header"/>
        <w:tabs>
          <w:tab w:val="clear" w:pos="4153"/>
          <w:tab w:val="clear" w:pos="8306"/>
        </w:tabs>
        <w:rPr>
          <w:rFonts w:ascii="Arial" w:hAnsi="Arial" w:cs="Arial"/>
          <w:szCs w:val="24"/>
        </w:rPr>
      </w:pPr>
    </w:p>
    <w:p w:rsidR="000D1391" w:rsidRDefault="000D1391">
      <w:pPr>
        <w:rPr>
          <w:rFonts w:ascii="Arial" w:hAnsi="Arial" w:cs="Arial"/>
          <w:sz w:val="24"/>
          <w:szCs w:val="24"/>
        </w:rPr>
      </w:pPr>
    </w:p>
    <w:p w:rsidR="000D1391" w:rsidRDefault="000D1391">
      <w:pPr>
        <w:rPr>
          <w:rFonts w:ascii="Arial" w:hAnsi="Arial" w:cs="Arial"/>
          <w:b/>
          <w:sz w:val="28"/>
          <w:szCs w:val="28"/>
        </w:rPr>
      </w:pPr>
      <w:r>
        <w:rPr>
          <w:rFonts w:ascii="Arial" w:hAnsi="Arial" w:cs="Arial"/>
          <w:b/>
          <w:sz w:val="28"/>
          <w:szCs w:val="28"/>
        </w:rPr>
        <w:t>Special conditions or working arrangements applicable to this role are</w:t>
      </w:r>
      <w:r w:rsidR="00592038">
        <w:rPr>
          <w:rFonts w:ascii="Arial" w:hAnsi="Arial" w:cs="Arial"/>
          <w:b/>
          <w:sz w:val="28"/>
          <w:szCs w:val="28"/>
        </w:rPr>
        <w:t>:</w:t>
      </w:r>
    </w:p>
    <w:p w:rsidR="000D1391" w:rsidRDefault="000D1391">
      <w:pPr>
        <w:rPr>
          <w:rFonts w:ascii="Arial" w:hAnsi="Arial" w:cs="Arial"/>
          <w:b/>
          <w:sz w:val="28"/>
          <w:szCs w:val="28"/>
        </w:rPr>
      </w:pPr>
    </w:p>
    <w:p w:rsidR="00A4512C" w:rsidRDefault="00A4512C" w:rsidP="00A4512C">
      <w:pPr>
        <w:pStyle w:val="BodyText2"/>
        <w:jc w:val="left"/>
      </w:pPr>
      <w:r>
        <w:t>This post is defined as being within a regulated environment and therefore the post holder is required to hold an enhanced DBS disclosure check deemed acceptable to the College and to be re-checked every 4 years.</w:t>
      </w:r>
    </w:p>
    <w:p w:rsidR="00A4512C" w:rsidRDefault="00A4512C" w:rsidP="00A4512C">
      <w:pPr>
        <w:pStyle w:val="NormalWeb"/>
        <w:rPr>
          <w:rFonts w:ascii="Arial" w:hAnsi="Arial" w:cs="Arial"/>
        </w:rPr>
      </w:pPr>
      <w:r w:rsidRPr="005D5978">
        <w:rPr>
          <w:rFonts w:ascii="Arial" w:hAnsi="Arial" w:cs="Arial"/>
        </w:rPr>
        <w:t>The College is committed to safeguarding and promoting the welfare of children and vulnerable adults and expects all</w:t>
      </w:r>
      <w:r>
        <w:rPr>
          <w:rFonts w:ascii="Arial" w:hAnsi="Arial" w:cs="Arial"/>
        </w:rPr>
        <w:t xml:space="preserve"> employees </w:t>
      </w:r>
      <w:r w:rsidRPr="005D5978">
        <w:rPr>
          <w:rFonts w:ascii="Arial" w:hAnsi="Arial" w:cs="Arial"/>
        </w:rPr>
        <w:t>and volunteers to share this commitment.</w:t>
      </w:r>
    </w:p>
    <w:p w:rsidR="00A4512C" w:rsidRDefault="00A4512C" w:rsidP="00A4512C">
      <w:pPr>
        <w:pStyle w:val="NormalWeb"/>
        <w:rPr>
          <w:rFonts w:ascii="Arial" w:hAnsi="Arial" w:cs="Arial"/>
        </w:rPr>
      </w:pPr>
    </w:p>
    <w:p w:rsidR="00A4512C" w:rsidRDefault="00A4512C" w:rsidP="00A4512C">
      <w:pPr>
        <w:pStyle w:val="NormalWeb"/>
        <w:rPr>
          <w:rFonts w:ascii="Arial" w:hAnsi="Arial" w:cs="Arial"/>
        </w:rPr>
      </w:pPr>
    </w:p>
    <w:p w:rsidR="00A4512C" w:rsidRDefault="00A4512C" w:rsidP="00A4512C">
      <w:pPr>
        <w:pStyle w:val="NormalWeb"/>
        <w:rPr>
          <w:rFonts w:ascii="Arial" w:hAnsi="Arial" w:cs="Arial"/>
        </w:rPr>
      </w:pPr>
    </w:p>
    <w:p w:rsidR="00A4512C" w:rsidRDefault="00A4512C" w:rsidP="00A4512C">
      <w:pPr>
        <w:pStyle w:val="NormalWeb"/>
        <w:rPr>
          <w:rFonts w:ascii="Arial" w:hAnsi="Arial" w:cs="Arial"/>
        </w:rPr>
      </w:pPr>
    </w:p>
    <w:p w:rsidR="000D1391" w:rsidRDefault="000D1391"/>
    <w:p w:rsidR="000D1391" w:rsidRDefault="000D1391">
      <w:pPr>
        <w:pStyle w:val="Heading6"/>
      </w:pPr>
      <w:r>
        <w:lastRenderedPageBreak/>
        <w:t>Applicable to Teaching Staff and Curriculum Managers Only</w:t>
      </w:r>
    </w:p>
    <w:p w:rsidR="000D1391" w:rsidRDefault="000D1391">
      <w:pPr>
        <w:rPr>
          <w:rFonts w:ascii="Arial" w:hAnsi="Arial" w:cs="Arial"/>
          <w:sz w:val="24"/>
          <w:szCs w:val="24"/>
        </w:rPr>
      </w:pPr>
    </w:p>
    <w:p w:rsidR="000D1391" w:rsidRDefault="000D1391">
      <w:pPr>
        <w:pStyle w:val="BodyText"/>
        <w:jc w:val="both"/>
        <w:rPr>
          <w:rFonts w:ascii="Arial" w:hAnsi="Arial" w:cs="Arial"/>
          <w:snapToGrid w:val="0"/>
        </w:rPr>
      </w:pPr>
      <w:r>
        <w:rPr>
          <w:rFonts w:ascii="Arial" w:hAnsi="Arial" w:cs="Arial"/>
          <w:snapToGrid w:val="0"/>
        </w:rPr>
        <w:t>As an organisation we are committed to supporting all our teaching staff in achieving formal teaching qualifications and will provide training and support to enable you to do so where you do not already hold a Certificate in Education, PGCE or equivalent qualification.</w:t>
      </w:r>
    </w:p>
    <w:p w:rsidR="000D1391" w:rsidRDefault="000D1391">
      <w:pPr>
        <w:pStyle w:val="BodyText"/>
        <w:jc w:val="both"/>
        <w:rPr>
          <w:rFonts w:ascii="Arial" w:hAnsi="Arial" w:cs="Arial"/>
          <w:snapToGrid w:val="0"/>
        </w:rPr>
      </w:pPr>
    </w:p>
    <w:p w:rsidR="000D1391" w:rsidRDefault="000D1391">
      <w:pPr>
        <w:pStyle w:val="BodyText"/>
        <w:jc w:val="both"/>
        <w:rPr>
          <w:rFonts w:ascii="Arial" w:hAnsi="Arial" w:cs="Arial"/>
          <w:snapToGrid w:val="0"/>
        </w:rPr>
      </w:pPr>
      <w:r>
        <w:rPr>
          <w:rFonts w:ascii="Arial" w:hAnsi="Arial" w:cs="Arial"/>
          <w:snapToGrid w:val="0"/>
        </w:rPr>
        <w:t>Teaching staff whose employment commenced on or after 1 September 2001 are required and contracted by the College to either have upon commencement of employment, or to obtain within a specified period after commencement, certain teaching qualifications as specified by the Further Education Teachers' Qualifications Regulations 2001.  The type of qualification required and the time period for acquiring it, depend on a number of factors including the type of post that is held, the teaching undertaken and hours of work</w:t>
      </w:r>
    </w:p>
    <w:p w:rsidR="000D1391" w:rsidRDefault="000D1391">
      <w:pPr>
        <w:jc w:val="both"/>
        <w:rPr>
          <w:rFonts w:ascii="Arial" w:hAnsi="Arial" w:cs="Arial"/>
          <w:sz w:val="24"/>
          <w:szCs w:val="24"/>
        </w:rPr>
      </w:pPr>
    </w:p>
    <w:p w:rsidR="000D1391" w:rsidRDefault="000D1391">
      <w:pPr>
        <w:jc w:val="both"/>
        <w:rPr>
          <w:sz w:val="24"/>
          <w:szCs w:val="24"/>
        </w:rPr>
      </w:pPr>
      <w:r>
        <w:rPr>
          <w:rFonts w:ascii="Arial" w:hAnsi="Arial" w:cs="Arial"/>
          <w:sz w:val="24"/>
          <w:szCs w:val="24"/>
        </w:rPr>
        <w:t>Please note that this job description is current as at the date shown above.  In consultation with you, it is liable to change to reflect changes in the job.</w:t>
      </w:r>
      <w:r>
        <w:rPr>
          <w:sz w:val="24"/>
          <w:szCs w:val="24"/>
        </w:rPr>
        <w:t xml:space="preserve"> </w:t>
      </w:r>
    </w:p>
    <w:p w:rsidR="00A4512C" w:rsidRDefault="00A4512C">
      <w:pPr>
        <w:jc w:val="both"/>
        <w:rPr>
          <w:sz w:val="24"/>
          <w:szCs w:val="24"/>
        </w:rPr>
      </w:pPr>
    </w:p>
    <w:p w:rsidR="00A4512C" w:rsidRDefault="00A4512C">
      <w:pPr>
        <w:jc w:val="both"/>
        <w:rPr>
          <w:sz w:val="24"/>
          <w:szCs w:val="24"/>
        </w:rPr>
      </w:pPr>
    </w:p>
    <w:p w:rsidR="00A4512C" w:rsidRDefault="00A4512C">
      <w:pPr>
        <w:jc w:val="both"/>
        <w:rPr>
          <w:rFonts w:ascii="Arial" w:hAnsi="Arial" w:cs="Arial"/>
          <w:b/>
          <w:sz w:val="28"/>
          <w:szCs w:val="28"/>
        </w:rPr>
      </w:pPr>
    </w:p>
    <w:p w:rsidR="00082401" w:rsidRDefault="00082401">
      <w:pPr>
        <w:ind w:left="720" w:hanging="720"/>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47"/>
      </w:tblGrid>
      <w:tr w:rsidR="00082401" w:rsidTr="000D1391">
        <w:tc>
          <w:tcPr>
            <w:tcW w:w="5066" w:type="dxa"/>
            <w:shd w:val="clear" w:color="auto" w:fill="E6E6E6"/>
          </w:tcPr>
          <w:p w:rsidR="00082401" w:rsidRDefault="00082401" w:rsidP="000D1391">
            <w:pPr>
              <w:rPr>
                <w:rFonts w:ascii="Arial" w:hAnsi="Arial" w:cs="Arial"/>
                <w:b/>
                <w:sz w:val="28"/>
                <w:szCs w:val="32"/>
              </w:rPr>
            </w:pPr>
            <w:r>
              <w:rPr>
                <w:rFonts w:ascii="Arial" w:hAnsi="Arial" w:cs="Arial"/>
                <w:b/>
                <w:sz w:val="28"/>
                <w:szCs w:val="32"/>
              </w:rPr>
              <w:t>Terms and Conditions</w:t>
            </w:r>
          </w:p>
          <w:p w:rsidR="00082401" w:rsidRDefault="00082401" w:rsidP="000D1391">
            <w:pPr>
              <w:rPr>
                <w:sz w:val="28"/>
              </w:rPr>
            </w:pPr>
          </w:p>
        </w:tc>
        <w:tc>
          <w:tcPr>
            <w:tcW w:w="5066" w:type="dxa"/>
            <w:shd w:val="clear" w:color="auto" w:fill="E6E6E6"/>
          </w:tcPr>
          <w:p w:rsidR="00082401" w:rsidRDefault="00082401" w:rsidP="000D1391">
            <w:pPr>
              <w:rPr>
                <w:rFonts w:ascii="Arial" w:hAnsi="Arial"/>
                <w:b/>
                <w:sz w:val="28"/>
                <w:szCs w:val="32"/>
              </w:rPr>
            </w:pPr>
            <w:r>
              <w:rPr>
                <w:rFonts w:ascii="Arial" w:hAnsi="Arial"/>
                <w:b/>
                <w:sz w:val="28"/>
                <w:szCs w:val="32"/>
              </w:rPr>
              <w:t>Details</w:t>
            </w:r>
          </w:p>
        </w:tc>
      </w:tr>
      <w:tr w:rsidR="00082401" w:rsidTr="000D1391">
        <w:tc>
          <w:tcPr>
            <w:tcW w:w="5066" w:type="dxa"/>
          </w:tcPr>
          <w:p w:rsidR="00082401" w:rsidRDefault="00082401" w:rsidP="000D1391">
            <w:pPr>
              <w:rPr>
                <w:rFonts w:ascii="Arial" w:hAnsi="Arial" w:cs="Arial"/>
                <w:b/>
                <w:sz w:val="24"/>
                <w:szCs w:val="24"/>
              </w:rPr>
            </w:pPr>
          </w:p>
          <w:p w:rsidR="00082401" w:rsidRDefault="00082401" w:rsidP="000D1391">
            <w:pPr>
              <w:rPr>
                <w:rFonts w:ascii="Arial" w:hAnsi="Arial" w:cs="Arial"/>
                <w:b/>
                <w:sz w:val="24"/>
                <w:szCs w:val="24"/>
              </w:rPr>
            </w:pPr>
            <w:r>
              <w:rPr>
                <w:rFonts w:ascii="Arial" w:hAnsi="Arial" w:cs="Arial"/>
                <w:b/>
                <w:sz w:val="24"/>
                <w:szCs w:val="24"/>
              </w:rPr>
              <w:t>Salary Scale</w:t>
            </w:r>
          </w:p>
          <w:p w:rsidR="00082401" w:rsidRDefault="00082401" w:rsidP="000D1391">
            <w:pPr>
              <w:pStyle w:val="Header"/>
              <w:tabs>
                <w:tab w:val="clear" w:pos="4153"/>
                <w:tab w:val="clear" w:pos="8306"/>
              </w:tabs>
              <w:rPr>
                <w:szCs w:val="24"/>
                <w:lang w:val="en-GB"/>
              </w:rPr>
            </w:pPr>
          </w:p>
        </w:tc>
        <w:tc>
          <w:tcPr>
            <w:tcW w:w="5066" w:type="dxa"/>
          </w:tcPr>
          <w:p w:rsidR="00082401" w:rsidRDefault="00082401" w:rsidP="000D1391">
            <w:pPr>
              <w:rPr>
                <w:rFonts w:ascii="Arial" w:hAnsi="Arial" w:cs="Arial"/>
                <w:sz w:val="24"/>
                <w:szCs w:val="24"/>
              </w:rPr>
            </w:pPr>
          </w:p>
          <w:p w:rsidR="00082401" w:rsidRDefault="00125BB2" w:rsidP="00B318CB">
            <w:pPr>
              <w:rPr>
                <w:rFonts w:ascii="Arial" w:hAnsi="Arial" w:cs="Arial"/>
                <w:sz w:val="24"/>
                <w:szCs w:val="24"/>
              </w:rPr>
            </w:pPr>
            <w:r>
              <w:rPr>
                <w:rFonts w:ascii="Arial" w:hAnsi="Arial" w:cs="Arial"/>
                <w:sz w:val="24"/>
                <w:szCs w:val="24"/>
              </w:rPr>
              <w:t>APTC Scale 5</w:t>
            </w:r>
            <w:r w:rsidR="00082401">
              <w:rPr>
                <w:rFonts w:ascii="Arial" w:hAnsi="Arial" w:cs="Arial"/>
                <w:sz w:val="24"/>
                <w:szCs w:val="24"/>
              </w:rPr>
              <w:t xml:space="preserve"> </w:t>
            </w:r>
            <w:r w:rsidR="00F84A81">
              <w:rPr>
                <w:rFonts w:ascii="Arial" w:hAnsi="Arial" w:cs="Arial"/>
                <w:sz w:val="24"/>
                <w:szCs w:val="24"/>
              </w:rPr>
              <w:t>to SO</w:t>
            </w:r>
            <w:r w:rsidR="00B318CB">
              <w:rPr>
                <w:rFonts w:ascii="Arial" w:hAnsi="Arial" w:cs="Arial"/>
                <w:sz w:val="24"/>
                <w:szCs w:val="24"/>
              </w:rPr>
              <w:t>1</w:t>
            </w:r>
            <w:r w:rsidR="00F84A81">
              <w:rPr>
                <w:rFonts w:ascii="Arial" w:hAnsi="Arial" w:cs="Arial"/>
                <w:sz w:val="24"/>
                <w:szCs w:val="24"/>
              </w:rPr>
              <w:t xml:space="preserve"> depending on qualifications</w:t>
            </w:r>
            <w:r w:rsidR="00CB6B64">
              <w:rPr>
                <w:rFonts w:ascii="Arial" w:hAnsi="Arial" w:cs="Arial"/>
                <w:sz w:val="24"/>
                <w:szCs w:val="24"/>
              </w:rPr>
              <w:t xml:space="preserve"> and experience</w:t>
            </w:r>
          </w:p>
          <w:p w:rsidR="00BB222E" w:rsidRDefault="00BB222E" w:rsidP="00B318CB">
            <w:pPr>
              <w:rPr>
                <w:rFonts w:ascii="Arial" w:hAnsi="Arial" w:cs="Arial"/>
                <w:sz w:val="24"/>
                <w:szCs w:val="24"/>
              </w:rPr>
            </w:pPr>
          </w:p>
        </w:tc>
      </w:tr>
      <w:tr w:rsidR="00082401" w:rsidTr="000D1391">
        <w:tc>
          <w:tcPr>
            <w:tcW w:w="5066" w:type="dxa"/>
          </w:tcPr>
          <w:p w:rsidR="00082401" w:rsidRDefault="00082401" w:rsidP="000D1391">
            <w:pPr>
              <w:rPr>
                <w:rFonts w:ascii="Arial" w:hAnsi="Arial" w:cs="Arial"/>
                <w:b/>
                <w:sz w:val="24"/>
                <w:szCs w:val="24"/>
              </w:rPr>
            </w:pPr>
          </w:p>
          <w:p w:rsidR="00082401" w:rsidRDefault="00082401" w:rsidP="000D1391">
            <w:pPr>
              <w:rPr>
                <w:rFonts w:ascii="Arial" w:hAnsi="Arial" w:cs="Arial"/>
                <w:b/>
                <w:sz w:val="24"/>
                <w:szCs w:val="24"/>
              </w:rPr>
            </w:pPr>
            <w:r>
              <w:rPr>
                <w:rFonts w:ascii="Arial" w:hAnsi="Arial" w:cs="Arial"/>
                <w:b/>
                <w:sz w:val="24"/>
                <w:szCs w:val="24"/>
              </w:rPr>
              <w:t>Salary: (to be pro rated if part-time)</w:t>
            </w:r>
          </w:p>
          <w:p w:rsidR="00082401" w:rsidRDefault="00082401" w:rsidP="000D1391">
            <w:pPr>
              <w:rPr>
                <w:rFonts w:ascii="Arial" w:hAnsi="Arial" w:cs="Arial"/>
                <w:b/>
                <w:sz w:val="24"/>
                <w:szCs w:val="24"/>
              </w:rPr>
            </w:pPr>
          </w:p>
        </w:tc>
        <w:tc>
          <w:tcPr>
            <w:tcW w:w="5066" w:type="dxa"/>
          </w:tcPr>
          <w:p w:rsidR="00F84A81" w:rsidRDefault="00F84A81" w:rsidP="000D1391">
            <w:pPr>
              <w:rPr>
                <w:rFonts w:ascii="Arial" w:hAnsi="Arial" w:cs="Arial"/>
                <w:sz w:val="24"/>
                <w:szCs w:val="24"/>
              </w:rPr>
            </w:pPr>
          </w:p>
          <w:p w:rsidR="00082401" w:rsidRDefault="00F84A81" w:rsidP="00A6153B">
            <w:pPr>
              <w:rPr>
                <w:rFonts w:ascii="Arial" w:hAnsi="Arial" w:cs="Arial"/>
                <w:sz w:val="24"/>
                <w:szCs w:val="24"/>
              </w:rPr>
            </w:pPr>
            <w:r>
              <w:rPr>
                <w:rFonts w:ascii="Arial" w:hAnsi="Arial" w:cs="Arial"/>
                <w:sz w:val="24"/>
                <w:szCs w:val="24"/>
              </w:rPr>
              <w:t>£</w:t>
            </w:r>
            <w:r w:rsidR="00B318CB">
              <w:rPr>
                <w:rFonts w:ascii="Arial" w:hAnsi="Arial" w:cs="Arial"/>
                <w:sz w:val="24"/>
                <w:szCs w:val="24"/>
              </w:rPr>
              <w:t>20,</w:t>
            </w:r>
            <w:r w:rsidR="00A6153B">
              <w:rPr>
                <w:rFonts w:ascii="Arial" w:hAnsi="Arial" w:cs="Arial"/>
                <w:sz w:val="24"/>
                <w:szCs w:val="24"/>
              </w:rPr>
              <w:t>633</w:t>
            </w:r>
            <w:r w:rsidR="00B318CB">
              <w:rPr>
                <w:rFonts w:ascii="Arial" w:hAnsi="Arial" w:cs="Arial"/>
                <w:sz w:val="24"/>
                <w:szCs w:val="24"/>
              </w:rPr>
              <w:t xml:space="preserve"> to 27,</w:t>
            </w:r>
            <w:r w:rsidR="00A6153B">
              <w:rPr>
                <w:rFonts w:ascii="Arial" w:hAnsi="Arial" w:cs="Arial"/>
                <w:sz w:val="24"/>
                <w:szCs w:val="24"/>
              </w:rPr>
              <w:t>541</w:t>
            </w:r>
            <w:r w:rsidR="00125BB2">
              <w:rPr>
                <w:rFonts w:ascii="Arial" w:hAnsi="Arial" w:cs="Arial"/>
                <w:sz w:val="24"/>
                <w:szCs w:val="24"/>
              </w:rPr>
              <w:t xml:space="preserve"> p.a.</w:t>
            </w:r>
          </w:p>
        </w:tc>
      </w:tr>
      <w:tr w:rsidR="00082401" w:rsidTr="000D1391">
        <w:tc>
          <w:tcPr>
            <w:tcW w:w="5066" w:type="dxa"/>
          </w:tcPr>
          <w:p w:rsidR="00082401" w:rsidRDefault="00082401" w:rsidP="000D1391">
            <w:pPr>
              <w:rPr>
                <w:rFonts w:ascii="Arial" w:hAnsi="Arial" w:cs="Arial"/>
                <w:b/>
                <w:sz w:val="24"/>
                <w:szCs w:val="24"/>
              </w:rPr>
            </w:pPr>
          </w:p>
          <w:p w:rsidR="00082401" w:rsidRDefault="00082401" w:rsidP="000D1391">
            <w:pPr>
              <w:rPr>
                <w:rFonts w:ascii="Arial" w:hAnsi="Arial" w:cs="Arial"/>
                <w:b/>
                <w:sz w:val="24"/>
                <w:szCs w:val="24"/>
              </w:rPr>
            </w:pPr>
            <w:r>
              <w:rPr>
                <w:rFonts w:ascii="Arial" w:hAnsi="Arial" w:cs="Arial"/>
                <w:b/>
                <w:sz w:val="24"/>
                <w:szCs w:val="24"/>
              </w:rPr>
              <w:t>Superannuation Scheme:</w:t>
            </w:r>
          </w:p>
        </w:tc>
        <w:tc>
          <w:tcPr>
            <w:tcW w:w="5066" w:type="dxa"/>
          </w:tcPr>
          <w:p w:rsidR="00082401" w:rsidRDefault="00082401" w:rsidP="000D1391">
            <w:pPr>
              <w:rPr>
                <w:rFonts w:ascii="Arial" w:hAnsi="Arial" w:cs="Arial"/>
                <w:sz w:val="24"/>
                <w:szCs w:val="24"/>
              </w:rPr>
            </w:pPr>
          </w:p>
          <w:p w:rsidR="00082401" w:rsidRDefault="00082401" w:rsidP="000D1391">
            <w:pPr>
              <w:rPr>
                <w:rFonts w:ascii="Arial" w:hAnsi="Arial" w:cs="Arial"/>
                <w:sz w:val="24"/>
                <w:szCs w:val="24"/>
              </w:rPr>
            </w:pPr>
            <w:r>
              <w:rPr>
                <w:rFonts w:ascii="Arial" w:hAnsi="Arial" w:cs="Arial"/>
                <w:sz w:val="24"/>
                <w:szCs w:val="24"/>
              </w:rPr>
              <w:t>Local Government Pension Scheme</w:t>
            </w:r>
          </w:p>
          <w:p w:rsidR="00082401" w:rsidRDefault="00082401" w:rsidP="000D1391">
            <w:pPr>
              <w:rPr>
                <w:rFonts w:ascii="Arial" w:hAnsi="Arial" w:cs="Arial"/>
                <w:sz w:val="24"/>
                <w:szCs w:val="24"/>
              </w:rPr>
            </w:pPr>
          </w:p>
        </w:tc>
      </w:tr>
      <w:tr w:rsidR="00082401" w:rsidTr="000D1391">
        <w:tc>
          <w:tcPr>
            <w:tcW w:w="5066" w:type="dxa"/>
          </w:tcPr>
          <w:p w:rsidR="00082401" w:rsidRDefault="00082401" w:rsidP="000D1391">
            <w:pPr>
              <w:rPr>
                <w:rFonts w:ascii="Arial" w:hAnsi="Arial" w:cs="Arial"/>
                <w:b/>
                <w:sz w:val="24"/>
                <w:szCs w:val="24"/>
              </w:rPr>
            </w:pPr>
          </w:p>
          <w:p w:rsidR="00082401" w:rsidRDefault="00082401" w:rsidP="000D1391">
            <w:pPr>
              <w:rPr>
                <w:rFonts w:ascii="Arial" w:hAnsi="Arial" w:cs="Arial"/>
                <w:b/>
                <w:sz w:val="24"/>
                <w:szCs w:val="24"/>
              </w:rPr>
            </w:pPr>
            <w:r>
              <w:rPr>
                <w:rFonts w:ascii="Arial" w:hAnsi="Arial" w:cs="Arial"/>
                <w:b/>
                <w:sz w:val="24"/>
                <w:szCs w:val="24"/>
              </w:rPr>
              <w:t>Number of hours to be worked per week</w:t>
            </w:r>
          </w:p>
          <w:p w:rsidR="00082401" w:rsidRDefault="00082401" w:rsidP="000D1391">
            <w:pPr>
              <w:rPr>
                <w:rFonts w:ascii="Arial" w:hAnsi="Arial" w:cs="Arial"/>
                <w:b/>
                <w:sz w:val="24"/>
                <w:szCs w:val="24"/>
              </w:rPr>
            </w:pPr>
          </w:p>
        </w:tc>
        <w:tc>
          <w:tcPr>
            <w:tcW w:w="5066" w:type="dxa"/>
          </w:tcPr>
          <w:p w:rsidR="00082401" w:rsidRDefault="00082401" w:rsidP="000D1391">
            <w:pPr>
              <w:rPr>
                <w:rFonts w:ascii="Arial" w:hAnsi="Arial" w:cs="Arial"/>
                <w:sz w:val="24"/>
                <w:szCs w:val="24"/>
              </w:rPr>
            </w:pPr>
          </w:p>
          <w:p w:rsidR="00082401" w:rsidRDefault="00082401" w:rsidP="00BB222E">
            <w:pPr>
              <w:rPr>
                <w:rFonts w:ascii="Arial" w:hAnsi="Arial" w:cs="Arial"/>
                <w:sz w:val="24"/>
                <w:szCs w:val="24"/>
              </w:rPr>
            </w:pPr>
            <w:r>
              <w:rPr>
                <w:rFonts w:ascii="Arial" w:hAnsi="Arial" w:cs="Arial"/>
                <w:sz w:val="24"/>
                <w:szCs w:val="24"/>
              </w:rPr>
              <w:t xml:space="preserve">Full Time </w:t>
            </w:r>
            <w:r w:rsidR="00BB222E">
              <w:rPr>
                <w:rFonts w:ascii="Arial" w:hAnsi="Arial" w:cs="Arial"/>
                <w:sz w:val="24"/>
                <w:szCs w:val="24"/>
              </w:rPr>
              <w:t xml:space="preserve">&amp; Part Time Hours Offered </w:t>
            </w:r>
          </w:p>
        </w:tc>
      </w:tr>
      <w:tr w:rsidR="00082401" w:rsidTr="000D1391">
        <w:tc>
          <w:tcPr>
            <w:tcW w:w="5066" w:type="dxa"/>
          </w:tcPr>
          <w:p w:rsidR="00082401" w:rsidRDefault="00082401" w:rsidP="000D1391">
            <w:pPr>
              <w:rPr>
                <w:rFonts w:ascii="Arial" w:hAnsi="Arial" w:cs="Arial"/>
                <w:b/>
                <w:sz w:val="24"/>
                <w:szCs w:val="24"/>
              </w:rPr>
            </w:pPr>
          </w:p>
          <w:p w:rsidR="00082401" w:rsidRDefault="00082401" w:rsidP="000D1391">
            <w:pPr>
              <w:rPr>
                <w:rFonts w:ascii="Arial" w:hAnsi="Arial" w:cs="Arial"/>
                <w:b/>
                <w:sz w:val="24"/>
                <w:szCs w:val="24"/>
              </w:rPr>
            </w:pPr>
            <w:r>
              <w:rPr>
                <w:rFonts w:ascii="Arial" w:hAnsi="Arial" w:cs="Arial"/>
                <w:b/>
                <w:sz w:val="24"/>
                <w:szCs w:val="24"/>
              </w:rPr>
              <w:t>Full year or term time only contract</w:t>
            </w:r>
          </w:p>
          <w:p w:rsidR="00082401" w:rsidRDefault="00082401" w:rsidP="000D1391">
            <w:pPr>
              <w:rPr>
                <w:rFonts w:ascii="Arial" w:hAnsi="Arial" w:cs="Arial"/>
                <w:b/>
                <w:sz w:val="24"/>
                <w:szCs w:val="24"/>
              </w:rPr>
            </w:pPr>
          </w:p>
        </w:tc>
        <w:tc>
          <w:tcPr>
            <w:tcW w:w="5066" w:type="dxa"/>
          </w:tcPr>
          <w:p w:rsidR="00082401" w:rsidRDefault="00082401" w:rsidP="000D1391">
            <w:pPr>
              <w:rPr>
                <w:rFonts w:ascii="Arial" w:hAnsi="Arial" w:cs="Arial"/>
                <w:sz w:val="24"/>
                <w:szCs w:val="24"/>
              </w:rPr>
            </w:pPr>
          </w:p>
          <w:p w:rsidR="00082401" w:rsidRDefault="00082401" w:rsidP="000D1391">
            <w:pPr>
              <w:rPr>
                <w:rFonts w:ascii="Arial" w:hAnsi="Arial" w:cs="Arial"/>
                <w:sz w:val="24"/>
                <w:szCs w:val="24"/>
              </w:rPr>
            </w:pPr>
            <w:r>
              <w:rPr>
                <w:rFonts w:ascii="Arial" w:hAnsi="Arial" w:cs="Arial"/>
                <w:sz w:val="24"/>
                <w:szCs w:val="24"/>
              </w:rPr>
              <w:t>Full year</w:t>
            </w:r>
          </w:p>
        </w:tc>
      </w:tr>
      <w:tr w:rsidR="00082401" w:rsidTr="000D1391">
        <w:tc>
          <w:tcPr>
            <w:tcW w:w="5066" w:type="dxa"/>
          </w:tcPr>
          <w:p w:rsidR="00082401" w:rsidRDefault="00082401" w:rsidP="000D1391">
            <w:pPr>
              <w:rPr>
                <w:rFonts w:ascii="Arial" w:hAnsi="Arial" w:cs="Arial"/>
                <w:b/>
                <w:sz w:val="24"/>
                <w:szCs w:val="24"/>
              </w:rPr>
            </w:pPr>
          </w:p>
          <w:p w:rsidR="00082401" w:rsidRDefault="00082401" w:rsidP="000D1391">
            <w:pPr>
              <w:rPr>
                <w:rFonts w:ascii="Arial" w:hAnsi="Arial" w:cs="Arial"/>
                <w:b/>
                <w:sz w:val="24"/>
                <w:szCs w:val="24"/>
              </w:rPr>
            </w:pPr>
            <w:r>
              <w:rPr>
                <w:rFonts w:ascii="Arial" w:hAnsi="Arial" w:cs="Arial"/>
                <w:b/>
                <w:sz w:val="24"/>
                <w:szCs w:val="24"/>
              </w:rPr>
              <w:t>Contract type</w:t>
            </w:r>
          </w:p>
          <w:p w:rsidR="00082401" w:rsidRDefault="00082401" w:rsidP="000D1391">
            <w:pPr>
              <w:rPr>
                <w:rFonts w:ascii="Arial" w:hAnsi="Arial" w:cs="Arial"/>
                <w:b/>
                <w:sz w:val="24"/>
                <w:szCs w:val="24"/>
              </w:rPr>
            </w:pPr>
          </w:p>
        </w:tc>
        <w:tc>
          <w:tcPr>
            <w:tcW w:w="5066" w:type="dxa"/>
          </w:tcPr>
          <w:p w:rsidR="00082401" w:rsidRDefault="00082401" w:rsidP="000D1391">
            <w:pPr>
              <w:rPr>
                <w:rFonts w:ascii="Arial" w:hAnsi="Arial" w:cs="Arial"/>
                <w:sz w:val="24"/>
                <w:szCs w:val="24"/>
              </w:rPr>
            </w:pPr>
          </w:p>
          <w:p w:rsidR="00082401" w:rsidRDefault="00BB222E" w:rsidP="00BB222E">
            <w:pPr>
              <w:rPr>
                <w:rFonts w:ascii="Arial" w:hAnsi="Arial" w:cs="Arial"/>
                <w:sz w:val="24"/>
                <w:szCs w:val="24"/>
              </w:rPr>
            </w:pPr>
            <w:r>
              <w:rPr>
                <w:rFonts w:ascii="Arial" w:hAnsi="Arial" w:cs="Arial"/>
                <w:sz w:val="24"/>
                <w:szCs w:val="24"/>
              </w:rPr>
              <w:t xml:space="preserve">Permanent </w:t>
            </w:r>
          </w:p>
        </w:tc>
      </w:tr>
      <w:tr w:rsidR="00082401" w:rsidTr="000D1391">
        <w:tc>
          <w:tcPr>
            <w:tcW w:w="5066" w:type="dxa"/>
          </w:tcPr>
          <w:p w:rsidR="00082401" w:rsidRDefault="00082401" w:rsidP="000D1391">
            <w:pPr>
              <w:rPr>
                <w:rFonts w:ascii="Arial" w:hAnsi="Arial" w:cs="Arial"/>
                <w:b/>
                <w:sz w:val="24"/>
                <w:szCs w:val="24"/>
              </w:rPr>
            </w:pPr>
          </w:p>
          <w:p w:rsidR="00082401" w:rsidRDefault="00082401" w:rsidP="000D1391">
            <w:pPr>
              <w:rPr>
                <w:rFonts w:ascii="Arial" w:hAnsi="Arial" w:cs="Arial"/>
                <w:b/>
                <w:sz w:val="24"/>
                <w:szCs w:val="24"/>
              </w:rPr>
            </w:pPr>
            <w:r>
              <w:rPr>
                <w:rFonts w:ascii="Arial" w:hAnsi="Arial" w:cs="Arial"/>
                <w:b/>
                <w:sz w:val="24"/>
                <w:szCs w:val="24"/>
              </w:rPr>
              <w:t xml:space="preserve">Annual Leave Entitlement </w:t>
            </w:r>
          </w:p>
          <w:p w:rsidR="00082401" w:rsidRDefault="00082401" w:rsidP="000D1391">
            <w:pPr>
              <w:rPr>
                <w:rFonts w:ascii="Arial" w:hAnsi="Arial" w:cs="Arial"/>
                <w:b/>
                <w:sz w:val="24"/>
                <w:szCs w:val="24"/>
              </w:rPr>
            </w:pPr>
          </w:p>
        </w:tc>
        <w:tc>
          <w:tcPr>
            <w:tcW w:w="5066" w:type="dxa"/>
          </w:tcPr>
          <w:p w:rsidR="00082401" w:rsidRDefault="00082401" w:rsidP="000D1391">
            <w:pPr>
              <w:rPr>
                <w:rFonts w:ascii="Arial" w:hAnsi="Arial" w:cs="Arial"/>
                <w:sz w:val="24"/>
                <w:szCs w:val="24"/>
              </w:rPr>
            </w:pPr>
          </w:p>
          <w:p w:rsidR="00082401" w:rsidRDefault="00082401" w:rsidP="000D1391">
            <w:pPr>
              <w:rPr>
                <w:rFonts w:ascii="Arial" w:hAnsi="Arial" w:cs="Arial"/>
                <w:sz w:val="24"/>
                <w:szCs w:val="24"/>
              </w:rPr>
            </w:pPr>
            <w:r>
              <w:rPr>
                <w:rFonts w:ascii="Arial" w:hAnsi="Arial" w:cs="Arial"/>
                <w:sz w:val="24"/>
                <w:szCs w:val="24"/>
              </w:rPr>
              <w:t xml:space="preserve">25 days </w:t>
            </w:r>
          </w:p>
        </w:tc>
      </w:tr>
    </w:tbl>
    <w:p w:rsidR="000D1391" w:rsidRDefault="000D1391">
      <w:pPr>
        <w:ind w:left="720" w:hanging="720"/>
        <w:jc w:val="center"/>
        <w:rPr>
          <w:rFonts w:ascii="Arial" w:hAnsi="Arial" w:cs="Arial"/>
          <w:b/>
          <w:sz w:val="32"/>
          <w:szCs w:val="32"/>
        </w:rPr>
      </w:pPr>
      <w:r>
        <w:rPr>
          <w:rFonts w:ascii="Arial" w:hAnsi="Arial" w:cs="Arial"/>
          <w:b/>
          <w:sz w:val="28"/>
          <w:szCs w:val="28"/>
        </w:rPr>
        <w:br w:type="page"/>
      </w:r>
      <w:r>
        <w:rPr>
          <w:rFonts w:ascii="Arial" w:hAnsi="Arial" w:cs="Arial"/>
          <w:b/>
          <w:sz w:val="32"/>
          <w:szCs w:val="32"/>
        </w:rPr>
        <w:lastRenderedPageBreak/>
        <w:t>EMPLOYEE PROFILE</w:t>
      </w:r>
    </w:p>
    <w:p w:rsidR="000D1391" w:rsidRDefault="000D1391">
      <w:pPr>
        <w:ind w:left="720" w:hanging="720"/>
        <w:jc w:val="both"/>
      </w:pPr>
    </w:p>
    <w:tbl>
      <w:tblPr>
        <w:tblW w:w="9864"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3244"/>
        <w:gridCol w:w="2430"/>
        <w:gridCol w:w="2160"/>
      </w:tblGrid>
      <w:tr w:rsidR="000D1391" w:rsidTr="00A4512C">
        <w:tc>
          <w:tcPr>
            <w:tcW w:w="2030" w:type="dxa"/>
            <w:shd w:val="clear" w:color="auto" w:fill="D9D9D9" w:themeFill="background1" w:themeFillShade="D9"/>
          </w:tcPr>
          <w:p w:rsidR="000D1391" w:rsidRDefault="000D1391">
            <w:pPr>
              <w:pStyle w:val="Heading1"/>
              <w:rPr>
                <w:rFonts w:ascii="Arial" w:hAnsi="Arial" w:cs="Arial"/>
                <w:sz w:val="28"/>
                <w:szCs w:val="28"/>
              </w:rPr>
            </w:pPr>
            <w:r>
              <w:rPr>
                <w:rFonts w:ascii="Arial" w:hAnsi="Arial" w:cs="Arial"/>
                <w:sz w:val="28"/>
                <w:szCs w:val="28"/>
              </w:rPr>
              <w:t>ATTRIBUTES</w:t>
            </w:r>
          </w:p>
        </w:tc>
        <w:tc>
          <w:tcPr>
            <w:tcW w:w="3244" w:type="dxa"/>
            <w:shd w:val="clear" w:color="auto" w:fill="D9D9D9" w:themeFill="background1" w:themeFillShade="D9"/>
          </w:tcPr>
          <w:p w:rsidR="000D1391" w:rsidRDefault="000D1391">
            <w:pPr>
              <w:pStyle w:val="BodyText"/>
              <w:rPr>
                <w:rFonts w:ascii="Arial" w:hAnsi="Arial" w:cs="Arial"/>
                <w:b/>
                <w:sz w:val="28"/>
                <w:szCs w:val="28"/>
              </w:rPr>
            </w:pPr>
            <w:r>
              <w:rPr>
                <w:rFonts w:ascii="Arial" w:hAnsi="Arial" w:cs="Arial"/>
                <w:b/>
                <w:sz w:val="28"/>
                <w:szCs w:val="28"/>
              </w:rPr>
              <w:t xml:space="preserve">ESSENTIAL </w:t>
            </w:r>
          </w:p>
          <w:p w:rsidR="000D1391" w:rsidRDefault="000D1391">
            <w:pPr>
              <w:pStyle w:val="BodyText"/>
              <w:rPr>
                <w:rFonts w:ascii="Arial" w:hAnsi="Arial" w:cs="Arial"/>
                <w:b/>
              </w:rPr>
            </w:pPr>
          </w:p>
          <w:p w:rsidR="000D1391" w:rsidRDefault="000D1391">
            <w:pPr>
              <w:pStyle w:val="BodyText"/>
              <w:rPr>
                <w:rFonts w:ascii="Arial" w:hAnsi="Arial" w:cs="Arial"/>
                <w:b/>
                <w:sz w:val="22"/>
                <w:szCs w:val="22"/>
              </w:rPr>
            </w:pPr>
            <w:r>
              <w:rPr>
                <w:rFonts w:ascii="Arial" w:hAnsi="Arial" w:cs="Arial"/>
                <w:b/>
                <w:sz w:val="22"/>
                <w:szCs w:val="22"/>
              </w:rPr>
              <w:t xml:space="preserve">ATTRIBUTES </w:t>
            </w:r>
            <w:r w:rsidR="007F25A7">
              <w:rPr>
                <w:rFonts w:ascii="Arial" w:hAnsi="Arial" w:cs="Arial"/>
                <w:b/>
                <w:sz w:val="22"/>
                <w:szCs w:val="22"/>
              </w:rPr>
              <w:t>CANDIDATES</w:t>
            </w:r>
            <w:r>
              <w:rPr>
                <w:rFonts w:ascii="Arial" w:hAnsi="Arial" w:cs="Arial"/>
                <w:b/>
                <w:sz w:val="22"/>
                <w:szCs w:val="22"/>
              </w:rPr>
              <w:t xml:space="preserve"> MUST HAVE ON ENTERING THE ROLE</w:t>
            </w:r>
          </w:p>
          <w:p w:rsidR="000D1391" w:rsidRDefault="000D1391">
            <w:pPr>
              <w:rPr>
                <w:rFonts w:ascii="Arial" w:hAnsi="Arial" w:cs="Arial"/>
                <w:b/>
                <w:bCs/>
                <w:sz w:val="22"/>
              </w:rPr>
            </w:pPr>
          </w:p>
        </w:tc>
        <w:tc>
          <w:tcPr>
            <w:tcW w:w="2430" w:type="dxa"/>
            <w:shd w:val="clear" w:color="auto" w:fill="D9D9D9" w:themeFill="background1" w:themeFillShade="D9"/>
          </w:tcPr>
          <w:p w:rsidR="000D1391" w:rsidRDefault="000D1391">
            <w:pPr>
              <w:rPr>
                <w:rFonts w:ascii="Arial" w:hAnsi="Arial" w:cs="Arial"/>
                <w:b/>
                <w:bCs/>
                <w:sz w:val="28"/>
                <w:szCs w:val="28"/>
              </w:rPr>
            </w:pPr>
            <w:r>
              <w:rPr>
                <w:rFonts w:ascii="Arial" w:hAnsi="Arial" w:cs="Arial"/>
                <w:b/>
                <w:bCs/>
                <w:sz w:val="28"/>
                <w:szCs w:val="28"/>
              </w:rPr>
              <w:t>ADDITIONAL</w:t>
            </w:r>
          </w:p>
          <w:p w:rsidR="000D1391" w:rsidRDefault="000D1391">
            <w:pPr>
              <w:rPr>
                <w:rFonts w:ascii="Arial" w:hAnsi="Arial" w:cs="Arial"/>
                <w:b/>
                <w:bCs/>
                <w:sz w:val="22"/>
              </w:rPr>
            </w:pPr>
          </w:p>
          <w:p w:rsidR="000D1391" w:rsidRDefault="000D1391">
            <w:pPr>
              <w:rPr>
                <w:rFonts w:ascii="Arial" w:hAnsi="Arial" w:cs="Arial"/>
                <w:b/>
                <w:bCs/>
                <w:sz w:val="22"/>
              </w:rPr>
            </w:pPr>
            <w:r>
              <w:rPr>
                <w:rFonts w:ascii="Arial" w:hAnsi="Arial" w:cs="Arial"/>
                <w:b/>
                <w:bCs/>
                <w:sz w:val="22"/>
              </w:rPr>
              <w:t>KEY ATTRIBUTES ALREADY HELD OR TO BE DEVELOPED TO PERFORM  THE ROLE</w:t>
            </w:r>
          </w:p>
        </w:tc>
        <w:tc>
          <w:tcPr>
            <w:tcW w:w="2160" w:type="dxa"/>
            <w:shd w:val="clear" w:color="auto" w:fill="D9D9D9" w:themeFill="background1" w:themeFillShade="D9"/>
          </w:tcPr>
          <w:p w:rsidR="000D1391" w:rsidRDefault="000D1391">
            <w:pPr>
              <w:rPr>
                <w:rFonts w:ascii="Arial" w:hAnsi="Arial" w:cs="Arial"/>
                <w:b/>
                <w:bCs/>
                <w:sz w:val="28"/>
                <w:szCs w:val="28"/>
              </w:rPr>
            </w:pPr>
            <w:r>
              <w:rPr>
                <w:rFonts w:ascii="Arial" w:hAnsi="Arial" w:cs="Arial"/>
                <w:b/>
                <w:bCs/>
                <w:sz w:val="28"/>
                <w:szCs w:val="28"/>
              </w:rPr>
              <w:t>ASSESSMENT METHOD</w:t>
            </w:r>
          </w:p>
          <w:p w:rsidR="000D1391" w:rsidRDefault="000D1391">
            <w:pPr>
              <w:rPr>
                <w:rFonts w:ascii="Arial" w:hAnsi="Arial" w:cs="Arial"/>
                <w:b/>
                <w:bCs/>
                <w:sz w:val="22"/>
              </w:rPr>
            </w:pPr>
          </w:p>
          <w:p w:rsidR="000D1391" w:rsidRDefault="000D1391">
            <w:pPr>
              <w:rPr>
                <w:rFonts w:ascii="Arial" w:hAnsi="Arial" w:cs="Arial"/>
                <w:b/>
                <w:bCs/>
                <w:sz w:val="22"/>
              </w:rPr>
            </w:pPr>
            <w:r>
              <w:rPr>
                <w:rFonts w:ascii="Arial" w:hAnsi="Arial" w:cs="Arial"/>
                <w:b/>
                <w:bCs/>
                <w:sz w:val="22"/>
              </w:rPr>
              <w:t>e.g. application form, interview, tests</w:t>
            </w:r>
          </w:p>
          <w:p w:rsidR="000D1391" w:rsidRDefault="000D1391">
            <w:pPr>
              <w:rPr>
                <w:rFonts w:ascii="Arial" w:hAnsi="Arial" w:cs="Arial"/>
                <w:b/>
                <w:bCs/>
                <w:sz w:val="22"/>
              </w:rPr>
            </w:pPr>
          </w:p>
        </w:tc>
      </w:tr>
      <w:tr w:rsidR="000D1391" w:rsidTr="00A4512C">
        <w:trPr>
          <w:trHeight w:val="454"/>
        </w:trPr>
        <w:tc>
          <w:tcPr>
            <w:tcW w:w="2030" w:type="dxa"/>
            <w:shd w:val="clear" w:color="auto" w:fill="D9D9D9" w:themeFill="background1" w:themeFillShade="D9"/>
          </w:tcPr>
          <w:p w:rsidR="000D1391" w:rsidRDefault="000D1391">
            <w:pPr>
              <w:rPr>
                <w:rFonts w:ascii="Arial" w:hAnsi="Arial" w:cs="Arial"/>
                <w:b/>
                <w:bCs/>
              </w:rPr>
            </w:pPr>
          </w:p>
          <w:p w:rsidR="000D1391" w:rsidRDefault="000D1391">
            <w:pPr>
              <w:rPr>
                <w:rFonts w:ascii="Arial" w:hAnsi="Arial" w:cs="Arial"/>
                <w:b/>
                <w:bCs/>
              </w:rPr>
            </w:pPr>
            <w:r>
              <w:rPr>
                <w:rFonts w:ascii="Arial" w:hAnsi="Arial" w:cs="Arial"/>
                <w:b/>
                <w:bCs/>
              </w:rPr>
              <w:t>Qualifications</w:t>
            </w: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tc>
        <w:tc>
          <w:tcPr>
            <w:tcW w:w="3244" w:type="dxa"/>
          </w:tcPr>
          <w:p w:rsidR="000D1391" w:rsidRDefault="000D1391">
            <w:pPr>
              <w:rPr>
                <w:rFonts w:ascii="Arial" w:hAnsi="Arial" w:cs="Arial"/>
              </w:rPr>
            </w:pPr>
            <w:r>
              <w:rPr>
                <w:rFonts w:ascii="Arial" w:hAnsi="Arial" w:cs="Arial"/>
              </w:rPr>
              <w:t xml:space="preserve">Level 3 </w:t>
            </w:r>
            <w:r w:rsidR="00900988">
              <w:rPr>
                <w:rFonts w:ascii="Arial" w:hAnsi="Arial" w:cs="Arial"/>
              </w:rPr>
              <w:t xml:space="preserve">NVQ or Advanced </w:t>
            </w:r>
            <w:r>
              <w:rPr>
                <w:rFonts w:ascii="Arial" w:hAnsi="Arial" w:cs="Arial"/>
              </w:rPr>
              <w:t>qualification</w:t>
            </w:r>
            <w:r w:rsidR="00900988">
              <w:rPr>
                <w:rFonts w:ascii="Arial" w:hAnsi="Arial" w:cs="Arial"/>
              </w:rPr>
              <w:t>s in</w:t>
            </w:r>
            <w:r w:rsidR="003E5A80">
              <w:rPr>
                <w:rFonts w:ascii="Arial" w:hAnsi="Arial" w:cs="Arial"/>
              </w:rPr>
              <w:t xml:space="preserve"> </w:t>
            </w:r>
            <w:r w:rsidR="00921AEB">
              <w:rPr>
                <w:rFonts w:ascii="Arial" w:hAnsi="Arial" w:cs="Arial"/>
              </w:rPr>
              <w:t>HEATING AND VENTILATION</w:t>
            </w:r>
          </w:p>
          <w:p w:rsidR="00CB6B64" w:rsidRDefault="00CB6B64">
            <w:pPr>
              <w:rPr>
                <w:rFonts w:ascii="Arial" w:hAnsi="Arial" w:cs="Arial"/>
              </w:rPr>
            </w:pPr>
          </w:p>
          <w:p w:rsidR="000D1391" w:rsidRPr="009749F5" w:rsidRDefault="000D1391" w:rsidP="00921AEB">
            <w:pPr>
              <w:pStyle w:val="ListParagraph"/>
              <w:rPr>
                <w:rFonts w:ascii="Arial" w:hAnsi="Arial" w:cs="Arial"/>
              </w:rPr>
            </w:pPr>
          </w:p>
        </w:tc>
        <w:tc>
          <w:tcPr>
            <w:tcW w:w="2430" w:type="dxa"/>
          </w:tcPr>
          <w:p w:rsidR="00CB6B64" w:rsidRDefault="00CB6B64" w:rsidP="00CB6B64">
            <w:pPr>
              <w:rPr>
                <w:rFonts w:ascii="Arial" w:hAnsi="Arial" w:cs="Arial"/>
              </w:rPr>
            </w:pPr>
            <w:r>
              <w:rPr>
                <w:rFonts w:ascii="Arial" w:hAnsi="Arial" w:cs="Arial"/>
              </w:rPr>
              <w:t>Assessor award  A1 Assessor Awards (D32/D33)</w:t>
            </w:r>
          </w:p>
          <w:p w:rsidR="000D1391" w:rsidRDefault="000D1391">
            <w:pPr>
              <w:pStyle w:val="Header"/>
              <w:rPr>
                <w:rFonts w:ascii="Arial" w:hAnsi="Arial" w:cs="Arial"/>
                <w:sz w:val="20"/>
              </w:rPr>
            </w:pPr>
          </w:p>
          <w:p w:rsidR="00CB6B64" w:rsidRDefault="00CB6B64">
            <w:pPr>
              <w:pStyle w:val="Header"/>
              <w:rPr>
                <w:rFonts w:ascii="Arial" w:hAnsi="Arial" w:cs="Arial"/>
                <w:sz w:val="20"/>
              </w:rPr>
            </w:pPr>
          </w:p>
          <w:p w:rsidR="000D1391" w:rsidRDefault="000D1391">
            <w:pPr>
              <w:pStyle w:val="Header"/>
              <w:rPr>
                <w:rFonts w:ascii="Arial" w:hAnsi="Arial" w:cs="Arial"/>
                <w:sz w:val="20"/>
              </w:rPr>
            </w:pPr>
            <w:r>
              <w:rPr>
                <w:rFonts w:ascii="Arial" w:hAnsi="Arial" w:cs="Arial"/>
                <w:sz w:val="20"/>
              </w:rPr>
              <w:t>V Award (D34 )</w:t>
            </w:r>
          </w:p>
          <w:p w:rsidR="00AC10C6" w:rsidRDefault="00AC10C6">
            <w:pPr>
              <w:pStyle w:val="Header"/>
              <w:rPr>
                <w:rFonts w:ascii="Arial" w:hAnsi="Arial" w:cs="Arial"/>
                <w:sz w:val="20"/>
              </w:rPr>
            </w:pPr>
          </w:p>
          <w:p w:rsidR="004C70AD" w:rsidRDefault="004C70AD">
            <w:pPr>
              <w:pStyle w:val="Header"/>
              <w:rPr>
                <w:rFonts w:ascii="Arial" w:hAnsi="Arial" w:cs="Arial"/>
                <w:sz w:val="20"/>
              </w:rPr>
            </w:pPr>
            <w:r>
              <w:rPr>
                <w:rFonts w:ascii="Arial" w:hAnsi="Arial" w:cs="Arial"/>
                <w:sz w:val="20"/>
              </w:rPr>
              <w:t>Current Unvented Hot Water qualification</w:t>
            </w:r>
          </w:p>
          <w:p w:rsidR="00C25553" w:rsidRDefault="00C25553">
            <w:pPr>
              <w:pStyle w:val="Header"/>
              <w:rPr>
                <w:rFonts w:ascii="Arial" w:hAnsi="Arial" w:cs="Arial"/>
                <w:sz w:val="20"/>
              </w:rPr>
            </w:pPr>
          </w:p>
          <w:p w:rsidR="00C25553" w:rsidRDefault="00C25553" w:rsidP="00C25553">
            <w:pPr>
              <w:pStyle w:val="Header"/>
              <w:rPr>
                <w:rFonts w:ascii="Arial" w:hAnsi="Arial" w:cs="Arial"/>
                <w:sz w:val="20"/>
              </w:rPr>
            </w:pPr>
            <w:r>
              <w:rPr>
                <w:rFonts w:ascii="Arial" w:hAnsi="Arial" w:cs="Arial"/>
                <w:sz w:val="20"/>
              </w:rPr>
              <w:t>CSCS statu</w:t>
            </w:r>
            <w:r w:rsidR="00921AEB">
              <w:rPr>
                <w:rFonts w:ascii="Arial" w:hAnsi="Arial" w:cs="Arial"/>
                <w:sz w:val="20"/>
              </w:rPr>
              <w:t>s</w:t>
            </w:r>
          </w:p>
          <w:p w:rsidR="00921AEB" w:rsidRDefault="00921AEB" w:rsidP="00C25553">
            <w:pPr>
              <w:pStyle w:val="Header"/>
              <w:rPr>
                <w:rFonts w:ascii="Arial" w:hAnsi="Arial" w:cs="Arial"/>
                <w:sz w:val="20"/>
              </w:rPr>
            </w:pPr>
            <w:r>
              <w:rPr>
                <w:rFonts w:ascii="Arial" w:hAnsi="Arial" w:cs="Arial"/>
                <w:sz w:val="20"/>
              </w:rPr>
              <w:t>BEd. Cert Ed. PTLS or DTLS teaching qualification</w:t>
            </w:r>
          </w:p>
          <w:p w:rsidR="00921AEB" w:rsidRDefault="00921AEB" w:rsidP="00C25553">
            <w:pPr>
              <w:pStyle w:val="Header"/>
              <w:rPr>
                <w:rFonts w:ascii="Arial" w:hAnsi="Arial" w:cs="Arial"/>
                <w:sz w:val="20"/>
              </w:rPr>
            </w:pPr>
          </w:p>
        </w:tc>
        <w:tc>
          <w:tcPr>
            <w:tcW w:w="2160" w:type="dxa"/>
          </w:tcPr>
          <w:p w:rsidR="000D1391" w:rsidRDefault="000D1391">
            <w:pPr>
              <w:rPr>
                <w:rFonts w:ascii="Arial" w:hAnsi="Arial" w:cs="Arial"/>
              </w:rPr>
            </w:pPr>
            <w:r>
              <w:rPr>
                <w:rFonts w:ascii="Arial" w:hAnsi="Arial" w:cs="Arial"/>
              </w:rPr>
              <w:t>Application form</w:t>
            </w:r>
          </w:p>
          <w:p w:rsidR="00AC10C6" w:rsidRDefault="00AC10C6">
            <w:pPr>
              <w:rPr>
                <w:rFonts w:ascii="Arial" w:hAnsi="Arial" w:cs="Arial"/>
              </w:rPr>
            </w:pPr>
          </w:p>
          <w:p w:rsidR="000D1391" w:rsidRDefault="000D1391">
            <w:pPr>
              <w:rPr>
                <w:rFonts w:ascii="Arial" w:hAnsi="Arial" w:cs="Arial"/>
              </w:rPr>
            </w:pPr>
            <w:r>
              <w:rPr>
                <w:rFonts w:ascii="Arial" w:hAnsi="Arial" w:cs="Arial"/>
              </w:rPr>
              <w:t>Certificates</w:t>
            </w:r>
          </w:p>
        </w:tc>
      </w:tr>
      <w:tr w:rsidR="000D1391" w:rsidTr="00A4512C">
        <w:trPr>
          <w:trHeight w:val="716"/>
        </w:trPr>
        <w:tc>
          <w:tcPr>
            <w:tcW w:w="2030" w:type="dxa"/>
            <w:shd w:val="clear" w:color="auto" w:fill="D9D9D9" w:themeFill="background1" w:themeFillShade="D9"/>
          </w:tcPr>
          <w:p w:rsidR="000D1391" w:rsidRDefault="000D1391">
            <w:pPr>
              <w:rPr>
                <w:rFonts w:ascii="Arial" w:hAnsi="Arial" w:cs="Arial"/>
                <w:b/>
                <w:bCs/>
              </w:rPr>
            </w:pPr>
            <w:r>
              <w:rPr>
                <w:rFonts w:ascii="Arial" w:hAnsi="Arial" w:cs="Arial"/>
                <w:b/>
                <w:bCs/>
              </w:rPr>
              <w:t xml:space="preserve">Related </w:t>
            </w:r>
          </w:p>
          <w:p w:rsidR="000D1391" w:rsidRDefault="000D1391">
            <w:pPr>
              <w:rPr>
                <w:rFonts w:ascii="Arial" w:hAnsi="Arial" w:cs="Arial"/>
                <w:b/>
                <w:bCs/>
              </w:rPr>
            </w:pPr>
            <w:r>
              <w:rPr>
                <w:rFonts w:ascii="Arial" w:hAnsi="Arial" w:cs="Arial"/>
                <w:b/>
                <w:bCs/>
              </w:rPr>
              <w:t>Experience</w:t>
            </w: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tc>
        <w:tc>
          <w:tcPr>
            <w:tcW w:w="3244" w:type="dxa"/>
          </w:tcPr>
          <w:p w:rsidR="000D1391" w:rsidRDefault="000D1391" w:rsidP="00AC10C6">
            <w:pPr>
              <w:rPr>
                <w:rFonts w:ascii="Arial" w:hAnsi="Arial" w:cs="Arial"/>
              </w:rPr>
            </w:pPr>
            <w:r>
              <w:rPr>
                <w:rFonts w:ascii="Arial" w:hAnsi="Arial" w:cs="Arial"/>
              </w:rPr>
              <w:t xml:space="preserve">Recent </w:t>
            </w:r>
            <w:r w:rsidR="00AC10C6">
              <w:rPr>
                <w:rFonts w:ascii="Arial" w:hAnsi="Arial" w:cs="Arial"/>
              </w:rPr>
              <w:t>and relevant industrial experience covering at least five years</w:t>
            </w:r>
          </w:p>
          <w:p w:rsidR="007F25A7" w:rsidRDefault="007F25A7" w:rsidP="00AC10C6">
            <w:pPr>
              <w:rPr>
                <w:rFonts w:ascii="Arial" w:hAnsi="Arial" w:cs="Arial"/>
              </w:rPr>
            </w:pPr>
          </w:p>
          <w:p w:rsidR="007F25A7" w:rsidRDefault="007F25A7" w:rsidP="007F25A7">
            <w:pPr>
              <w:rPr>
                <w:rFonts w:ascii="Arial" w:hAnsi="Arial" w:cs="Arial"/>
              </w:rPr>
            </w:pPr>
            <w:r>
              <w:rPr>
                <w:rFonts w:ascii="Arial" w:hAnsi="Arial" w:cs="Arial"/>
              </w:rPr>
              <w:t>Experience</w:t>
            </w:r>
            <w:r w:rsidR="00B318CB">
              <w:rPr>
                <w:rFonts w:ascii="Arial" w:hAnsi="Arial" w:cs="Arial"/>
              </w:rPr>
              <w:t>/knowledge</w:t>
            </w:r>
            <w:r>
              <w:rPr>
                <w:rFonts w:ascii="Arial" w:hAnsi="Arial" w:cs="Arial"/>
              </w:rPr>
              <w:t xml:space="preserve"> of the current NVQ system</w:t>
            </w:r>
          </w:p>
          <w:p w:rsidR="007F25A7" w:rsidRDefault="007F25A7" w:rsidP="00AC10C6">
            <w:pPr>
              <w:rPr>
                <w:rFonts w:ascii="Arial" w:hAnsi="Arial" w:cs="Arial"/>
              </w:rPr>
            </w:pPr>
          </w:p>
        </w:tc>
        <w:tc>
          <w:tcPr>
            <w:tcW w:w="2430" w:type="dxa"/>
          </w:tcPr>
          <w:p w:rsidR="00F27FD7" w:rsidRDefault="00F27FD7">
            <w:pPr>
              <w:rPr>
                <w:rFonts w:ascii="Arial" w:hAnsi="Arial" w:cs="Arial"/>
              </w:rPr>
            </w:pPr>
          </w:p>
          <w:p w:rsidR="00F27FD7" w:rsidRDefault="00F27FD7">
            <w:pPr>
              <w:rPr>
                <w:rFonts w:ascii="Arial" w:hAnsi="Arial" w:cs="Arial"/>
              </w:rPr>
            </w:pPr>
            <w:r>
              <w:rPr>
                <w:rFonts w:ascii="Arial" w:hAnsi="Arial" w:cs="Arial"/>
              </w:rPr>
              <w:t xml:space="preserve">Experience of teaching within a Further Education </w:t>
            </w:r>
            <w:r w:rsidR="00FA3268">
              <w:rPr>
                <w:rFonts w:ascii="Arial" w:hAnsi="Arial" w:cs="Arial"/>
              </w:rPr>
              <w:t xml:space="preserve">or training </w:t>
            </w:r>
            <w:r>
              <w:rPr>
                <w:rFonts w:ascii="Arial" w:hAnsi="Arial" w:cs="Arial"/>
              </w:rPr>
              <w:t>environment</w:t>
            </w:r>
          </w:p>
          <w:p w:rsidR="00FA3268" w:rsidRDefault="00FA3268">
            <w:pPr>
              <w:rPr>
                <w:rFonts w:ascii="Arial" w:hAnsi="Arial" w:cs="Arial"/>
              </w:rPr>
            </w:pPr>
          </w:p>
          <w:p w:rsidR="00FA3268" w:rsidRDefault="00FA3268">
            <w:pPr>
              <w:rPr>
                <w:rFonts w:ascii="Arial" w:hAnsi="Arial" w:cs="Arial"/>
              </w:rPr>
            </w:pPr>
            <w:r>
              <w:rPr>
                <w:rFonts w:ascii="Arial" w:hAnsi="Arial" w:cs="Arial"/>
              </w:rPr>
              <w:t>Experience of the current NVQ system</w:t>
            </w:r>
          </w:p>
        </w:tc>
        <w:tc>
          <w:tcPr>
            <w:tcW w:w="2160" w:type="dxa"/>
          </w:tcPr>
          <w:p w:rsidR="000D1391" w:rsidRDefault="000D1391">
            <w:pPr>
              <w:rPr>
                <w:rFonts w:ascii="Arial" w:hAnsi="Arial" w:cs="Arial"/>
              </w:rPr>
            </w:pPr>
            <w:r>
              <w:rPr>
                <w:rFonts w:ascii="Arial" w:hAnsi="Arial" w:cs="Arial"/>
              </w:rPr>
              <w:t>Application Form</w:t>
            </w:r>
          </w:p>
          <w:p w:rsidR="000D1391" w:rsidRDefault="000D1391">
            <w:pPr>
              <w:rPr>
                <w:rFonts w:ascii="Arial" w:hAnsi="Arial" w:cs="Arial"/>
              </w:rPr>
            </w:pPr>
          </w:p>
          <w:p w:rsidR="000D1391" w:rsidRDefault="000D1391">
            <w:pPr>
              <w:rPr>
                <w:rFonts w:ascii="Arial" w:hAnsi="Arial" w:cs="Arial"/>
              </w:rPr>
            </w:pPr>
          </w:p>
          <w:p w:rsidR="000D1391" w:rsidRDefault="00AC10C6">
            <w:pPr>
              <w:rPr>
                <w:rFonts w:ascii="Arial" w:hAnsi="Arial" w:cs="Arial"/>
              </w:rPr>
            </w:pPr>
            <w:r>
              <w:rPr>
                <w:rFonts w:ascii="Arial" w:hAnsi="Arial" w:cs="Arial"/>
              </w:rPr>
              <w:t>Interview</w:t>
            </w:r>
          </w:p>
        </w:tc>
      </w:tr>
      <w:tr w:rsidR="000D1391" w:rsidTr="00A4512C">
        <w:trPr>
          <w:trHeight w:val="715"/>
        </w:trPr>
        <w:tc>
          <w:tcPr>
            <w:tcW w:w="2030" w:type="dxa"/>
            <w:shd w:val="clear" w:color="auto" w:fill="D9D9D9" w:themeFill="background1" w:themeFillShade="D9"/>
          </w:tcPr>
          <w:p w:rsidR="000D1391" w:rsidRDefault="000D1391">
            <w:pPr>
              <w:rPr>
                <w:rFonts w:ascii="Arial" w:hAnsi="Arial" w:cs="Arial"/>
                <w:b/>
                <w:bCs/>
              </w:rPr>
            </w:pPr>
            <w:r>
              <w:rPr>
                <w:rFonts w:ascii="Arial" w:hAnsi="Arial" w:cs="Arial"/>
                <w:b/>
                <w:bCs/>
              </w:rPr>
              <w:t xml:space="preserve">Special  </w:t>
            </w:r>
          </w:p>
          <w:p w:rsidR="000D1391" w:rsidRDefault="000D1391">
            <w:pPr>
              <w:rPr>
                <w:rFonts w:ascii="Arial" w:hAnsi="Arial" w:cs="Arial"/>
                <w:b/>
                <w:bCs/>
              </w:rPr>
            </w:pPr>
            <w:r>
              <w:rPr>
                <w:rFonts w:ascii="Arial" w:hAnsi="Arial" w:cs="Arial"/>
                <w:b/>
                <w:bCs/>
              </w:rPr>
              <w:t>Circumstances</w:t>
            </w:r>
          </w:p>
        </w:tc>
        <w:tc>
          <w:tcPr>
            <w:tcW w:w="3244" w:type="dxa"/>
          </w:tcPr>
          <w:p w:rsidR="000D1391" w:rsidRDefault="000D1391">
            <w:pPr>
              <w:rPr>
                <w:rFonts w:ascii="Arial" w:hAnsi="Arial" w:cs="Arial"/>
              </w:rPr>
            </w:pPr>
            <w:r>
              <w:rPr>
                <w:rFonts w:ascii="Arial" w:hAnsi="Arial" w:cs="Arial"/>
              </w:rPr>
              <w:t>The work may include evening, weekend and summer holiday periods</w:t>
            </w:r>
            <w:r w:rsidR="00A8222D">
              <w:rPr>
                <w:rFonts w:ascii="Arial" w:hAnsi="Arial" w:cs="Arial"/>
              </w:rPr>
              <w:t>.</w:t>
            </w:r>
          </w:p>
          <w:p w:rsidR="000D1391" w:rsidRDefault="000D1391">
            <w:pPr>
              <w:rPr>
                <w:rFonts w:ascii="Arial" w:hAnsi="Arial" w:cs="Arial"/>
              </w:rPr>
            </w:pPr>
          </w:p>
          <w:p w:rsidR="000D1391" w:rsidRDefault="00F27FD7">
            <w:pPr>
              <w:rPr>
                <w:rFonts w:ascii="Arial" w:hAnsi="Arial" w:cs="Arial"/>
              </w:rPr>
            </w:pPr>
            <w:r>
              <w:rPr>
                <w:rFonts w:ascii="Arial" w:hAnsi="Arial" w:cs="Arial"/>
              </w:rPr>
              <w:t>Must possess a current driving licence and be prepared to use own vehicle (</w:t>
            </w:r>
            <w:r w:rsidR="008B4B81">
              <w:rPr>
                <w:rFonts w:ascii="Arial" w:hAnsi="Arial" w:cs="Arial"/>
              </w:rPr>
              <w:t>mileage will be paid)</w:t>
            </w:r>
          </w:p>
          <w:p w:rsidR="000D1391" w:rsidRDefault="000D1391">
            <w:pPr>
              <w:rPr>
                <w:rFonts w:ascii="Arial" w:hAnsi="Arial" w:cs="Arial"/>
              </w:rPr>
            </w:pPr>
          </w:p>
        </w:tc>
        <w:tc>
          <w:tcPr>
            <w:tcW w:w="2430" w:type="dxa"/>
          </w:tcPr>
          <w:p w:rsidR="000D1391" w:rsidRDefault="000D1391">
            <w:pPr>
              <w:rPr>
                <w:rFonts w:ascii="Arial" w:hAnsi="Arial" w:cs="Arial"/>
              </w:rPr>
            </w:pPr>
            <w:bookmarkStart w:id="0" w:name="_GoBack"/>
            <w:bookmarkEnd w:id="0"/>
          </w:p>
        </w:tc>
        <w:tc>
          <w:tcPr>
            <w:tcW w:w="2160" w:type="dxa"/>
          </w:tcPr>
          <w:p w:rsidR="00F27FD7" w:rsidRDefault="00F27FD7">
            <w:pPr>
              <w:rPr>
                <w:rFonts w:ascii="Arial" w:hAnsi="Arial" w:cs="Arial"/>
              </w:rPr>
            </w:pPr>
          </w:p>
          <w:p w:rsidR="000D1391" w:rsidRDefault="000D1391">
            <w:pPr>
              <w:rPr>
                <w:rFonts w:ascii="Arial" w:hAnsi="Arial" w:cs="Arial"/>
              </w:rPr>
            </w:pPr>
            <w:r>
              <w:rPr>
                <w:rFonts w:ascii="Arial" w:hAnsi="Arial" w:cs="Arial"/>
              </w:rPr>
              <w:t>Interview</w:t>
            </w:r>
          </w:p>
        </w:tc>
      </w:tr>
      <w:tr w:rsidR="000D1391" w:rsidTr="00A4512C">
        <w:tc>
          <w:tcPr>
            <w:tcW w:w="2030" w:type="dxa"/>
            <w:shd w:val="clear" w:color="auto" w:fill="D9D9D9" w:themeFill="background1" w:themeFillShade="D9"/>
          </w:tcPr>
          <w:p w:rsidR="000D1391" w:rsidRDefault="000D1391">
            <w:pPr>
              <w:rPr>
                <w:rFonts w:ascii="Arial" w:hAnsi="Arial" w:cs="Arial"/>
                <w:b/>
                <w:bCs/>
              </w:rPr>
            </w:pPr>
            <w:r>
              <w:rPr>
                <w:rFonts w:ascii="Arial" w:hAnsi="Arial" w:cs="Arial"/>
                <w:b/>
                <w:bCs/>
              </w:rPr>
              <w:t>Knowledge, skills and abilities</w:t>
            </w:r>
          </w:p>
        </w:tc>
        <w:tc>
          <w:tcPr>
            <w:tcW w:w="3244" w:type="dxa"/>
          </w:tcPr>
          <w:p w:rsidR="000D1391" w:rsidRDefault="000D1391">
            <w:pPr>
              <w:rPr>
                <w:rFonts w:ascii="Arial" w:hAnsi="Arial" w:cs="Arial"/>
              </w:rPr>
            </w:pPr>
            <w:r>
              <w:rPr>
                <w:rFonts w:ascii="Arial" w:hAnsi="Arial" w:cs="Arial"/>
              </w:rPr>
              <w:t>H</w:t>
            </w:r>
            <w:r w:rsidR="008B4B81">
              <w:rPr>
                <w:rFonts w:ascii="Arial" w:hAnsi="Arial" w:cs="Arial"/>
              </w:rPr>
              <w:t>ealth and Safety</w:t>
            </w:r>
            <w:r>
              <w:rPr>
                <w:rFonts w:ascii="Arial" w:hAnsi="Arial" w:cs="Arial"/>
              </w:rPr>
              <w:t xml:space="preserve"> legislation </w:t>
            </w:r>
            <w:r w:rsidR="00FA3268">
              <w:rPr>
                <w:rFonts w:ascii="Arial" w:hAnsi="Arial" w:cs="Arial"/>
              </w:rPr>
              <w:t xml:space="preserve">knowledge </w:t>
            </w:r>
            <w:r>
              <w:rPr>
                <w:rFonts w:ascii="Arial" w:hAnsi="Arial" w:cs="Arial"/>
              </w:rPr>
              <w:t>applica</w:t>
            </w:r>
            <w:r w:rsidR="00FA3268">
              <w:rPr>
                <w:rFonts w:ascii="Arial" w:hAnsi="Arial" w:cs="Arial"/>
              </w:rPr>
              <w:t>ble</w:t>
            </w:r>
            <w:r>
              <w:rPr>
                <w:rFonts w:ascii="Arial" w:hAnsi="Arial" w:cs="Arial"/>
              </w:rPr>
              <w:t xml:space="preserve"> to the occupational are</w:t>
            </w:r>
            <w:r w:rsidR="008B4B81">
              <w:rPr>
                <w:rFonts w:ascii="Arial" w:hAnsi="Arial" w:cs="Arial"/>
              </w:rPr>
              <w:t>a</w:t>
            </w:r>
          </w:p>
          <w:p w:rsidR="000D1391" w:rsidRDefault="000D1391">
            <w:pPr>
              <w:rPr>
                <w:rFonts w:ascii="Arial" w:hAnsi="Arial" w:cs="Arial"/>
              </w:rPr>
            </w:pPr>
          </w:p>
          <w:p w:rsidR="000D1391" w:rsidRDefault="000D1391">
            <w:pPr>
              <w:rPr>
                <w:rFonts w:ascii="Arial" w:hAnsi="Arial" w:cs="Arial"/>
              </w:rPr>
            </w:pPr>
            <w:r>
              <w:rPr>
                <w:rFonts w:ascii="Arial" w:hAnsi="Arial" w:cs="Arial"/>
              </w:rPr>
              <w:t>Willingness to undertake further training / qualification/s as required</w:t>
            </w:r>
          </w:p>
          <w:p w:rsidR="000D1391" w:rsidRDefault="000D1391">
            <w:pPr>
              <w:rPr>
                <w:rFonts w:ascii="Arial" w:hAnsi="Arial" w:cs="Arial"/>
              </w:rPr>
            </w:pPr>
          </w:p>
          <w:p w:rsidR="000D1391" w:rsidRDefault="000D1391">
            <w:pPr>
              <w:rPr>
                <w:rFonts w:ascii="Arial" w:hAnsi="Arial" w:cs="Arial"/>
              </w:rPr>
            </w:pPr>
            <w:r>
              <w:rPr>
                <w:rFonts w:ascii="Arial" w:hAnsi="Arial" w:cs="Arial"/>
              </w:rPr>
              <w:t>Good communication and interpersonal skills</w:t>
            </w:r>
          </w:p>
          <w:p w:rsidR="000D1391" w:rsidRDefault="000D1391">
            <w:pPr>
              <w:rPr>
                <w:rFonts w:ascii="Arial" w:hAnsi="Arial" w:cs="Arial"/>
              </w:rPr>
            </w:pPr>
          </w:p>
          <w:p w:rsidR="000D1391" w:rsidRDefault="000D1391">
            <w:pPr>
              <w:rPr>
                <w:rFonts w:ascii="Arial" w:hAnsi="Arial" w:cs="Arial"/>
              </w:rPr>
            </w:pPr>
            <w:r>
              <w:rPr>
                <w:rFonts w:ascii="Arial" w:hAnsi="Arial" w:cs="Arial"/>
              </w:rPr>
              <w:t>Good record keeping skills</w:t>
            </w:r>
            <w:r w:rsidR="00FA3268">
              <w:rPr>
                <w:rFonts w:ascii="Arial" w:hAnsi="Arial" w:cs="Arial"/>
              </w:rPr>
              <w:t xml:space="preserve"> and attention to detail</w:t>
            </w:r>
          </w:p>
          <w:p w:rsidR="000D1391" w:rsidRDefault="000D1391">
            <w:pPr>
              <w:rPr>
                <w:rFonts w:ascii="Arial" w:hAnsi="Arial" w:cs="Arial"/>
              </w:rPr>
            </w:pPr>
          </w:p>
        </w:tc>
        <w:tc>
          <w:tcPr>
            <w:tcW w:w="2430" w:type="dxa"/>
          </w:tcPr>
          <w:p w:rsidR="000D1391" w:rsidRDefault="000D1391">
            <w:pPr>
              <w:rPr>
                <w:rFonts w:ascii="Arial" w:hAnsi="Arial" w:cs="Arial"/>
              </w:rPr>
            </w:pPr>
          </w:p>
        </w:tc>
        <w:tc>
          <w:tcPr>
            <w:tcW w:w="2160" w:type="dxa"/>
          </w:tcPr>
          <w:p w:rsidR="000D1391" w:rsidRDefault="000D1391">
            <w:pPr>
              <w:rPr>
                <w:rFonts w:ascii="Arial" w:hAnsi="Arial" w:cs="Arial"/>
              </w:rPr>
            </w:pPr>
            <w:r>
              <w:rPr>
                <w:rFonts w:ascii="Arial" w:hAnsi="Arial" w:cs="Arial"/>
              </w:rPr>
              <w:t>Application Form</w:t>
            </w:r>
          </w:p>
          <w:p w:rsidR="000D1391" w:rsidRDefault="000D1391">
            <w:pPr>
              <w:rPr>
                <w:rFonts w:ascii="Arial" w:hAnsi="Arial" w:cs="Arial"/>
              </w:rPr>
            </w:pPr>
          </w:p>
          <w:p w:rsidR="000D1391" w:rsidRDefault="000D1391">
            <w:pPr>
              <w:rPr>
                <w:rFonts w:ascii="Arial" w:hAnsi="Arial" w:cs="Arial"/>
              </w:rPr>
            </w:pPr>
          </w:p>
          <w:p w:rsidR="000D1391" w:rsidRDefault="000D1391">
            <w:pPr>
              <w:rPr>
                <w:rFonts w:ascii="Arial" w:hAnsi="Arial" w:cs="Arial"/>
              </w:rPr>
            </w:pPr>
            <w:r>
              <w:rPr>
                <w:rFonts w:ascii="Arial" w:hAnsi="Arial" w:cs="Arial"/>
              </w:rPr>
              <w:t>Interview</w:t>
            </w:r>
          </w:p>
          <w:p w:rsidR="000D1391" w:rsidRDefault="000D1391">
            <w:pPr>
              <w:rPr>
                <w:rFonts w:ascii="Arial" w:hAnsi="Arial" w:cs="Arial"/>
              </w:rPr>
            </w:pPr>
          </w:p>
          <w:p w:rsidR="000D1391" w:rsidRDefault="000D1391">
            <w:pPr>
              <w:rPr>
                <w:rFonts w:ascii="Arial" w:hAnsi="Arial" w:cs="Arial"/>
              </w:rPr>
            </w:pPr>
          </w:p>
          <w:p w:rsidR="000D1391" w:rsidRDefault="000D1391">
            <w:pPr>
              <w:rPr>
                <w:rFonts w:ascii="Arial" w:hAnsi="Arial" w:cs="Arial"/>
              </w:rPr>
            </w:pPr>
            <w:r>
              <w:rPr>
                <w:rFonts w:ascii="Arial" w:hAnsi="Arial" w:cs="Arial"/>
              </w:rPr>
              <w:t>References</w:t>
            </w:r>
          </w:p>
          <w:p w:rsidR="000D1391" w:rsidRDefault="000D1391">
            <w:pPr>
              <w:rPr>
                <w:rFonts w:ascii="Arial" w:hAnsi="Arial" w:cs="Arial"/>
              </w:rPr>
            </w:pPr>
          </w:p>
        </w:tc>
      </w:tr>
      <w:tr w:rsidR="000D1391" w:rsidTr="00A4512C">
        <w:trPr>
          <w:trHeight w:val="708"/>
        </w:trPr>
        <w:tc>
          <w:tcPr>
            <w:tcW w:w="2030" w:type="dxa"/>
            <w:shd w:val="clear" w:color="auto" w:fill="D9D9D9" w:themeFill="background1" w:themeFillShade="D9"/>
          </w:tcPr>
          <w:p w:rsidR="000D1391" w:rsidRDefault="000D1391">
            <w:pPr>
              <w:rPr>
                <w:rFonts w:ascii="Arial" w:hAnsi="Arial" w:cs="Arial"/>
                <w:b/>
                <w:bCs/>
              </w:rPr>
            </w:pPr>
          </w:p>
          <w:p w:rsidR="000D1391" w:rsidRDefault="000D1391">
            <w:pPr>
              <w:rPr>
                <w:rFonts w:ascii="Arial" w:hAnsi="Arial" w:cs="Arial"/>
                <w:b/>
                <w:bCs/>
              </w:rPr>
            </w:pPr>
            <w:r>
              <w:rPr>
                <w:rFonts w:ascii="Arial" w:hAnsi="Arial" w:cs="Arial"/>
                <w:b/>
                <w:bCs/>
              </w:rPr>
              <w:t>Disposition and approach</w:t>
            </w: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tc>
        <w:tc>
          <w:tcPr>
            <w:tcW w:w="3244" w:type="dxa"/>
          </w:tcPr>
          <w:p w:rsidR="000D1391" w:rsidRDefault="000D1391">
            <w:pPr>
              <w:rPr>
                <w:rFonts w:ascii="Arial" w:hAnsi="Arial" w:cs="Arial"/>
              </w:rPr>
            </w:pPr>
            <w:r>
              <w:rPr>
                <w:rFonts w:ascii="Arial" w:hAnsi="Arial" w:cs="Arial"/>
              </w:rPr>
              <w:t>Highly motivated</w:t>
            </w:r>
          </w:p>
          <w:p w:rsidR="008B4B81" w:rsidRDefault="008B4B81">
            <w:pPr>
              <w:rPr>
                <w:rFonts w:ascii="Arial" w:hAnsi="Arial" w:cs="Arial"/>
              </w:rPr>
            </w:pPr>
          </w:p>
          <w:p w:rsidR="008B4B81" w:rsidRDefault="008B4B81" w:rsidP="008B4B81">
            <w:pPr>
              <w:rPr>
                <w:rFonts w:ascii="Arial" w:hAnsi="Arial" w:cs="Arial"/>
              </w:rPr>
            </w:pPr>
            <w:r>
              <w:rPr>
                <w:rFonts w:ascii="Arial" w:hAnsi="Arial" w:cs="Arial"/>
              </w:rPr>
              <w:t>Good team player</w:t>
            </w:r>
          </w:p>
          <w:p w:rsidR="008B4B81" w:rsidRDefault="008B4B81" w:rsidP="008B4B81">
            <w:pPr>
              <w:rPr>
                <w:rFonts w:ascii="Arial" w:hAnsi="Arial" w:cs="Arial"/>
              </w:rPr>
            </w:pPr>
          </w:p>
          <w:p w:rsidR="008B4B81" w:rsidRDefault="008B4B81" w:rsidP="008B4B81">
            <w:pPr>
              <w:rPr>
                <w:rFonts w:ascii="Arial" w:hAnsi="Arial" w:cs="Arial"/>
              </w:rPr>
            </w:pPr>
            <w:r>
              <w:rPr>
                <w:rFonts w:ascii="Arial" w:hAnsi="Arial" w:cs="Arial"/>
              </w:rPr>
              <w:t>Able to work flexibly</w:t>
            </w:r>
            <w:r w:rsidR="00FA3268">
              <w:rPr>
                <w:rFonts w:ascii="Arial" w:hAnsi="Arial" w:cs="Arial"/>
              </w:rPr>
              <w:t xml:space="preserve"> and on own initiative.</w:t>
            </w:r>
          </w:p>
          <w:p w:rsidR="00C73585" w:rsidRDefault="00C73585" w:rsidP="008B4B81">
            <w:pPr>
              <w:rPr>
                <w:rFonts w:ascii="Arial" w:hAnsi="Arial" w:cs="Arial"/>
              </w:rPr>
            </w:pPr>
          </w:p>
          <w:p w:rsidR="00C73585" w:rsidRDefault="00C73585" w:rsidP="008B4B81">
            <w:pPr>
              <w:rPr>
                <w:rFonts w:ascii="Arial" w:hAnsi="Arial" w:cs="Arial"/>
              </w:rPr>
            </w:pPr>
            <w:r>
              <w:rPr>
                <w:rFonts w:ascii="Arial" w:hAnsi="Arial" w:cs="Arial"/>
              </w:rPr>
              <w:lastRenderedPageBreak/>
              <w:t>Maintains a professional personal appearance and acts with integrity at all times</w:t>
            </w:r>
          </w:p>
          <w:p w:rsidR="000D1391" w:rsidRDefault="000D1391">
            <w:pPr>
              <w:rPr>
                <w:rFonts w:ascii="Arial" w:hAnsi="Arial" w:cs="Arial"/>
              </w:rPr>
            </w:pPr>
          </w:p>
          <w:p w:rsidR="000D1391" w:rsidRDefault="000D1391">
            <w:pPr>
              <w:rPr>
                <w:rFonts w:ascii="Arial" w:hAnsi="Arial" w:cs="Arial"/>
              </w:rPr>
            </w:pPr>
            <w:r>
              <w:rPr>
                <w:rFonts w:ascii="Arial" w:hAnsi="Arial" w:cs="Arial"/>
              </w:rPr>
              <w:t>Supports Equality &amp; Diversity</w:t>
            </w:r>
          </w:p>
          <w:p w:rsidR="00A4512C" w:rsidRDefault="00A4512C">
            <w:pPr>
              <w:rPr>
                <w:rFonts w:ascii="Arial" w:hAnsi="Arial" w:cs="Arial"/>
              </w:rPr>
            </w:pPr>
          </w:p>
          <w:p w:rsidR="00A4512C" w:rsidRPr="00C328D2" w:rsidRDefault="00A4512C" w:rsidP="00A4512C">
            <w:pPr>
              <w:rPr>
                <w:rFonts w:ascii="Arial" w:hAnsi="Arial" w:cs="Arial"/>
                <w:lang w:val="en"/>
              </w:rPr>
            </w:pPr>
            <w:r w:rsidRPr="00C328D2">
              <w:rPr>
                <w:rFonts w:ascii="Arial" w:hAnsi="Arial" w:cs="Arial"/>
                <w:lang w:val="en"/>
              </w:rPr>
              <w:t xml:space="preserve">To promote and safeguard the welfare of children and vulnerable Adults. </w:t>
            </w:r>
          </w:p>
          <w:p w:rsidR="00A4512C" w:rsidRPr="00C328D2" w:rsidRDefault="00A4512C" w:rsidP="00A4512C">
            <w:pPr>
              <w:rPr>
                <w:rFonts w:ascii="Arial" w:hAnsi="Arial" w:cs="Arial"/>
                <w:lang w:val="en"/>
              </w:rPr>
            </w:pPr>
          </w:p>
          <w:p w:rsidR="00A4512C" w:rsidRPr="00C328D2" w:rsidRDefault="00A4512C" w:rsidP="00A4512C">
            <w:pPr>
              <w:rPr>
                <w:rFonts w:ascii="Arial" w:hAnsi="Arial" w:cs="Arial"/>
              </w:rPr>
            </w:pPr>
            <w:r w:rsidRPr="00C328D2">
              <w:rPr>
                <w:rFonts w:ascii="Arial" w:hAnsi="Arial" w:cs="Arial"/>
              </w:rPr>
              <w:t>Commitment to equality &amp; diversity</w:t>
            </w:r>
          </w:p>
          <w:p w:rsidR="00A4512C" w:rsidRDefault="00A4512C">
            <w:pPr>
              <w:rPr>
                <w:rFonts w:ascii="Arial" w:hAnsi="Arial" w:cs="Arial"/>
              </w:rPr>
            </w:pPr>
          </w:p>
        </w:tc>
        <w:tc>
          <w:tcPr>
            <w:tcW w:w="2430" w:type="dxa"/>
          </w:tcPr>
          <w:p w:rsidR="000D1391" w:rsidRDefault="000D1391">
            <w:pPr>
              <w:rPr>
                <w:rFonts w:ascii="Arial" w:hAnsi="Arial" w:cs="Arial"/>
              </w:rPr>
            </w:pPr>
          </w:p>
        </w:tc>
        <w:tc>
          <w:tcPr>
            <w:tcW w:w="2160" w:type="dxa"/>
          </w:tcPr>
          <w:p w:rsidR="000D1391" w:rsidRDefault="000D1391">
            <w:pPr>
              <w:rPr>
                <w:rFonts w:ascii="Arial" w:hAnsi="Arial" w:cs="Arial"/>
              </w:rPr>
            </w:pPr>
            <w:r>
              <w:rPr>
                <w:rFonts w:ascii="Arial" w:hAnsi="Arial" w:cs="Arial"/>
              </w:rPr>
              <w:t>Interview</w:t>
            </w:r>
          </w:p>
          <w:p w:rsidR="000D1391" w:rsidRDefault="000D1391">
            <w:pPr>
              <w:rPr>
                <w:rFonts w:ascii="Arial" w:hAnsi="Arial" w:cs="Arial"/>
              </w:rPr>
            </w:pPr>
          </w:p>
          <w:p w:rsidR="000D1391" w:rsidRDefault="000D1391">
            <w:pPr>
              <w:rPr>
                <w:rFonts w:ascii="Arial" w:hAnsi="Arial" w:cs="Arial"/>
              </w:rPr>
            </w:pPr>
          </w:p>
          <w:p w:rsidR="000D1391" w:rsidRDefault="000D1391">
            <w:pPr>
              <w:rPr>
                <w:rFonts w:ascii="Arial" w:hAnsi="Arial" w:cs="Arial"/>
              </w:rPr>
            </w:pPr>
            <w:r>
              <w:rPr>
                <w:rFonts w:ascii="Arial" w:hAnsi="Arial" w:cs="Arial"/>
              </w:rPr>
              <w:t>References</w:t>
            </w:r>
          </w:p>
        </w:tc>
      </w:tr>
    </w:tbl>
    <w:p w:rsidR="000D1391" w:rsidRDefault="000D1391">
      <w:pPr>
        <w:pStyle w:val="Header"/>
        <w:tabs>
          <w:tab w:val="clear" w:pos="4153"/>
          <w:tab w:val="clear" w:pos="8306"/>
        </w:tabs>
      </w:pPr>
    </w:p>
    <w:p w:rsidR="000D1391" w:rsidRDefault="000D1391">
      <w:pPr>
        <w:ind w:left="720" w:hanging="720"/>
        <w:jc w:val="both"/>
      </w:pPr>
    </w:p>
    <w:p w:rsidR="000D1391" w:rsidRDefault="000D1391">
      <w:pPr>
        <w:rPr>
          <w:rFonts w:ascii="Verdana" w:hAnsi="Verdana"/>
        </w:rPr>
      </w:pPr>
    </w:p>
    <w:sectPr w:rsidR="000D1391" w:rsidSect="00E9752A">
      <w:pgSz w:w="11907" w:h="16840" w:code="9"/>
      <w:pgMar w:top="850" w:right="1138" w:bottom="1138" w:left="850" w:header="864"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A4" w:rsidRDefault="00DC54A4">
      <w:r>
        <w:separator/>
      </w:r>
    </w:p>
  </w:endnote>
  <w:endnote w:type="continuationSeparator" w:id="0">
    <w:p w:rsidR="00DC54A4" w:rsidRDefault="00DC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A4" w:rsidRDefault="00DC54A4">
      <w:r>
        <w:separator/>
      </w:r>
    </w:p>
  </w:footnote>
  <w:footnote w:type="continuationSeparator" w:id="0">
    <w:p w:rsidR="00DC54A4" w:rsidRDefault="00DC5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0849"/>
    <w:multiLevelType w:val="hybridMultilevel"/>
    <w:tmpl w:val="C49E9318"/>
    <w:lvl w:ilvl="0" w:tplc="28FCA776">
      <w:start w:val="6"/>
      <w:numFmt w:val="decimal"/>
      <w:lvlText w:val="%1."/>
      <w:lvlJc w:val="left"/>
      <w:pPr>
        <w:tabs>
          <w:tab w:val="num" w:pos="810"/>
        </w:tabs>
        <w:ind w:left="810" w:hanging="45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9D5136"/>
    <w:multiLevelType w:val="hybridMultilevel"/>
    <w:tmpl w:val="961E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32CAB"/>
    <w:multiLevelType w:val="hybridMultilevel"/>
    <w:tmpl w:val="3E362BF2"/>
    <w:lvl w:ilvl="0" w:tplc="554EE8F2">
      <w:start w:val="6"/>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310DC4"/>
    <w:multiLevelType w:val="hybridMultilevel"/>
    <w:tmpl w:val="AD7C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01"/>
    <w:rsid w:val="00012C5A"/>
    <w:rsid w:val="00080D1D"/>
    <w:rsid w:val="00082401"/>
    <w:rsid w:val="000A0820"/>
    <w:rsid w:val="000B7FBE"/>
    <w:rsid w:val="000D1391"/>
    <w:rsid w:val="000D3C64"/>
    <w:rsid w:val="00125BB2"/>
    <w:rsid w:val="00153CE9"/>
    <w:rsid w:val="001727A9"/>
    <w:rsid w:val="00192228"/>
    <w:rsid w:val="001A0072"/>
    <w:rsid w:val="001A0FD2"/>
    <w:rsid w:val="001E7558"/>
    <w:rsid w:val="002857F3"/>
    <w:rsid w:val="002B6285"/>
    <w:rsid w:val="00372EDE"/>
    <w:rsid w:val="003761F5"/>
    <w:rsid w:val="003A188A"/>
    <w:rsid w:val="003E5A80"/>
    <w:rsid w:val="0040349C"/>
    <w:rsid w:val="00454224"/>
    <w:rsid w:val="00482C0C"/>
    <w:rsid w:val="004A3B39"/>
    <w:rsid w:val="004A7AED"/>
    <w:rsid w:val="004B3DD9"/>
    <w:rsid w:val="004C70AD"/>
    <w:rsid w:val="004F6431"/>
    <w:rsid w:val="00540DC6"/>
    <w:rsid w:val="00581F54"/>
    <w:rsid w:val="005842D1"/>
    <w:rsid w:val="00587818"/>
    <w:rsid w:val="00592038"/>
    <w:rsid w:val="005D3D44"/>
    <w:rsid w:val="005D52D4"/>
    <w:rsid w:val="00625BFC"/>
    <w:rsid w:val="00653D3E"/>
    <w:rsid w:val="0069208B"/>
    <w:rsid w:val="00711598"/>
    <w:rsid w:val="00731222"/>
    <w:rsid w:val="00762A0E"/>
    <w:rsid w:val="00764077"/>
    <w:rsid w:val="007C7A07"/>
    <w:rsid w:val="007F25A7"/>
    <w:rsid w:val="008B4B81"/>
    <w:rsid w:val="00900988"/>
    <w:rsid w:val="00921AEB"/>
    <w:rsid w:val="009749F5"/>
    <w:rsid w:val="009B07C2"/>
    <w:rsid w:val="009D47E9"/>
    <w:rsid w:val="009F55BD"/>
    <w:rsid w:val="00A06B51"/>
    <w:rsid w:val="00A4512C"/>
    <w:rsid w:val="00A6153B"/>
    <w:rsid w:val="00A71E86"/>
    <w:rsid w:val="00A8222D"/>
    <w:rsid w:val="00AB3430"/>
    <w:rsid w:val="00AC10C6"/>
    <w:rsid w:val="00B318CB"/>
    <w:rsid w:val="00B32FA7"/>
    <w:rsid w:val="00B41230"/>
    <w:rsid w:val="00B622EC"/>
    <w:rsid w:val="00B736CE"/>
    <w:rsid w:val="00BB222E"/>
    <w:rsid w:val="00C0083D"/>
    <w:rsid w:val="00C25553"/>
    <w:rsid w:val="00C27D79"/>
    <w:rsid w:val="00C73585"/>
    <w:rsid w:val="00C94F58"/>
    <w:rsid w:val="00CB223F"/>
    <w:rsid w:val="00CB6B64"/>
    <w:rsid w:val="00D34758"/>
    <w:rsid w:val="00DB3BAC"/>
    <w:rsid w:val="00DC54A4"/>
    <w:rsid w:val="00E12CD8"/>
    <w:rsid w:val="00E9752A"/>
    <w:rsid w:val="00EB0569"/>
    <w:rsid w:val="00F27FD7"/>
    <w:rsid w:val="00F84A81"/>
    <w:rsid w:val="00FA3268"/>
    <w:rsid w:val="00FA3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04C32"/>
  <w15:docId w15:val="{4CDDD6E1-B64E-4729-A4C6-510D936F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52A"/>
    <w:rPr>
      <w:lang w:eastAsia="en-US"/>
    </w:rPr>
  </w:style>
  <w:style w:type="paragraph" w:styleId="Heading1">
    <w:name w:val="heading 1"/>
    <w:basedOn w:val="Normal"/>
    <w:next w:val="Normal"/>
    <w:qFormat/>
    <w:rsid w:val="00E9752A"/>
    <w:pPr>
      <w:keepNext/>
      <w:outlineLvl w:val="0"/>
    </w:pPr>
    <w:rPr>
      <w:b/>
      <w:sz w:val="24"/>
      <w:lang w:val="en-US"/>
    </w:rPr>
  </w:style>
  <w:style w:type="paragraph" w:styleId="Heading2">
    <w:name w:val="heading 2"/>
    <w:basedOn w:val="Normal"/>
    <w:next w:val="Normal"/>
    <w:qFormat/>
    <w:rsid w:val="00E9752A"/>
    <w:pPr>
      <w:keepNext/>
      <w:ind w:left="-284" w:firstLine="1"/>
      <w:outlineLvl w:val="1"/>
    </w:pPr>
    <w:rPr>
      <w:b/>
      <w:sz w:val="24"/>
    </w:rPr>
  </w:style>
  <w:style w:type="paragraph" w:styleId="Heading3">
    <w:name w:val="heading 3"/>
    <w:basedOn w:val="Normal"/>
    <w:next w:val="Normal"/>
    <w:qFormat/>
    <w:rsid w:val="00E9752A"/>
    <w:pPr>
      <w:keepNext/>
      <w:tabs>
        <w:tab w:val="left" w:pos="0"/>
      </w:tabs>
      <w:ind w:left="540" w:hanging="540"/>
      <w:outlineLvl w:val="2"/>
    </w:pPr>
    <w:rPr>
      <w:b/>
      <w:sz w:val="24"/>
    </w:rPr>
  </w:style>
  <w:style w:type="paragraph" w:styleId="Heading4">
    <w:name w:val="heading 4"/>
    <w:basedOn w:val="Normal"/>
    <w:next w:val="Normal"/>
    <w:qFormat/>
    <w:rsid w:val="00E9752A"/>
    <w:pPr>
      <w:keepNext/>
      <w:jc w:val="center"/>
      <w:outlineLvl w:val="3"/>
    </w:pPr>
    <w:rPr>
      <w:b/>
      <w:sz w:val="28"/>
    </w:rPr>
  </w:style>
  <w:style w:type="paragraph" w:styleId="Heading5">
    <w:name w:val="heading 5"/>
    <w:basedOn w:val="Normal"/>
    <w:next w:val="Normal"/>
    <w:qFormat/>
    <w:rsid w:val="00E9752A"/>
    <w:pPr>
      <w:keepNext/>
      <w:outlineLvl w:val="4"/>
    </w:pPr>
    <w:rPr>
      <w:b/>
      <w:sz w:val="22"/>
    </w:rPr>
  </w:style>
  <w:style w:type="paragraph" w:styleId="Heading6">
    <w:name w:val="heading 6"/>
    <w:basedOn w:val="Normal"/>
    <w:next w:val="Normal"/>
    <w:qFormat/>
    <w:rsid w:val="00E9752A"/>
    <w:pPr>
      <w:keepNext/>
      <w:outlineLvl w:val="5"/>
    </w:pPr>
    <w:rPr>
      <w:rFonts w:ascii="Arial"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52A"/>
    <w:pPr>
      <w:tabs>
        <w:tab w:val="center" w:pos="4153"/>
        <w:tab w:val="right" w:pos="8306"/>
      </w:tabs>
    </w:pPr>
    <w:rPr>
      <w:sz w:val="24"/>
      <w:lang w:val="en-US"/>
    </w:rPr>
  </w:style>
  <w:style w:type="paragraph" w:styleId="Footer">
    <w:name w:val="footer"/>
    <w:basedOn w:val="Normal"/>
    <w:rsid w:val="00E9752A"/>
    <w:pPr>
      <w:tabs>
        <w:tab w:val="center" w:pos="4153"/>
        <w:tab w:val="right" w:pos="8306"/>
      </w:tabs>
    </w:pPr>
    <w:rPr>
      <w:sz w:val="24"/>
      <w:lang w:val="en-US"/>
    </w:rPr>
  </w:style>
  <w:style w:type="paragraph" w:styleId="BodyText">
    <w:name w:val="Body Text"/>
    <w:basedOn w:val="Normal"/>
    <w:rsid w:val="00E9752A"/>
    <w:rPr>
      <w:sz w:val="24"/>
    </w:rPr>
  </w:style>
  <w:style w:type="paragraph" w:styleId="BodyTextIndent2">
    <w:name w:val="Body Text Indent 2"/>
    <w:basedOn w:val="Normal"/>
    <w:rsid w:val="00E9752A"/>
    <w:pPr>
      <w:ind w:left="284" w:hanging="284"/>
    </w:pPr>
    <w:rPr>
      <w:sz w:val="24"/>
    </w:rPr>
  </w:style>
  <w:style w:type="paragraph" w:styleId="BodyTextIndent3">
    <w:name w:val="Body Text Indent 3"/>
    <w:basedOn w:val="Normal"/>
    <w:rsid w:val="00E9752A"/>
    <w:pPr>
      <w:ind w:left="284" w:hanging="284"/>
      <w:jc w:val="both"/>
    </w:pPr>
    <w:rPr>
      <w:sz w:val="24"/>
    </w:rPr>
  </w:style>
  <w:style w:type="paragraph" w:styleId="BodyTextIndent">
    <w:name w:val="Body Text Indent"/>
    <w:basedOn w:val="Normal"/>
    <w:rsid w:val="00E9752A"/>
    <w:pPr>
      <w:ind w:left="709" w:hanging="709"/>
    </w:pPr>
    <w:rPr>
      <w:sz w:val="24"/>
    </w:rPr>
  </w:style>
  <w:style w:type="paragraph" w:styleId="BodyText2">
    <w:name w:val="Body Text 2"/>
    <w:basedOn w:val="Normal"/>
    <w:rsid w:val="00E9752A"/>
    <w:pPr>
      <w:jc w:val="both"/>
    </w:pPr>
    <w:rPr>
      <w:rFonts w:ascii="Arial" w:hAnsi="Arial" w:cs="Arial"/>
      <w:sz w:val="24"/>
      <w:szCs w:val="24"/>
    </w:rPr>
  </w:style>
  <w:style w:type="paragraph" w:styleId="BalloonText">
    <w:name w:val="Balloon Text"/>
    <w:basedOn w:val="Normal"/>
    <w:semiHidden/>
    <w:rsid w:val="00E9752A"/>
    <w:rPr>
      <w:rFonts w:ascii="Tahoma" w:hAnsi="Tahoma" w:cs="Tahoma"/>
      <w:sz w:val="16"/>
      <w:szCs w:val="16"/>
    </w:rPr>
  </w:style>
  <w:style w:type="paragraph" w:styleId="DocumentMap">
    <w:name w:val="Document Map"/>
    <w:basedOn w:val="Normal"/>
    <w:semiHidden/>
    <w:rsid w:val="00B41230"/>
    <w:pPr>
      <w:shd w:val="clear" w:color="auto" w:fill="000080"/>
    </w:pPr>
    <w:rPr>
      <w:rFonts w:ascii="Tahoma" w:hAnsi="Tahoma" w:cs="Tahoma"/>
    </w:rPr>
  </w:style>
  <w:style w:type="paragraph" w:styleId="ListParagraph">
    <w:name w:val="List Paragraph"/>
    <w:basedOn w:val="Normal"/>
    <w:uiPriority w:val="34"/>
    <w:qFormat/>
    <w:rsid w:val="00CB6B64"/>
    <w:pPr>
      <w:ind w:left="720"/>
      <w:contextualSpacing/>
    </w:pPr>
  </w:style>
  <w:style w:type="paragraph" w:styleId="NormalWeb">
    <w:name w:val="Normal (Web)"/>
    <w:basedOn w:val="Normal"/>
    <w:rsid w:val="00A4512C"/>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1123</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Cambridge Regional College</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Cambridge Regional College</dc:creator>
  <cp:lastModifiedBy>Wong, Martha-Maude</cp:lastModifiedBy>
  <cp:revision>4</cp:revision>
  <cp:lastPrinted>2017-02-27T11:00:00Z</cp:lastPrinted>
  <dcterms:created xsi:type="dcterms:W3CDTF">2017-03-03T10:31:00Z</dcterms:created>
  <dcterms:modified xsi:type="dcterms:W3CDTF">2017-10-26T11:32:00Z</dcterms:modified>
</cp:coreProperties>
</file>