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B6" w:rsidRPr="00AD29B6" w:rsidRDefault="00262B80" w:rsidP="00AD29B6">
      <w:pPr>
        <w:pStyle w:val="NoSpacing"/>
        <w:jc w:val="center"/>
        <w:rPr>
          <w:rFonts w:ascii="Arial" w:hAnsi="Arial" w:cs="Arial"/>
          <w:b/>
          <w:sz w:val="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9258300</wp:posOffset>
            </wp:positionH>
            <wp:positionV relativeFrom="paragraph">
              <wp:posOffset>-219075</wp:posOffset>
            </wp:positionV>
            <wp:extent cx="694690" cy="7708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-369570</wp:posOffset>
            </wp:positionV>
            <wp:extent cx="5600700" cy="1194435"/>
            <wp:effectExtent l="0" t="0" r="0" b="0"/>
            <wp:wrapNone/>
            <wp:docPr id="2" name="Picture 0" descr="top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_wa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ADB" w:rsidRDefault="00A95ADB" w:rsidP="00A07F40">
      <w:pPr>
        <w:pStyle w:val="NoSpacing"/>
        <w:spacing w:before="120" w:after="240"/>
        <w:jc w:val="center"/>
        <w:rPr>
          <w:rFonts w:ascii="Arial" w:hAnsi="Arial" w:cs="Arial"/>
          <w:b/>
          <w:sz w:val="24"/>
        </w:rPr>
      </w:pPr>
    </w:p>
    <w:p w:rsidR="00C255E6" w:rsidRPr="006A7F4D" w:rsidRDefault="0009171E" w:rsidP="00C255E6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HEAD OF HUMANITIES</w:t>
      </w:r>
      <w:r w:rsidR="00C255E6" w:rsidRPr="006A7F4D">
        <w:rPr>
          <w:rFonts w:ascii="Arial" w:hAnsi="Arial" w:cs="Arial"/>
          <w:b/>
          <w:sz w:val="28"/>
        </w:rPr>
        <w:t xml:space="preserve"> </w:t>
      </w:r>
    </w:p>
    <w:p w:rsidR="00AD29B6" w:rsidRPr="006A7F4D" w:rsidRDefault="00AD29B6" w:rsidP="006A7F4D">
      <w:pPr>
        <w:pStyle w:val="NoSpacing"/>
        <w:spacing w:before="120" w:after="240"/>
        <w:jc w:val="center"/>
        <w:rPr>
          <w:rFonts w:ascii="Arial" w:hAnsi="Arial" w:cs="Arial"/>
          <w:b/>
          <w:sz w:val="28"/>
        </w:rPr>
      </w:pPr>
      <w:r w:rsidRPr="006A7F4D">
        <w:rPr>
          <w:rFonts w:ascii="Arial" w:hAnsi="Arial" w:cs="Arial"/>
          <w:b/>
          <w:sz w:val="28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535"/>
        <w:gridCol w:w="5148"/>
        <w:gridCol w:w="2298"/>
      </w:tblGrid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Criteria</w:t>
            </w:r>
          </w:p>
        </w:tc>
        <w:tc>
          <w:tcPr>
            <w:tcW w:w="5640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5245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323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Qualifications</w:t>
            </w:r>
            <w:r w:rsidRPr="00A238B2"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905B14" w:rsidRPr="00A238B2" w:rsidRDefault="00905B14" w:rsidP="00A238B2">
            <w:pPr>
              <w:pStyle w:val="NoSpacing"/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Good Honours degree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Qualified Teacher Status</w:t>
            </w:r>
          </w:p>
          <w:p w:rsidR="00822D99" w:rsidRPr="00A238B2" w:rsidRDefault="00822D99" w:rsidP="00A238B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Evidence of further relevant and substantial professional development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Professional Experience/Knowledge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Knowledge of current educational developments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Strategic planning, intervention and analysis of outcomes.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Leading and managing the work of others.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Analysing and using performance management and performance data to inform target setting, plan an appropriate course of action for improvement and policies.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Current</w:t>
            </w:r>
            <w:r w:rsidR="00EF78AF">
              <w:rPr>
                <w:rFonts w:ascii="Arial" w:hAnsi="Arial" w:cs="Arial"/>
                <w:bCs/>
                <w:sz w:val="18"/>
                <w:szCs w:val="18"/>
              </w:rPr>
              <w:t xml:space="preserve"> successful teaching experience within History.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In depth knowledge of any relevant examination structure, national curriculum subject and key stage strategy.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A clear understanding of the essential strategies for improving the qu</w:t>
            </w:r>
            <w:r w:rsidR="006A7F4D">
              <w:rPr>
                <w:rFonts w:ascii="Arial" w:hAnsi="Arial" w:cs="Arial"/>
                <w:bCs/>
                <w:sz w:val="18"/>
                <w:szCs w:val="18"/>
              </w:rPr>
              <w:t>ality of learning and teaching within a depar</w:t>
            </w:r>
            <w:r w:rsidR="0009171E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6A7F4D">
              <w:rPr>
                <w:rFonts w:ascii="Arial" w:hAnsi="Arial" w:cs="Arial"/>
                <w:bCs/>
                <w:sz w:val="18"/>
                <w:szCs w:val="18"/>
              </w:rPr>
              <w:t>ment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Understanding of successful strategies for meeting the needs of all pupils.</w:t>
            </w:r>
          </w:p>
          <w:p w:rsidR="00905B14" w:rsidRPr="00A238B2" w:rsidRDefault="00905B14" w:rsidP="00A238B2">
            <w:pPr>
              <w:pStyle w:val="NoSpacing"/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A7F4D" w:rsidRPr="00A238B2" w:rsidRDefault="006A7F4D" w:rsidP="006A7F4D">
            <w:pPr>
              <w:pStyle w:val="NoSpacing"/>
              <w:numPr>
                <w:ilvl w:val="0"/>
                <w:numId w:val="2"/>
              </w:numPr>
              <w:spacing w:before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Substantial and successful experience in Middle Leadership in the Secondary sector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5B14" w:rsidRPr="00EF78AF" w:rsidRDefault="00905B14" w:rsidP="006A7F4D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Monitoring budgets and ensuring value for money.</w:t>
            </w:r>
          </w:p>
          <w:p w:rsidR="00EF78AF" w:rsidRPr="00A238B2" w:rsidRDefault="00EF78AF" w:rsidP="006A7F4D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Current successful teaching experience across other Humanities areas.</w:t>
            </w:r>
          </w:p>
          <w:p w:rsidR="00905B14" w:rsidRPr="00A238B2" w:rsidRDefault="00905B14" w:rsidP="00A238B2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Vision and Leadership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lead, motivate, challenge and inspire staff and students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create, articulate, develop and realise an ambitious vision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5B14" w:rsidRDefault="00905B14" w:rsidP="00A238B2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initiate and successfully implement change, including raising achievement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33B" w:rsidRPr="00A238B2" w:rsidRDefault="0052033B" w:rsidP="006E72E7">
            <w:pPr>
              <w:pStyle w:val="NoSpacing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5B14" w:rsidRDefault="00905B14" w:rsidP="00C255E6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 xml:space="preserve">Experience of leading </w:t>
            </w:r>
            <w:r w:rsidR="00C255E6">
              <w:rPr>
                <w:rFonts w:ascii="Arial" w:hAnsi="Arial" w:cs="Arial"/>
                <w:sz w:val="18"/>
                <w:szCs w:val="18"/>
              </w:rPr>
              <w:t xml:space="preserve">departmental </w:t>
            </w:r>
            <w:r w:rsidRPr="00A238B2">
              <w:rPr>
                <w:rFonts w:ascii="Arial" w:hAnsi="Arial" w:cs="Arial"/>
                <w:sz w:val="18"/>
                <w:szCs w:val="18"/>
              </w:rPr>
              <w:t>self-evaluation and using the outcomes in future planning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55E6" w:rsidRDefault="00C255E6" w:rsidP="00C255E6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on department improvement plan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78AF" w:rsidRDefault="00EF78AF" w:rsidP="00EF78AF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initiate and successfully implement change, including raising achievement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across multiple subject areas.</w:t>
            </w:r>
          </w:p>
          <w:p w:rsidR="00EF78AF" w:rsidRPr="00A238B2" w:rsidRDefault="00EF78AF" w:rsidP="00EF78AF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52033B" w:rsidRDefault="0052033B"/>
    <w:p w:rsidR="006A7F4D" w:rsidRDefault="006A7F4D"/>
    <w:p w:rsidR="006A7F4D" w:rsidRDefault="006A7F4D"/>
    <w:p w:rsidR="0052033B" w:rsidRDefault="0052033B" w:rsidP="006E72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5542"/>
        <w:gridCol w:w="4897"/>
        <w:gridCol w:w="2571"/>
      </w:tblGrid>
      <w:tr w:rsidR="00822D99" w:rsidRPr="00A238B2" w:rsidTr="00A238B2">
        <w:tc>
          <w:tcPr>
            <w:tcW w:w="2406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Criteria</w:t>
            </w:r>
          </w:p>
        </w:tc>
        <w:tc>
          <w:tcPr>
            <w:tcW w:w="5640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4962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606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905B14" w:rsidRPr="00A238B2" w:rsidTr="00A238B2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Leading Teaching and Learning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use data to support learning, set targets and monitor and evaluate performance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monitoring/evaluating teaching and learning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5B14" w:rsidRDefault="00905B14" w:rsidP="006A7F4D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Success in raising student achievement through review, evaluation and intervention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  <w:r w:rsidRPr="00A23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7F4D" w:rsidRPr="006A7F4D" w:rsidRDefault="006A7F4D" w:rsidP="006A7F4D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05B14" w:rsidRPr="00A238B2" w:rsidRDefault="00EF78AF" w:rsidP="00EF78AF">
            <w:pPr>
              <w:pStyle w:val="NoSpacing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monitoring/evaluating teaching and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across a variety of areas.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905B14" w:rsidRPr="00A238B2" w:rsidTr="006E72E7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Managing the School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effective staff management, including delegation of responsibilities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55E6" w:rsidRPr="00C255E6" w:rsidRDefault="00905B14" w:rsidP="00C255E6">
            <w:pPr>
              <w:pStyle w:val="NoSpacing"/>
              <w:numPr>
                <w:ilvl w:val="0"/>
                <w:numId w:val="2"/>
              </w:numPr>
              <w:spacing w:before="60" w:after="2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empower and sustain effective teams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05B14" w:rsidRPr="006A7F4D" w:rsidRDefault="006A7F4D" w:rsidP="00EF78AF">
            <w:pPr>
              <w:pStyle w:val="NoSpacing"/>
              <w:numPr>
                <w:ilvl w:val="0"/>
                <w:numId w:val="2"/>
              </w:numPr>
              <w:spacing w:before="240"/>
              <w:ind w:left="750" w:hanging="42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Appraisal and continuing professional development of self and others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AB03BA" w:rsidRPr="00A238B2" w:rsidTr="00A238B2">
        <w:tc>
          <w:tcPr>
            <w:tcW w:w="2406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Professional Skills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Lead a team to achieve agreed goals.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Clearly communicate to a range of different audiences.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Display high quality teaching strategies.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Support and motivate both colleagues and pupils.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Relate and positively show respect to people to all members of school and wider community especially parents.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Contribute </w:t>
            </w:r>
            <w:r w:rsidR="006A7F4D">
              <w:rPr>
                <w:rFonts w:ascii="Arial" w:hAnsi="Arial" w:cs="Arial"/>
                <w:bCs/>
                <w:sz w:val="18"/>
                <w:szCs w:val="18"/>
              </w:rPr>
              <w:t>effectively to the work of the middle leader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 team.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Deal successfully with situations that may include conflict resolution.</w:t>
            </w:r>
          </w:p>
          <w:p w:rsidR="00AB03BA" w:rsidRPr="00C255E6" w:rsidRDefault="00AB03BA" w:rsidP="0052033B">
            <w:pPr>
              <w:pStyle w:val="NoSpacing"/>
              <w:numPr>
                <w:ilvl w:val="0"/>
                <w:numId w:val="2"/>
              </w:numPr>
              <w:spacing w:before="120" w:after="12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Effectively chair </w:t>
            </w:r>
            <w:r w:rsidR="00C255E6">
              <w:rPr>
                <w:rFonts w:ascii="Arial" w:hAnsi="Arial" w:cs="Arial"/>
                <w:bCs/>
                <w:sz w:val="18"/>
                <w:szCs w:val="18"/>
              </w:rPr>
              <w:t xml:space="preserve">departmental 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>meetings</w:t>
            </w:r>
            <w:r w:rsidR="00EF78A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255E6" w:rsidRPr="00A238B2" w:rsidRDefault="00C255E6" w:rsidP="00C255E6">
            <w:pPr>
              <w:pStyle w:val="NoSpacing"/>
              <w:spacing w:before="120" w:after="120"/>
              <w:ind w:left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B03BA" w:rsidRPr="00A238B2" w:rsidRDefault="00AB03BA" w:rsidP="00A238B2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AB03BA" w:rsidRPr="00A238B2" w:rsidRDefault="00AB03BA" w:rsidP="00A238B2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5E6" w:rsidRPr="00A238B2" w:rsidTr="00F84535">
        <w:tc>
          <w:tcPr>
            <w:tcW w:w="2406" w:type="dxa"/>
            <w:shd w:val="clear" w:color="auto" w:fill="8DB3E2"/>
            <w:vAlign w:val="center"/>
          </w:tcPr>
          <w:p w:rsidR="00C255E6" w:rsidRPr="00A238B2" w:rsidRDefault="00C255E6" w:rsidP="00F84535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Working with Others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24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 fluent and effective communicator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establish professional working relationships with all members of the School community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55E6" w:rsidRPr="00A238B2" w:rsidRDefault="00C255E6" w:rsidP="00F84535">
            <w:pPr>
              <w:spacing w:before="120" w:after="0" w:line="240" w:lineRule="auto"/>
              <w:ind w:left="28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working to build relationships in the wider community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996BB0" w:rsidRDefault="00996BB0"/>
    <w:p w:rsidR="006E72E7" w:rsidRDefault="006E72E7"/>
    <w:p w:rsidR="006A7F4D" w:rsidRDefault="006A7F4D"/>
    <w:p w:rsidR="00C255E6" w:rsidRDefault="00C255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53"/>
        <w:gridCol w:w="4879"/>
        <w:gridCol w:w="2580"/>
      </w:tblGrid>
      <w:tr w:rsidR="00AB03BA" w:rsidRPr="00A238B2" w:rsidTr="00A238B2">
        <w:tc>
          <w:tcPr>
            <w:tcW w:w="2406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Criteria</w:t>
            </w:r>
          </w:p>
        </w:tc>
        <w:tc>
          <w:tcPr>
            <w:tcW w:w="5640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4962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606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476B19" w:rsidRPr="00A238B2" w:rsidTr="00A238B2">
        <w:tc>
          <w:tcPr>
            <w:tcW w:w="2406" w:type="dxa"/>
            <w:shd w:val="clear" w:color="auto" w:fill="8DB3E2"/>
            <w:vAlign w:val="center"/>
          </w:tcPr>
          <w:p w:rsidR="00476B19" w:rsidRPr="00A238B2" w:rsidRDefault="00476B19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Personal Qualities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24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Enthusiasm, drive and a love for the job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 good sense of humour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work under pressure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organise, plan and prioritise time effectively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act decisively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Responsible, accountable, capable of responding constructively to criticism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Flexibility, adaptability and creativity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Competent in the use of ICT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2D99" w:rsidRPr="00A238B2" w:rsidRDefault="00822D99" w:rsidP="0052033B">
            <w:pPr>
              <w:pStyle w:val="NoSpacing"/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use a coaching style to support and develop others</w:t>
            </w:r>
            <w:r w:rsidR="00EF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B19" w:rsidRPr="00A238B2" w:rsidRDefault="00AB03BA" w:rsidP="0052033B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Commitment to e</w:t>
            </w:r>
            <w:r w:rsidR="00476B19" w:rsidRPr="00A238B2">
              <w:rPr>
                <w:rFonts w:ascii="Arial" w:hAnsi="Arial" w:cs="Arial"/>
                <w:bCs/>
                <w:sz w:val="18"/>
                <w:szCs w:val="18"/>
              </w:rPr>
              <w:t>ducation for Equality.</w:t>
            </w:r>
          </w:p>
          <w:p w:rsidR="00476B19" w:rsidRPr="00A238B2" w:rsidRDefault="00476B19" w:rsidP="0052033B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Promot</w:t>
            </w:r>
            <w:r w:rsidR="00AB03BA" w:rsidRPr="00A238B2">
              <w:rPr>
                <w:rFonts w:ascii="Arial" w:hAnsi="Arial" w:cs="Arial"/>
                <w:bCs/>
                <w:sz w:val="18"/>
                <w:szCs w:val="18"/>
              </w:rPr>
              <w:t>ing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 the school’s ethos and aims.</w:t>
            </w:r>
          </w:p>
          <w:p w:rsidR="00476B19" w:rsidRPr="00A238B2" w:rsidRDefault="00476B19" w:rsidP="0052033B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Professional self-development.</w:t>
            </w:r>
          </w:p>
          <w:p w:rsidR="00476B19" w:rsidRPr="00A238B2" w:rsidRDefault="00476B19" w:rsidP="00A238B2">
            <w:pPr>
              <w:pStyle w:val="NoSpacing"/>
              <w:spacing w:before="60" w:after="12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76B19" w:rsidRPr="00A238B2" w:rsidRDefault="00476B19" w:rsidP="00A238B2">
            <w:pPr>
              <w:pStyle w:val="NoSpacing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476B19" w:rsidRPr="00A238B2" w:rsidRDefault="00476B19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476B19" w:rsidRPr="00A238B2" w:rsidRDefault="00476B19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476B19" w:rsidRPr="00A238B2" w:rsidRDefault="00476B19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905B14" w:rsidRPr="00A07F40" w:rsidRDefault="00905B14" w:rsidP="00A07F40">
      <w:pPr>
        <w:pStyle w:val="NoSpacing"/>
        <w:spacing w:before="120" w:after="240"/>
        <w:jc w:val="center"/>
        <w:rPr>
          <w:rFonts w:ascii="Arial" w:hAnsi="Arial" w:cs="Arial"/>
          <w:b/>
          <w:sz w:val="24"/>
        </w:rPr>
      </w:pPr>
    </w:p>
    <w:p w:rsidR="00AD29B6" w:rsidRPr="004F71FE" w:rsidRDefault="00AD29B6" w:rsidP="00AD29B6">
      <w:pPr>
        <w:pStyle w:val="NoSpacing"/>
        <w:jc w:val="center"/>
        <w:rPr>
          <w:rFonts w:ascii="Arial" w:hAnsi="Arial" w:cs="Arial"/>
          <w:sz w:val="8"/>
        </w:rPr>
      </w:pPr>
    </w:p>
    <w:p w:rsidR="00A95ADB" w:rsidRDefault="00A95ADB"/>
    <w:p w:rsidR="00A95ADB" w:rsidRDefault="00A95ADB"/>
    <w:p w:rsidR="00895B5C" w:rsidRDefault="00895B5C" w:rsidP="00895B5C">
      <w:pPr>
        <w:pStyle w:val="NoSpacing"/>
        <w:jc w:val="both"/>
        <w:rPr>
          <w:rFonts w:ascii="Arial" w:hAnsi="Arial" w:cs="Arial"/>
        </w:rPr>
      </w:pPr>
    </w:p>
    <w:sectPr w:rsidR="00895B5C" w:rsidSect="00476B19">
      <w:footerReference w:type="default" r:id="rId10"/>
      <w:pgSz w:w="16838" w:h="11906" w:orient="landscape" w:code="9"/>
      <w:pgMar w:top="567" w:right="720" w:bottom="45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A9" w:rsidRDefault="002C31A9" w:rsidP="00895B5C">
      <w:pPr>
        <w:spacing w:after="0" w:line="240" w:lineRule="auto"/>
      </w:pPr>
      <w:r>
        <w:separator/>
      </w:r>
    </w:p>
  </w:endnote>
  <w:endnote w:type="continuationSeparator" w:id="0">
    <w:p w:rsidR="002C31A9" w:rsidRDefault="002C31A9" w:rsidP="0089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99" w:rsidRPr="00476B19" w:rsidRDefault="00822D99">
    <w:pPr>
      <w:pStyle w:val="Footer"/>
      <w:jc w:val="center"/>
      <w:rPr>
        <w:rFonts w:ascii="Arial" w:hAnsi="Arial" w:cs="Arial"/>
        <w:sz w:val="18"/>
        <w:szCs w:val="18"/>
      </w:rPr>
    </w:pPr>
    <w:r w:rsidRPr="00476B19">
      <w:rPr>
        <w:rFonts w:ascii="Arial" w:hAnsi="Arial" w:cs="Arial"/>
        <w:sz w:val="18"/>
        <w:szCs w:val="18"/>
      </w:rPr>
      <w:t xml:space="preserve">Page </w:t>
    </w:r>
    <w:r w:rsidRPr="00476B19">
      <w:rPr>
        <w:rFonts w:ascii="Arial" w:hAnsi="Arial" w:cs="Arial"/>
        <w:b/>
        <w:bCs/>
        <w:sz w:val="18"/>
        <w:szCs w:val="18"/>
      </w:rPr>
      <w:fldChar w:fldCharType="begin"/>
    </w:r>
    <w:r w:rsidRPr="00476B1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76B19">
      <w:rPr>
        <w:rFonts w:ascii="Arial" w:hAnsi="Arial" w:cs="Arial"/>
        <w:b/>
        <w:bCs/>
        <w:sz w:val="18"/>
        <w:szCs w:val="18"/>
      </w:rPr>
      <w:fldChar w:fldCharType="separate"/>
    </w:r>
    <w:r w:rsidR="00262B80">
      <w:rPr>
        <w:rFonts w:ascii="Arial" w:hAnsi="Arial" w:cs="Arial"/>
        <w:b/>
        <w:bCs/>
        <w:noProof/>
        <w:sz w:val="18"/>
        <w:szCs w:val="18"/>
      </w:rPr>
      <w:t>1</w:t>
    </w:r>
    <w:r w:rsidRPr="00476B19">
      <w:rPr>
        <w:rFonts w:ascii="Arial" w:hAnsi="Arial" w:cs="Arial"/>
        <w:b/>
        <w:bCs/>
        <w:sz w:val="18"/>
        <w:szCs w:val="18"/>
      </w:rPr>
      <w:fldChar w:fldCharType="end"/>
    </w:r>
    <w:r w:rsidRPr="00476B19">
      <w:rPr>
        <w:rFonts w:ascii="Arial" w:hAnsi="Arial" w:cs="Arial"/>
        <w:sz w:val="18"/>
        <w:szCs w:val="18"/>
      </w:rPr>
      <w:t xml:space="preserve"> of </w:t>
    </w:r>
    <w:r w:rsidRPr="00476B19">
      <w:rPr>
        <w:rFonts w:ascii="Arial" w:hAnsi="Arial" w:cs="Arial"/>
        <w:b/>
        <w:bCs/>
        <w:sz w:val="18"/>
        <w:szCs w:val="18"/>
      </w:rPr>
      <w:fldChar w:fldCharType="begin"/>
    </w:r>
    <w:r w:rsidRPr="00476B1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76B19">
      <w:rPr>
        <w:rFonts w:ascii="Arial" w:hAnsi="Arial" w:cs="Arial"/>
        <w:b/>
        <w:bCs/>
        <w:sz w:val="18"/>
        <w:szCs w:val="18"/>
      </w:rPr>
      <w:fldChar w:fldCharType="separate"/>
    </w:r>
    <w:r w:rsidR="00262B80">
      <w:rPr>
        <w:rFonts w:ascii="Arial" w:hAnsi="Arial" w:cs="Arial"/>
        <w:b/>
        <w:bCs/>
        <w:noProof/>
        <w:sz w:val="18"/>
        <w:szCs w:val="18"/>
      </w:rPr>
      <w:t>3</w:t>
    </w:r>
    <w:r w:rsidRPr="00476B19">
      <w:rPr>
        <w:rFonts w:ascii="Arial" w:hAnsi="Arial" w:cs="Arial"/>
        <w:b/>
        <w:bCs/>
        <w:sz w:val="18"/>
        <w:szCs w:val="18"/>
      </w:rPr>
      <w:fldChar w:fldCharType="end"/>
    </w:r>
  </w:p>
  <w:p w:rsidR="00822D99" w:rsidRDefault="0082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A9" w:rsidRDefault="002C31A9" w:rsidP="00895B5C">
      <w:pPr>
        <w:spacing w:after="0" w:line="240" w:lineRule="auto"/>
      </w:pPr>
      <w:r>
        <w:separator/>
      </w:r>
    </w:p>
  </w:footnote>
  <w:footnote w:type="continuationSeparator" w:id="0">
    <w:p w:rsidR="002C31A9" w:rsidRDefault="002C31A9" w:rsidP="0089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00E"/>
    <w:multiLevelType w:val="hybridMultilevel"/>
    <w:tmpl w:val="8F4A8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D6D66"/>
    <w:multiLevelType w:val="hybridMultilevel"/>
    <w:tmpl w:val="8FA40B0E"/>
    <w:lvl w:ilvl="0" w:tplc="6FB25D6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8FF"/>
    <w:multiLevelType w:val="hybridMultilevel"/>
    <w:tmpl w:val="2E664F3E"/>
    <w:lvl w:ilvl="0" w:tplc="D35032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4AF"/>
    <w:multiLevelType w:val="hybridMultilevel"/>
    <w:tmpl w:val="79E84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97410"/>
    <w:multiLevelType w:val="hybridMultilevel"/>
    <w:tmpl w:val="51F6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2BEE"/>
    <w:multiLevelType w:val="hybridMultilevel"/>
    <w:tmpl w:val="0E066D88"/>
    <w:lvl w:ilvl="0" w:tplc="9356B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39FE"/>
    <w:multiLevelType w:val="hybridMultilevel"/>
    <w:tmpl w:val="F68CF9C8"/>
    <w:lvl w:ilvl="0" w:tplc="D35032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3AFD"/>
    <w:multiLevelType w:val="hybridMultilevel"/>
    <w:tmpl w:val="8DF8E142"/>
    <w:lvl w:ilvl="0" w:tplc="21621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5252D"/>
    <w:multiLevelType w:val="hybridMultilevel"/>
    <w:tmpl w:val="AF76F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42"/>
    <w:rsid w:val="000251B5"/>
    <w:rsid w:val="0007233B"/>
    <w:rsid w:val="0009171E"/>
    <w:rsid w:val="000A31D7"/>
    <w:rsid w:val="000B38A5"/>
    <w:rsid w:val="000B4DDB"/>
    <w:rsid w:val="00100E6C"/>
    <w:rsid w:val="00160F0C"/>
    <w:rsid w:val="0019548D"/>
    <w:rsid w:val="00262B80"/>
    <w:rsid w:val="00281046"/>
    <w:rsid w:val="002A3F4F"/>
    <w:rsid w:val="002C31A9"/>
    <w:rsid w:val="002C4821"/>
    <w:rsid w:val="002D2B9C"/>
    <w:rsid w:val="002E494A"/>
    <w:rsid w:val="003916C4"/>
    <w:rsid w:val="003B36DF"/>
    <w:rsid w:val="00431832"/>
    <w:rsid w:val="00462958"/>
    <w:rsid w:val="00476B19"/>
    <w:rsid w:val="004D6EEB"/>
    <w:rsid w:val="004F71FE"/>
    <w:rsid w:val="0052033B"/>
    <w:rsid w:val="00572799"/>
    <w:rsid w:val="005D054A"/>
    <w:rsid w:val="005D2B7F"/>
    <w:rsid w:val="005E1009"/>
    <w:rsid w:val="00601C20"/>
    <w:rsid w:val="006A4639"/>
    <w:rsid w:val="006A7F4D"/>
    <w:rsid w:val="006E72E7"/>
    <w:rsid w:val="00710F31"/>
    <w:rsid w:val="00713F7D"/>
    <w:rsid w:val="007303B3"/>
    <w:rsid w:val="00745FC2"/>
    <w:rsid w:val="00760D86"/>
    <w:rsid w:val="007D18C7"/>
    <w:rsid w:val="00803C02"/>
    <w:rsid w:val="00822D99"/>
    <w:rsid w:val="00845F59"/>
    <w:rsid w:val="00895B5C"/>
    <w:rsid w:val="00905B14"/>
    <w:rsid w:val="00996BB0"/>
    <w:rsid w:val="00A07F40"/>
    <w:rsid w:val="00A2389F"/>
    <w:rsid w:val="00A238B2"/>
    <w:rsid w:val="00A374EA"/>
    <w:rsid w:val="00A4453E"/>
    <w:rsid w:val="00A95ADB"/>
    <w:rsid w:val="00AA428C"/>
    <w:rsid w:val="00AA45DB"/>
    <w:rsid w:val="00AB03BA"/>
    <w:rsid w:val="00AB25C4"/>
    <w:rsid w:val="00AB39F4"/>
    <w:rsid w:val="00AC133C"/>
    <w:rsid w:val="00AD29B6"/>
    <w:rsid w:val="00AF47B0"/>
    <w:rsid w:val="00B20A87"/>
    <w:rsid w:val="00B5217D"/>
    <w:rsid w:val="00C255E6"/>
    <w:rsid w:val="00C274FE"/>
    <w:rsid w:val="00CB2EB9"/>
    <w:rsid w:val="00CE3342"/>
    <w:rsid w:val="00D85AAF"/>
    <w:rsid w:val="00DA30DE"/>
    <w:rsid w:val="00DC3E28"/>
    <w:rsid w:val="00DF07CA"/>
    <w:rsid w:val="00E402DE"/>
    <w:rsid w:val="00EC4ACB"/>
    <w:rsid w:val="00ED07AB"/>
    <w:rsid w:val="00EF78AF"/>
    <w:rsid w:val="00F05674"/>
    <w:rsid w:val="00F375E4"/>
    <w:rsid w:val="00F42370"/>
    <w:rsid w:val="00F440B5"/>
    <w:rsid w:val="00F83072"/>
    <w:rsid w:val="00F84535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20A25B-D067-4511-B11F-6F9D7DFD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3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2B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20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B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5B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B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B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079E-8ABF-48F4-B9C4-FA3E1A5B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F531E79F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Wilkinson</dc:creator>
  <cp:keywords/>
  <cp:lastModifiedBy>K CHAFFEY</cp:lastModifiedBy>
  <cp:revision>2</cp:revision>
  <cp:lastPrinted>2017-07-05T09:43:00Z</cp:lastPrinted>
  <dcterms:created xsi:type="dcterms:W3CDTF">2017-09-07T12:54:00Z</dcterms:created>
  <dcterms:modified xsi:type="dcterms:W3CDTF">2017-09-07T12:54:00Z</dcterms:modified>
</cp:coreProperties>
</file>