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CA" w:rsidRPr="00B43859" w:rsidRDefault="00FD74CA" w:rsidP="00EB5B68">
      <w:pPr>
        <w:spacing w:line="240" w:lineRule="auto"/>
      </w:pPr>
    </w:p>
    <w:p w:rsidR="00321E19" w:rsidRDefault="00321E19" w:rsidP="00977BD7"/>
    <w:p w:rsidR="00E47019" w:rsidRDefault="00E47019" w:rsidP="00E47019">
      <w:pPr>
        <w:jc w:val="center"/>
        <w:rPr>
          <w:rFonts w:eastAsia="Times New Roman"/>
          <w:b/>
          <w:color w:val="auto"/>
          <w:lang w:eastAsia="en-US"/>
        </w:rPr>
      </w:pPr>
      <w:r>
        <w:rPr>
          <w:b/>
        </w:rPr>
        <w:t>PERSONAL SPECIFICATION</w:t>
      </w:r>
    </w:p>
    <w:p w:rsidR="00E47019" w:rsidRDefault="00E47019" w:rsidP="00E47019"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30"/>
        <w:gridCol w:w="3262"/>
        <w:gridCol w:w="1830"/>
        <w:gridCol w:w="1940"/>
      </w:tblGrid>
      <w:tr w:rsidR="00E47019" w:rsidTr="00E47019">
        <w:tc>
          <w:tcPr>
            <w:tcW w:w="12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019" w:rsidRDefault="00E47019">
            <w:r>
              <w:rPr>
                <w:b/>
              </w:rPr>
              <w:t>POST TITLE</w:t>
            </w:r>
          </w:p>
        </w:tc>
        <w:tc>
          <w:tcPr>
            <w:tcW w:w="3795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7019" w:rsidRDefault="00E47019">
            <w:pPr>
              <w:jc w:val="center"/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in Faculty </w:t>
            </w:r>
          </w:p>
        </w:tc>
      </w:tr>
      <w:tr w:rsidR="00E47019" w:rsidTr="00E47019">
        <w:tc>
          <w:tcPr>
            <w:tcW w:w="12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019" w:rsidRDefault="00E47019">
            <w:r>
              <w:rPr>
                <w:b/>
              </w:rPr>
              <w:t>PRINCIPAL RESPONSIBILITY</w:t>
            </w:r>
          </w:p>
        </w:tc>
        <w:tc>
          <w:tcPr>
            <w:tcW w:w="37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7019" w:rsidRDefault="00E47019">
            <w:pPr>
              <w:jc w:val="center"/>
            </w:pPr>
            <w:r>
              <w:rPr>
                <w:b/>
              </w:rPr>
              <w:t xml:space="preserve">To teach Mathematics throughout the school </w:t>
            </w:r>
          </w:p>
        </w:tc>
      </w:tr>
      <w:tr w:rsidR="00E47019" w:rsidTr="00E47019">
        <w:tc>
          <w:tcPr>
            <w:tcW w:w="12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019" w:rsidRDefault="00E47019">
            <w:pPr>
              <w:rPr>
                <w:b/>
              </w:rPr>
            </w:pPr>
            <w:r>
              <w:rPr>
                <w:b/>
              </w:rPr>
              <w:t>ATTRIBUTES</w:t>
            </w:r>
            <w:r>
              <w:rPr>
                <w:b/>
              </w:rPr>
              <w:tab/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019" w:rsidRDefault="00E47019">
            <w:r>
              <w:t>ESSENTIAL</w:t>
            </w:r>
            <w:r>
              <w:tab/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019" w:rsidRDefault="00E47019">
            <w:r>
              <w:t>DESIRABLE</w:t>
            </w:r>
            <w:r>
              <w:tab/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7019" w:rsidRDefault="00E47019">
            <w:r>
              <w:t>HOW IDENTIFIED</w:t>
            </w:r>
          </w:p>
        </w:tc>
      </w:tr>
      <w:tr w:rsidR="00E47019" w:rsidTr="00E47019">
        <w:tc>
          <w:tcPr>
            <w:tcW w:w="12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019" w:rsidRDefault="00E47019">
            <w:pPr>
              <w:rPr>
                <w:b/>
              </w:rPr>
            </w:pPr>
            <w:r>
              <w:rPr>
                <w:b/>
              </w:rPr>
              <w:t>PHYSICAL AND PERSONAL CIRCUMSTANCES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019" w:rsidRDefault="00E47019">
            <w:r>
              <w:t>Sufficient health, stamina and energy to cope with a demanding post.</w:t>
            </w:r>
          </w:p>
          <w:p w:rsidR="00E47019" w:rsidRDefault="00E47019">
            <w:r>
              <w:t>Sufficiently flexible circumstances to enable some out of school hours working including attendance at evening meetings.</w:t>
            </w:r>
          </w:p>
          <w:p w:rsidR="00E47019" w:rsidRDefault="00E47019">
            <w:r>
              <w:t>Smart appearance.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19" w:rsidRDefault="00E47019"/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7019" w:rsidRDefault="00E47019">
            <w:r>
              <w:t>Application Form</w:t>
            </w:r>
          </w:p>
          <w:p w:rsidR="00E47019" w:rsidRDefault="00E47019">
            <w:r>
              <w:t>Reference</w:t>
            </w:r>
          </w:p>
          <w:p w:rsidR="00E47019" w:rsidRDefault="00E47019"/>
          <w:p w:rsidR="00E47019" w:rsidRDefault="00E47019"/>
          <w:p w:rsidR="00E47019" w:rsidRDefault="00E47019"/>
          <w:p w:rsidR="00E47019" w:rsidRDefault="00E47019">
            <w:r>
              <w:t>Interview</w:t>
            </w:r>
          </w:p>
        </w:tc>
      </w:tr>
      <w:tr w:rsidR="00E47019" w:rsidTr="00E47019">
        <w:tc>
          <w:tcPr>
            <w:tcW w:w="12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019" w:rsidRDefault="00E47019"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019" w:rsidRDefault="00E47019">
            <w:r>
              <w:t>A teaching qualification recognised by the DFE at degree level or equivalent in an appropriate discipline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019" w:rsidRDefault="00E47019">
            <w:r>
              <w:t>Good honours degree in an appropriate discipline.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7019" w:rsidRDefault="00E47019">
            <w:r>
              <w:t>Application Form</w:t>
            </w:r>
          </w:p>
        </w:tc>
      </w:tr>
      <w:tr w:rsidR="00E47019" w:rsidTr="00E47019">
        <w:tc>
          <w:tcPr>
            <w:tcW w:w="12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019" w:rsidRDefault="00E47019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019" w:rsidRDefault="00E47019">
            <w:r>
              <w:t>Successful teaching experience or teaching practice at secondary level, ideally across the full age and ability range of an 11-18 comprehensive school.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019" w:rsidRDefault="00E47019">
            <w:r>
              <w:t>Developing STEM projects.  Able to teach ICT at some level.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7019" w:rsidRDefault="00E47019">
            <w:r>
              <w:t>Application Form</w:t>
            </w:r>
          </w:p>
          <w:p w:rsidR="00E47019" w:rsidRDefault="00E47019">
            <w:r>
              <w:t>Reference</w:t>
            </w:r>
          </w:p>
        </w:tc>
      </w:tr>
      <w:tr w:rsidR="00E47019" w:rsidTr="00E47019">
        <w:tc>
          <w:tcPr>
            <w:tcW w:w="12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019" w:rsidRDefault="00E47019">
            <w:pPr>
              <w:rPr>
                <w:b/>
              </w:rPr>
            </w:pPr>
            <w:r>
              <w:rPr>
                <w:b/>
              </w:rPr>
              <w:t>SPECIALIST KNOWLEDGE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019" w:rsidRDefault="00E47019">
            <w:r>
              <w:t>Ability to teach Mathematics to KS3, GCSE and AS/A2 level.</w:t>
            </w:r>
          </w:p>
          <w:p w:rsidR="00E47019" w:rsidRDefault="00E47019">
            <w:r>
              <w:t>Good working knowledge of the National Strategies.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019" w:rsidRDefault="00E47019">
            <w:r>
              <w:t>Ability to teach Further Mathematics to AS/A2 level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7019" w:rsidRDefault="00E47019">
            <w:r>
              <w:t>Application Form</w:t>
            </w:r>
          </w:p>
          <w:p w:rsidR="00E47019" w:rsidRDefault="00E47019">
            <w:r>
              <w:t>Reference</w:t>
            </w:r>
          </w:p>
        </w:tc>
      </w:tr>
      <w:tr w:rsidR="00E47019" w:rsidTr="00E47019">
        <w:tc>
          <w:tcPr>
            <w:tcW w:w="12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019" w:rsidRDefault="00E47019">
            <w:pPr>
              <w:rPr>
                <w:b/>
              </w:rPr>
            </w:pPr>
            <w:r>
              <w:rPr>
                <w:b/>
              </w:rPr>
              <w:t>TRAINING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19" w:rsidRDefault="00E47019">
            <w:r>
              <w:t>Relevant subject-specific training within the last two years.</w:t>
            </w:r>
          </w:p>
          <w:p w:rsidR="00E47019" w:rsidRDefault="00E47019"/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019" w:rsidRDefault="00E47019">
            <w:r>
              <w:t>Training in the use of ICT in the Mathematics curriculum.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7019" w:rsidRDefault="00E47019">
            <w:r>
              <w:t>Application Form</w:t>
            </w:r>
          </w:p>
          <w:p w:rsidR="00E47019" w:rsidRDefault="00E47019">
            <w:r>
              <w:t>Reference</w:t>
            </w:r>
          </w:p>
          <w:p w:rsidR="00E47019" w:rsidRDefault="00E47019">
            <w:r>
              <w:t>Interview</w:t>
            </w:r>
          </w:p>
        </w:tc>
      </w:tr>
      <w:tr w:rsidR="00E47019" w:rsidTr="00E47019">
        <w:tc>
          <w:tcPr>
            <w:tcW w:w="12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019" w:rsidRDefault="00E47019">
            <w:pPr>
              <w:rPr>
                <w:b/>
              </w:rPr>
            </w:pPr>
            <w:r>
              <w:rPr>
                <w:b/>
              </w:rPr>
              <w:t>DISPOSITION/ATTITUDES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019" w:rsidRDefault="00E47019">
            <w:r>
              <w:t>Ability to enthuse and to motivate young people; good humoured and with a sense of proportion.</w:t>
            </w:r>
          </w:p>
          <w:p w:rsidR="00E47019" w:rsidRDefault="00E47019">
            <w:r>
              <w:t>A ‘team player’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019" w:rsidRDefault="00E47019">
            <w:r>
              <w:t>Aspiration to further promotion and responsibility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7019" w:rsidRDefault="00E47019">
            <w:r>
              <w:t>Reference</w:t>
            </w:r>
          </w:p>
          <w:p w:rsidR="00E47019" w:rsidRDefault="00E47019">
            <w:r>
              <w:t>Interview</w:t>
            </w:r>
          </w:p>
        </w:tc>
      </w:tr>
      <w:tr w:rsidR="00E47019" w:rsidTr="00E47019">
        <w:tc>
          <w:tcPr>
            <w:tcW w:w="12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019" w:rsidRDefault="00E47019">
            <w:pPr>
              <w:rPr>
                <w:b/>
              </w:rPr>
            </w:pPr>
            <w:r>
              <w:rPr>
                <w:b/>
              </w:rPr>
              <w:t>PRACTICAL AND INTELLECTUAL SKILLS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019" w:rsidRDefault="00E47019">
            <w:r>
              <w:t>Good inter-personal, ICT and communication skills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019" w:rsidRDefault="00E47019">
            <w:r>
              <w:t>A range of advanced ICT skills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7019" w:rsidRDefault="00E47019">
            <w:r>
              <w:t>Application Form</w:t>
            </w:r>
          </w:p>
          <w:p w:rsidR="00E47019" w:rsidRDefault="00E47019">
            <w:r>
              <w:t>Reference</w:t>
            </w:r>
          </w:p>
          <w:p w:rsidR="00E47019" w:rsidRDefault="00E47019">
            <w:r>
              <w:t>Interview</w:t>
            </w:r>
          </w:p>
        </w:tc>
      </w:tr>
    </w:tbl>
    <w:p w:rsidR="00E47019" w:rsidRDefault="00E47019" w:rsidP="00E47019">
      <w:pPr>
        <w:rPr>
          <w:rFonts w:eastAsia="Times New Roman"/>
        </w:rPr>
      </w:pPr>
    </w:p>
    <w:p w:rsidR="00321E19" w:rsidRPr="00321E19" w:rsidRDefault="00321E19" w:rsidP="00321E19"/>
    <w:sectPr w:rsidR="00321E19" w:rsidRPr="00321E19" w:rsidSect="00C21A5A">
      <w:headerReference w:type="even" r:id="rId8"/>
      <w:headerReference w:type="first" r:id="rId9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247" w:rsidRDefault="00D80247" w:rsidP="002C6A50">
      <w:pPr>
        <w:spacing w:line="240" w:lineRule="auto"/>
      </w:pPr>
      <w:r>
        <w:separator/>
      </w:r>
    </w:p>
  </w:endnote>
  <w:endnote w:type="continuationSeparator" w:id="0">
    <w:p w:rsidR="00D80247" w:rsidRDefault="00D80247" w:rsidP="002C6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Pro Bk">
    <w:altName w:val="Arial"/>
    <w:panose1 w:val="00000000000000000000"/>
    <w:charset w:val="00"/>
    <w:family w:val="modern"/>
    <w:notTrueType/>
    <w:pitch w:val="variable"/>
    <w:sig w:usb0="00000001" w:usb1="5000205A" w:usb2="00000000" w:usb3="00000000" w:csb0="0000019B" w:csb1="00000000"/>
  </w:font>
  <w:font w:name="ITC Avant Garde Pro Md">
    <w:altName w:val="Arial"/>
    <w:panose1 w:val="00000000000000000000"/>
    <w:charset w:val="00"/>
    <w:family w:val="modern"/>
    <w:notTrueType/>
    <w:pitch w:val="variable"/>
    <w:sig w:usb0="00000001" w:usb1="5000205A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247" w:rsidRDefault="00D80247" w:rsidP="002C6A50">
      <w:pPr>
        <w:spacing w:line="240" w:lineRule="auto"/>
      </w:pPr>
      <w:r>
        <w:separator/>
      </w:r>
    </w:p>
  </w:footnote>
  <w:footnote w:type="continuationSeparator" w:id="0">
    <w:p w:rsidR="00D80247" w:rsidRDefault="00D80247" w:rsidP="002C6A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50" w:rsidRDefault="00E470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2754" o:spid="_x0000_s2050" type="#_x0000_t75" style="position:absolute;margin-left:0;margin-top:0;width:579.1pt;height:807.1pt;z-index:-251657216;mso-position-horizontal:center;mso-position-horizontal-relative:margin;mso-position-vertical:center;mso-position-vertical-relative:margin" o:allowincell="f">
          <v:imagedata r:id="rId1" o:title="Header &amp;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50" w:rsidRDefault="00D551C1">
    <w:pPr>
      <w:pStyle w:val="Header"/>
    </w:pPr>
    <w:r>
      <w:rPr>
        <w:rFonts w:ascii="ITC Avant Garde Pro Bk" w:hAnsi="ITC Avant Garde Pro Bk"/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13FE44" wp14:editId="7F0E3677">
              <wp:simplePos x="0" y="0"/>
              <wp:positionH relativeFrom="column">
                <wp:posOffset>-706510</wp:posOffset>
              </wp:positionH>
              <wp:positionV relativeFrom="paragraph">
                <wp:posOffset>201634</wp:posOffset>
              </wp:positionV>
              <wp:extent cx="5214796" cy="380447"/>
              <wp:effectExtent l="0" t="0" r="5080" b="63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4796" cy="380447"/>
                        <a:chOff x="-186320" y="-312306"/>
                        <a:chExt cx="5110480" cy="380447"/>
                      </a:xfrm>
                    </wpg:grpSpPr>
                    <wps:wsp>
                      <wps:cNvPr id="1" name="Text Box 1"/>
                      <wps:cNvSpPr txBox="1"/>
                      <wps:spPr>
                        <a:xfrm>
                          <a:off x="-186320" y="-312306"/>
                          <a:ext cx="5110480" cy="3804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1C1" w:rsidRPr="00EB5B68" w:rsidRDefault="00D551C1" w:rsidP="00D551C1">
                            <w:pPr>
                              <w:tabs>
                                <w:tab w:val="right" w:pos="2127"/>
                                <w:tab w:val="left" w:pos="2552"/>
                                <w:tab w:val="left" w:pos="4820"/>
                              </w:tabs>
                              <w:spacing w:line="240" w:lineRule="auto"/>
                              <w:rPr>
                                <w:rFonts w:ascii="ITC Avant Garde Pro Md" w:hAnsi="ITC Avant Garde Pro Md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EB5B68">
                              <w:rPr>
                                <w:rFonts w:ascii="ITC Avant Garde Pro Md" w:hAnsi="ITC Avant Garde Pro Md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ab/>
                            </w:r>
                            <w:r w:rsidR="002477C1">
                              <w:rPr>
                                <w:rFonts w:ascii="ITC Avant Garde Pro Md" w:hAnsi="ITC Avant Garde Pro Md"/>
                                <w:color w:val="0D0D0D" w:themeColor="text1" w:themeTint="F2"/>
                                <w:sz w:val="16"/>
                                <w:szCs w:val="16"/>
                              </w:rPr>
                              <w:t>Field Lane, Fakenham</w:t>
                            </w:r>
                            <w:r w:rsidR="002477C1">
                              <w:rPr>
                                <w:rFonts w:ascii="ITC Avant Garde Pro Md" w:hAnsi="ITC Avant Garde Pro Md"/>
                                <w:color w:val="0D0D0D" w:themeColor="text1" w:themeTint="F2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="002477C1">
                              <w:rPr>
                                <w:rFonts w:ascii="ITC Avant Garde Pro Md" w:hAnsi="ITC Avant Garde Pro Md"/>
                                <w:color w:val="0D0D0D" w:themeColor="text1" w:themeTint="F2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EB5B68">
                              <w:rPr>
                                <w:rFonts w:ascii="ITC Avant Garde Pro Md" w:hAnsi="ITC Avant Garde Pro Md"/>
                                <w:color w:val="0D0D0D" w:themeColor="text1" w:themeTint="F2"/>
                                <w:sz w:val="16"/>
                                <w:szCs w:val="16"/>
                              </w:rPr>
                              <w:t>:</w:t>
                            </w:r>
                            <w:r w:rsidR="002477C1">
                              <w:rPr>
                                <w:rFonts w:ascii="ITC Avant Garde Pro Md" w:hAnsi="ITC Avant Garde Pro Md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B5B68">
                              <w:rPr>
                                <w:rFonts w:ascii="ITC Avant Garde Pro Md" w:hAnsi="ITC Avant Garde Pro Md"/>
                                <w:color w:val="0D0D0D" w:themeColor="text1" w:themeTint="F2"/>
                                <w:sz w:val="16"/>
                                <w:szCs w:val="16"/>
                              </w:rPr>
                              <w:t>+44 (0) 1328 862 545</w:t>
                            </w:r>
                            <w:r w:rsidRPr="00EB5B68">
                              <w:rPr>
                                <w:rFonts w:ascii="ITC Avant Garde Pro Md" w:hAnsi="ITC Avant Garde Pro Md"/>
                                <w:color w:val="0D0D0D" w:themeColor="text1" w:themeTint="F2"/>
                                <w:sz w:val="16"/>
                                <w:szCs w:val="16"/>
                              </w:rPr>
                              <w:tab/>
                              <w:t>office@</w:t>
                            </w:r>
                            <w:r w:rsidR="00997ADA">
                              <w:rPr>
                                <w:rFonts w:ascii="ITC Avant Garde Pro Md" w:hAnsi="ITC Avant Garde Pro Md"/>
                                <w:color w:val="0D0D0D" w:themeColor="text1" w:themeTint="F2"/>
                                <w:sz w:val="16"/>
                                <w:szCs w:val="16"/>
                              </w:rPr>
                              <w:t>fakenhamacademy.org</w:t>
                            </w:r>
                          </w:p>
                          <w:p w:rsidR="00D551C1" w:rsidRPr="00D551C1" w:rsidRDefault="00D551C1" w:rsidP="00EB5B68">
                            <w:pPr>
                              <w:tabs>
                                <w:tab w:val="right" w:pos="2127"/>
                                <w:tab w:val="left" w:pos="2552"/>
                                <w:tab w:val="left" w:pos="4820"/>
                              </w:tabs>
                              <w:spacing w:line="240" w:lineRule="auto"/>
                              <w:rPr>
                                <w:rFonts w:ascii="ITC Avant Garde Pro Md" w:hAnsi="ITC Avant Garde Pro Md"/>
                                <w:color w:val="0D0D0D" w:themeColor="text1" w:themeTint="F2"/>
                                <w:sz w:val="17"/>
                                <w:szCs w:val="17"/>
                              </w:rPr>
                            </w:pPr>
                            <w:r w:rsidRPr="00EB5B68">
                              <w:rPr>
                                <w:rFonts w:ascii="ITC Avant Garde Pro Md" w:hAnsi="ITC Avant Garde Pro Md"/>
                                <w:color w:val="0D0D0D" w:themeColor="text1" w:themeTint="F2"/>
                                <w:sz w:val="16"/>
                                <w:szCs w:val="16"/>
                              </w:rPr>
                              <w:tab/>
                              <w:t>Norfolk NR21 9QT</w:t>
                            </w:r>
                            <w:r w:rsidRPr="00EB5B68">
                              <w:rPr>
                                <w:rFonts w:ascii="ITC Avant Garde Pro Md" w:hAnsi="ITC Avant Garde Pro Md"/>
                                <w:color w:val="0D0D0D" w:themeColor="text1" w:themeTint="F2"/>
                                <w:sz w:val="16"/>
                                <w:szCs w:val="16"/>
                              </w:rPr>
                              <w:tab/>
                              <w:t>fax: +44 (0) 1328 851 767</w:t>
                            </w:r>
                            <w:r w:rsidRPr="00EB5B68">
                              <w:rPr>
                                <w:rFonts w:ascii="ITC Avant Garde Pro Md" w:hAnsi="ITC Avant Garde Pro Md"/>
                                <w:color w:val="0D0D0D" w:themeColor="text1" w:themeTint="F2"/>
                                <w:sz w:val="16"/>
                                <w:szCs w:val="16"/>
                              </w:rPr>
                              <w:tab/>
                              <w:t>www.fakenhamacademy.org.uk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Straight Connector 3"/>
                      <wps:cNvCnPr/>
                      <wps:spPr>
                        <a:xfrm>
                          <a:off x="1335839" y="-271604"/>
                          <a:ext cx="0" cy="285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Straight Connector 4"/>
                      <wps:cNvCnPr/>
                      <wps:spPr>
                        <a:xfrm>
                          <a:off x="2784937" y="-271594"/>
                          <a:ext cx="0" cy="285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13FE44" id="Group 5" o:spid="_x0000_s1026" style="position:absolute;margin-left:-55.65pt;margin-top:15.9pt;width:410.6pt;height:29.95pt;z-index:251661312;mso-width-relative:margin;mso-height-relative:margin" coordorigin="-1863,-3123" coordsize="51104,3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-1863;top:-3123;width:51104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" fillcolor="white [3212]" stroked="f" strokeweight=".5pt">
                <v:textbox>
                  <w:txbxContent>
                    <w:p w:rsidR="00D551C1" w:rsidRPr="00EB5B68" w:rsidRDefault="00D551C1" w:rsidP="00D551C1">
                      <w:pPr>
                        <w:tabs>
                          <w:tab w:val="right" w:pos="2127"/>
                          <w:tab w:val="left" w:pos="2552"/>
                          <w:tab w:val="left" w:pos="4820"/>
                        </w:tabs>
                        <w:spacing w:line="240" w:lineRule="auto"/>
                        <w:rPr>
                          <w:rFonts w:ascii="ITC Avant Garde Pro Md" w:hAnsi="ITC Avant Garde Pro Md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EB5B68">
                        <w:rPr>
                          <w:rFonts w:ascii="ITC Avant Garde Pro Md" w:hAnsi="ITC Avant Garde Pro Md"/>
                          <w:color w:val="808080" w:themeColor="background1" w:themeShade="80"/>
                          <w:sz w:val="16"/>
                          <w:szCs w:val="16"/>
                        </w:rPr>
                        <w:tab/>
                      </w:r>
                      <w:r w:rsidR="002477C1">
                        <w:rPr>
                          <w:rFonts w:ascii="ITC Avant Garde Pro Md" w:hAnsi="ITC Avant Garde Pro Md"/>
                          <w:color w:val="0D0D0D" w:themeColor="text1" w:themeTint="F2"/>
                          <w:sz w:val="16"/>
                          <w:szCs w:val="16"/>
                        </w:rPr>
                        <w:t>Field Lane, Fakenham</w:t>
                      </w:r>
                      <w:r w:rsidR="002477C1">
                        <w:rPr>
                          <w:rFonts w:ascii="ITC Avant Garde Pro Md" w:hAnsi="ITC Avant Garde Pro Md"/>
                          <w:color w:val="0D0D0D" w:themeColor="text1" w:themeTint="F2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="002477C1">
                        <w:rPr>
                          <w:rFonts w:ascii="ITC Avant Garde Pro Md" w:hAnsi="ITC Avant Garde Pro Md"/>
                          <w:color w:val="0D0D0D" w:themeColor="text1" w:themeTint="F2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EB5B68">
                        <w:rPr>
                          <w:rFonts w:ascii="ITC Avant Garde Pro Md" w:hAnsi="ITC Avant Garde Pro Md"/>
                          <w:color w:val="0D0D0D" w:themeColor="text1" w:themeTint="F2"/>
                          <w:sz w:val="16"/>
                          <w:szCs w:val="16"/>
                        </w:rPr>
                        <w:t>:</w:t>
                      </w:r>
                      <w:r w:rsidR="002477C1">
                        <w:rPr>
                          <w:rFonts w:ascii="ITC Avant Garde Pro Md" w:hAnsi="ITC Avant Garde Pro Md"/>
                          <w:color w:val="0D0D0D" w:themeColor="text1" w:themeTint="F2"/>
                          <w:sz w:val="16"/>
                          <w:szCs w:val="16"/>
                        </w:rPr>
                        <w:t xml:space="preserve">  </w:t>
                      </w:r>
                      <w:r w:rsidRPr="00EB5B68">
                        <w:rPr>
                          <w:rFonts w:ascii="ITC Avant Garde Pro Md" w:hAnsi="ITC Avant Garde Pro Md"/>
                          <w:color w:val="0D0D0D" w:themeColor="text1" w:themeTint="F2"/>
                          <w:sz w:val="16"/>
                          <w:szCs w:val="16"/>
                        </w:rPr>
                        <w:t>+44 (0) 1328 862 545</w:t>
                      </w:r>
                      <w:r w:rsidRPr="00EB5B68">
                        <w:rPr>
                          <w:rFonts w:ascii="ITC Avant Garde Pro Md" w:hAnsi="ITC Avant Garde Pro Md"/>
                          <w:color w:val="0D0D0D" w:themeColor="text1" w:themeTint="F2"/>
                          <w:sz w:val="16"/>
                          <w:szCs w:val="16"/>
                        </w:rPr>
                        <w:tab/>
                        <w:t>office@</w:t>
                      </w:r>
                      <w:r w:rsidR="00997ADA">
                        <w:rPr>
                          <w:rFonts w:ascii="ITC Avant Garde Pro Md" w:hAnsi="ITC Avant Garde Pro Md"/>
                          <w:color w:val="0D0D0D" w:themeColor="text1" w:themeTint="F2"/>
                          <w:sz w:val="16"/>
                          <w:szCs w:val="16"/>
                        </w:rPr>
                        <w:t>fakenhamacademy.org</w:t>
                      </w:r>
                    </w:p>
                    <w:p w:rsidR="00D551C1" w:rsidRPr="00D551C1" w:rsidRDefault="00D551C1" w:rsidP="00EB5B68">
                      <w:pPr>
                        <w:tabs>
                          <w:tab w:val="right" w:pos="2127"/>
                          <w:tab w:val="left" w:pos="2552"/>
                          <w:tab w:val="left" w:pos="4820"/>
                        </w:tabs>
                        <w:spacing w:line="240" w:lineRule="auto"/>
                        <w:rPr>
                          <w:rFonts w:ascii="ITC Avant Garde Pro Md" w:hAnsi="ITC Avant Garde Pro Md"/>
                          <w:color w:val="0D0D0D" w:themeColor="text1" w:themeTint="F2"/>
                          <w:sz w:val="17"/>
                          <w:szCs w:val="17"/>
                        </w:rPr>
                      </w:pPr>
                      <w:r w:rsidRPr="00EB5B68">
                        <w:rPr>
                          <w:rFonts w:ascii="ITC Avant Garde Pro Md" w:hAnsi="ITC Avant Garde Pro Md"/>
                          <w:color w:val="0D0D0D" w:themeColor="text1" w:themeTint="F2"/>
                          <w:sz w:val="16"/>
                          <w:szCs w:val="16"/>
                        </w:rPr>
                        <w:tab/>
                        <w:t>Norfolk NR21 9QT</w:t>
                      </w:r>
                      <w:r w:rsidRPr="00EB5B68">
                        <w:rPr>
                          <w:rFonts w:ascii="ITC Avant Garde Pro Md" w:hAnsi="ITC Avant Garde Pro Md"/>
                          <w:color w:val="0D0D0D" w:themeColor="text1" w:themeTint="F2"/>
                          <w:sz w:val="16"/>
                          <w:szCs w:val="16"/>
                        </w:rPr>
                        <w:tab/>
                        <w:t>fax: +44 (0) 1328 851 767</w:t>
                      </w:r>
                      <w:r w:rsidRPr="00EB5B68">
                        <w:rPr>
                          <w:rFonts w:ascii="ITC Avant Garde Pro Md" w:hAnsi="ITC Avant Garde Pro Md"/>
                          <w:color w:val="0D0D0D" w:themeColor="text1" w:themeTint="F2"/>
                          <w:sz w:val="16"/>
                          <w:szCs w:val="16"/>
                        </w:rPr>
                        <w:tab/>
                        <w:t>www.fakenhamacademy.org.uk</w:t>
                      </w:r>
                    </w:p>
                  </w:txbxContent>
                </v:textbox>
              </v:shape>
              <v:line id="Straight Connector 3" o:spid="_x0000_s1028" style="position:absolute;visibility:visible;mso-wrap-style:square" from="13358,-2716" to="13358,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" strokecolor="#7f7f7f [1612]"/>
              <v:line id="Straight Connector 4" o:spid="_x0000_s1029" style="position:absolute;visibility:visible;mso-wrap-style:square" from="27849,-2715" to="27849,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" strokecolor="#7f7f7f [1612]"/>
            </v:group>
          </w:pict>
        </mc:Fallback>
      </mc:AlternateContent>
    </w:r>
    <w:r w:rsidR="00E4701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2753" o:spid="_x0000_s2049" type="#_x0000_t75" style="position:absolute;margin-left:0;margin-top:0;width:579.1pt;height:807.1pt;z-index:-251658240;mso-position-horizontal:center;mso-position-horizontal-relative:margin;mso-position-vertical:center;mso-position-vertical-relative:margin" o:allowincell="f">
          <v:imagedata r:id="rId1" o:title="Header &amp; Foo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5484A"/>
    <w:multiLevelType w:val="hybridMultilevel"/>
    <w:tmpl w:val="E5B851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50"/>
    <w:rsid w:val="0000689A"/>
    <w:rsid w:val="00030E62"/>
    <w:rsid w:val="00120E70"/>
    <w:rsid w:val="001237CA"/>
    <w:rsid w:val="00130E26"/>
    <w:rsid w:val="00172EC8"/>
    <w:rsid w:val="001741C7"/>
    <w:rsid w:val="001B1A3C"/>
    <w:rsid w:val="001E191E"/>
    <w:rsid w:val="002306EC"/>
    <w:rsid w:val="002477C1"/>
    <w:rsid w:val="00291B94"/>
    <w:rsid w:val="002C6A50"/>
    <w:rsid w:val="00321E19"/>
    <w:rsid w:val="003738EE"/>
    <w:rsid w:val="00376BD2"/>
    <w:rsid w:val="003E3339"/>
    <w:rsid w:val="003E34B0"/>
    <w:rsid w:val="00413F22"/>
    <w:rsid w:val="00442166"/>
    <w:rsid w:val="00450892"/>
    <w:rsid w:val="00483289"/>
    <w:rsid w:val="004E385F"/>
    <w:rsid w:val="0051011C"/>
    <w:rsid w:val="00554179"/>
    <w:rsid w:val="00564587"/>
    <w:rsid w:val="005C55B2"/>
    <w:rsid w:val="005D212B"/>
    <w:rsid w:val="00655344"/>
    <w:rsid w:val="006604B4"/>
    <w:rsid w:val="0067633E"/>
    <w:rsid w:val="006A3B92"/>
    <w:rsid w:val="00760ABD"/>
    <w:rsid w:val="00772BB2"/>
    <w:rsid w:val="007D79E1"/>
    <w:rsid w:val="007E330D"/>
    <w:rsid w:val="008A5D1E"/>
    <w:rsid w:val="009318FE"/>
    <w:rsid w:val="0094364F"/>
    <w:rsid w:val="00950B4E"/>
    <w:rsid w:val="00955B97"/>
    <w:rsid w:val="00977338"/>
    <w:rsid w:val="00977BD7"/>
    <w:rsid w:val="009822D7"/>
    <w:rsid w:val="00993CC8"/>
    <w:rsid w:val="00997ADA"/>
    <w:rsid w:val="00A06EA0"/>
    <w:rsid w:val="00A7219C"/>
    <w:rsid w:val="00AC3D7F"/>
    <w:rsid w:val="00B43859"/>
    <w:rsid w:val="00B47AA0"/>
    <w:rsid w:val="00B66DE4"/>
    <w:rsid w:val="00BA64AF"/>
    <w:rsid w:val="00C21A5A"/>
    <w:rsid w:val="00C416B5"/>
    <w:rsid w:val="00CB5333"/>
    <w:rsid w:val="00D551C1"/>
    <w:rsid w:val="00D80247"/>
    <w:rsid w:val="00DF40FF"/>
    <w:rsid w:val="00E47019"/>
    <w:rsid w:val="00EB57E5"/>
    <w:rsid w:val="00EB5B68"/>
    <w:rsid w:val="00F63F4F"/>
    <w:rsid w:val="00FB7110"/>
    <w:rsid w:val="00FD74CA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4ED3839-49C0-4DE1-853B-7269CBAE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1A5A"/>
    <w:pPr>
      <w:spacing w:line="276" w:lineRule="auto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A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A50"/>
  </w:style>
  <w:style w:type="paragraph" w:styleId="Footer">
    <w:name w:val="footer"/>
    <w:basedOn w:val="Normal"/>
    <w:link w:val="FooterChar"/>
    <w:uiPriority w:val="99"/>
    <w:unhideWhenUsed/>
    <w:rsid w:val="002C6A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A50"/>
  </w:style>
  <w:style w:type="character" w:styleId="Hyperlink">
    <w:name w:val="Hyperlink"/>
    <w:basedOn w:val="DefaultParagraphFont"/>
    <w:uiPriority w:val="99"/>
    <w:unhideWhenUsed/>
    <w:rsid w:val="00FD74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FCC9-7508-42EE-9C71-405C248B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Sheekey</dc:creator>
  <cp:lastModifiedBy>Daultrey Nicola</cp:lastModifiedBy>
  <cp:revision>18</cp:revision>
  <cp:lastPrinted>2016-09-09T10:48:00Z</cp:lastPrinted>
  <dcterms:created xsi:type="dcterms:W3CDTF">2016-01-20T12:56:00Z</dcterms:created>
  <dcterms:modified xsi:type="dcterms:W3CDTF">2016-09-09T10:59:00Z</dcterms:modified>
</cp:coreProperties>
</file>