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67" w:rsidRDefault="00081067">
      <w:bookmarkStart w:id="0" w:name="_GoBack"/>
      <w:bookmarkEnd w:id="0"/>
    </w:p>
    <w:p w:rsidR="0006785A" w:rsidRPr="009A7A51" w:rsidRDefault="0006785A" w:rsidP="00A25131">
      <w:pPr>
        <w:spacing w:after="0" w:line="240" w:lineRule="auto"/>
        <w:rPr>
          <w:sz w:val="16"/>
          <w:szCs w:val="16"/>
        </w:rPr>
      </w:pPr>
    </w:p>
    <w:p w:rsidR="00710D17" w:rsidRPr="009A7A51" w:rsidRDefault="00081067">
      <w:pPr>
        <w:rPr>
          <w:rFonts w:ascii="Tahoma" w:hAnsi="Tahoma" w:cs="Tahoma"/>
        </w:rPr>
      </w:pPr>
      <w:r w:rsidRPr="009A7A51">
        <w:rPr>
          <w:rFonts w:ascii="Tahoma" w:hAnsi="Tahoma" w:cs="Tahoma"/>
        </w:rPr>
        <w:t>Job</w:t>
      </w:r>
      <w:r w:rsidR="0038279E" w:rsidRPr="009A7A51">
        <w:rPr>
          <w:rFonts w:ascii="Tahoma" w:hAnsi="Tahoma" w:cs="Tahoma"/>
        </w:rPr>
        <w:t xml:space="preserve"> Description</w:t>
      </w:r>
    </w:p>
    <w:p w:rsidR="00F01E54" w:rsidRPr="00F01E54" w:rsidRDefault="00A25131" w:rsidP="005E4285">
      <w:pPr>
        <w:rPr>
          <w:rFonts w:ascii="Tahoma" w:eastAsia="Times New Roman" w:hAnsi="Tahoma" w:cs="Tahoma"/>
          <w:lang w:eastAsia="en-GB"/>
        </w:rPr>
      </w:pPr>
      <w:r>
        <w:rPr>
          <w:rFonts w:ascii="Tahoma" w:eastAsia="Times New Roman" w:hAnsi="Tahoma" w:cs="Tahoma"/>
          <w:b/>
          <w:lang w:eastAsia="en-GB"/>
        </w:rPr>
        <w:t>Name:</w:t>
      </w:r>
      <w:r>
        <w:rPr>
          <w:rFonts w:ascii="Tahoma" w:eastAsia="Times New Roman" w:hAnsi="Tahoma" w:cs="Tahoma"/>
          <w:b/>
          <w:lang w:eastAsia="en-GB"/>
        </w:rPr>
        <w:tab/>
      </w:r>
      <w:r>
        <w:rPr>
          <w:rFonts w:ascii="Tahoma" w:eastAsia="Times New Roman" w:hAnsi="Tahoma" w:cs="Tahoma"/>
          <w:b/>
          <w:lang w:eastAsia="en-GB"/>
        </w:rPr>
        <w:tab/>
      </w:r>
    </w:p>
    <w:p w:rsidR="00DC1EC7" w:rsidRPr="009A7A51" w:rsidRDefault="00DC1EC7" w:rsidP="005E4285">
      <w:pPr>
        <w:rPr>
          <w:rFonts w:ascii="Tahoma" w:hAnsi="Tahoma" w:cs="Tahoma"/>
        </w:rPr>
      </w:pPr>
      <w:r w:rsidRPr="009A7A51">
        <w:rPr>
          <w:rFonts w:ascii="Tahoma" w:eastAsia="Times New Roman" w:hAnsi="Tahoma" w:cs="Tahoma"/>
          <w:b/>
          <w:lang w:eastAsia="en-GB"/>
        </w:rPr>
        <w:t>Post Title:</w:t>
      </w:r>
      <w:r w:rsidRPr="009A7A51">
        <w:rPr>
          <w:rFonts w:ascii="Tahoma" w:eastAsia="Times New Roman" w:hAnsi="Tahoma" w:cs="Tahoma"/>
          <w:lang w:eastAsia="en-GB"/>
        </w:rPr>
        <w:tab/>
      </w:r>
      <w:r w:rsidR="004214BD">
        <w:rPr>
          <w:rFonts w:ascii="Tahoma" w:eastAsia="Times New Roman" w:hAnsi="Tahoma" w:cs="Tahoma"/>
          <w:lang w:eastAsia="en-GB"/>
        </w:rPr>
        <w:tab/>
      </w:r>
      <w:r w:rsidRPr="009A7A51">
        <w:rPr>
          <w:rFonts w:ascii="Tahoma" w:eastAsia="Times New Roman" w:hAnsi="Tahoma" w:cs="Tahoma"/>
          <w:lang w:eastAsia="en-GB"/>
        </w:rPr>
        <w:t xml:space="preserve">Curriculum Leader </w:t>
      </w:r>
    </w:p>
    <w:p w:rsidR="00DC1EC7" w:rsidRPr="009A7A51" w:rsidRDefault="00DC1EC7" w:rsidP="00DC1EC7">
      <w:pPr>
        <w:spacing w:after="0" w:line="240" w:lineRule="auto"/>
        <w:jc w:val="both"/>
        <w:rPr>
          <w:rFonts w:ascii="Tahoma" w:eastAsia="Times New Roman" w:hAnsi="Tahoma" w:cs="Tahoma"/>
          <w:lang w:eastAsia="en-GB"/>
        </w:rPr>
      </w:pPr>
      <w:r w:rsidRPr="009A7A51">
        <w:rPr>
          <w:rFonts w:ascii="Tahoma" w:eastAsia="Times New Roman" w:hAnsi="Tahoma" w:cs="Tahoma"/>
          <w:b/>
          <w:lang w:eastAsia="en-GB"/>
        </w:rPr>
        <w:t>Responsible to:</w:t>
      </w:r>
      <w:r w:rsidRPr="009A7A51">
        <w:rPr>
          <w:rFonts w:ascii="Tahoma" w:eastAsia="Times New Roman" w:hAnsi="Tahoma" w:cs="Tahoma"/>
          <w:b/>
          <w:lang w:eastAsia="en-GB"/>
        </w:rPr>
        <w:tab/>
      </w:r>
      <w:r w:rsidRPr="009A7A51">
        <w:rPr>
          <w:rFonts w:ascii="Tahoma" w:eastAsia="Times New Roman" w:hAnsi="Tahoma" w:cs="Tahoma"/>
          <w:lang w:eastAsia="en-GB"/>
        </w:rPr>
        <w:t xml:space="preserve">Senior Leadership Team </w:t>
      </w:r>
    </w:p>
    <w:p w:rsidR="00DC1EC7" w:rsidRPr="009A7A51" w:rsidRDefault="00DC1EC7" w:rsidP="00DC1EC7">
      <w:pPr>
        <w:pStyle w:val="Heading3"/>
        <w:rPr>
          <w:sz w:val="22"/>
          <w:szCs w:val="22"/>
        </w:rPr>
      </w:pPr>
    </w:p>
    <w:p w:rsidR="00DC1EC7" w:rsidRPr="009A7A51" w:rsidRDefault="00DC1EC7" w:rsidP="00DC1EC7">
      <w:pPr>
        <w:pStyle w:val="Heading3"/>
        <w:rPr>
          <w:sz w:val="22"/>
          <w:szCs w:val="22"/>
        </w:rPr>
      </w:pPr>
      <w:r w:rsidRPr="009A7A51">
        <w:rPr>
          <w:sz w:val="22"/>
          <w:szCs w:val="22"/>
        </w:rPr>
        <w:t>Main Purpose of the Post</w:t>
      </w:r>
    </w:p>
    <w:p w:rsidR="00DC1EC7" w:rsidRPr="009A7A51" w:rsidRDefault="00DC1EC7" w:rsidP="00DC1EC7">
      <w:pPr>
        <w:numPr>
          <w:ilvl w:val="0"/>
          <w:numId w:val="22"/>
        </w:numPr>
        <w:tabs>
          <w:tab w:val="num" w:pos="360"/>
        </w:tabs>
        <w:spacing w:after="60" w:line="240" w:lineRule="auto"/>
        <w:ind w:left="357" w:hanging="357"/>
        <w:rPr>
          <w:rFonts w:ascii="Tahoma" w:hAnsi="Tahoma" w:cs="Tahoma"/>
        </w:rPr>
      </w:pPr>
      <w:r w:rsidRPr="009A7A51">
        <w:rPr>
          <w:rFonts w:ascii="Tahoma" w:hAnsi="Tahoma" w:cs="Tahoma"/>
        </w:rPr>
        <w:t>To support and contribute to the Catholic life of St Bernard’s community.</w:t>
      </w:r>
    </w:p>
    <w:p w:rsidR="00DC1EC7" w:rsidRPr="009A7A51" w:rsidRDefault="00DC1EC7" w:rsidP="00DC1EC7">
      <w:pPr>
        <w:numPr>
          <w:ilvl w:val="0"/>
          <w:numId w:val="22"/>
        </w:numPr>
        <w:tabs>
          <w:tab w:val="num" w:pos="360"/>
        </w:tabs>
        <w:spacing w:after="60" w:line="240" w:lineRule="auto"/>
        <w:ind w:left="357" w:hanging="357"/>
        <w:jc w:val="both"/>
        <w:rPr>
          <w:rFonts w:ascii="Tahoma" w:hAnsi="Tahoma" w:cs="Tahoma"/>
          <w:b/>
        </w:rPr>
      </w:pPr>
      <w:r w:rsidRPr="009A7A51">
        <w:rPr>
          <w:rFonts w:ascii="Tahoma" w:hAnsi="Tahoma" w:cs="Tahoma"/>
        </w:rPr>
        <w:t>To ensure the effective education of students in assigned classes in line with departmental and whole school objectives, policies and schemes of work</w:t>
      </w:r>
    </w:p>
    <w:p w:rsidR="00DC1EC7" w:rsidRPr="00A25131" w:rsidRDefault="00DC1EC7" w:rsidP="00DC1EC7">
      <w:pPr>
        <w:spacing w:after="60"/>
        <w:jc w:val="both"/>
        <w:rPr>
          <w:rFonts w:ascii="Tahoma" w:hAnsi="Tahoma" w:cs="Tahoma"/>
          <w:b/>
          <w:sz w:val="16"/>
          <w:szCs w:val="16"/>
        </w:rPr>
      </w:pPr>
    </w:p>
    <w:p w:rsidR="00DC1EC7" w:rsidRPr="009A7A51" w:rsidRDefault="00DC1EC7" w:rsidP="00DC1EC7">
      <w:pPr>
        <w:spacing w:after="60"/>
        <w:jc w:val="both"/>
        <w:rPr>
          <w:rFonts w:ascii="Tahoma" w:hAnsi="Tahoma" w:cs="Tahoma"/>
          <w:b/>
        </w:rPr>
      </w:pPr>
      <w:r w:rsidRPr="009A7A51">
        <w:rPr>
          <w:rFonts w:ascii="Tahoma" w:hAnsi="Tahoma" w:cs="Tahoma"/>
          <w:b/>
        </w:rPr>
        <w:t>Duties and Responsibilities</w:t>
      </w:r>
    </w:p>
    <w:p w:rsidR="00DC1EC7" w:rsidRPr="009A7A51" w:rsidRDefault="00DC1EC7" w:rsidP="00DC1EC7">
      <w:pPr>
        <w:numPr>
          <w:ilvl w:val="0"/>
          <w:numId w:val="23"/>
        </w:numPr>
        <w:tabs>
          <w:tab w:val="num" w:pos="360"/>
        </w:tabs>
        <w:spacing w:after="60" w:line="240" w:lineRule="auto"/>
        <w:ind w:left="357" w:hanging="357"/>
        <w:jc w:val="both"/>
        <w:rPr>
          <w:rFonts w:ascii="Tahoma" w:hAnsi="Tahoma" w:cs="Tahoma"/>
        </w:rPr>
      </w:pPr>
      <w:r w:rsidRPr="009A7A51">
        <w:rPr>
          <w:rFonts w:ascii="Tahoma" w:hAnsi="Tahoma" w:cs="Tahoma"/>
        </w:rPr>
        <w:t>To plan, prepare and deliver engaging lessons and other activities to ensure the effective learning and progress of assigned students.</w:t>
      </w:r>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To participate in departmental self review activities including departmental development planning.</w:t>
      </w:r>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 xml:space="preserve">To participate in developing syllabuses, materials and schemes of work, which include clearly defined aims and objectives, which are shared with </w:t>
      </w:r>
      <w:proofErr w:type="gramStart"/>
      <w:r w:rsidRPr="009A7A51">
        <w:rPr>
          <w:rFonts w:ascii="Tahoma" w:hAnsi="Tahoma" w:cs="Tahoma"/>
        </w:rPr>
        <w:t>students.</w:t>
      </w:r>
      <w:proofErr w:type="gramEnd"/>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To employ varied methods of teaching and learning, appropriate to the abilities and aspirations of students and which enable them to take maximum responsibility for their learning.</w:t>
      </w:r>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To maintain effective and accurate records of attendance and progress of students in accordance with whole school and departmental assessment, recording, reporting and marking policies and to use available data to inform planning and preparation.</w:t>
      </w:r>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To consult with and inform staff and parents regarding the progress, attainment, attitude and behaviour of students.</w:t>
      </w:r>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To contribute to the pastoral care and management of student behaviour in accordance with whole school and departmental policies.</w:t>
      </w:r>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To ensure that equipment and resources are kept in good order and that rooms allocated for use are cared for and offer an attractive and educationally stimulating environment.</w:t>
      </w:r>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To participate in the school’s Performance Management programme.</w:t>
      </w:r>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To participate in the school’s Continuing Professional Development programme.</w:t>
      </w:r>
    </w:p>
    <w:p w:rsidR="00DC1EC7"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 xml:space="preserve">To participate in the </w:t>
      </w:r>
      <w:proofErr w:type="gramStart"/>
      <w:r w:rsidRPr="009A7A51">
        <w:rPr>
          <w:rFonts w:ascii="Tahoma" w:hAnsi="Tahoma" w:cs="Tahoma"/>
        </w:rPr>
        <w:t>school’s</w:t>
      </w:r>
      <w:proofErr w:type="gramEnd"/>
      <w:r w:rsidRPr="009A7A51">
        <w:rPr>
          <w:rFonts w:ascii="Tahoma" w:hAnsi="Tahoma" w:cs="Tahoma"/>
        </w:rPr>
        <w:t xml:space="preserve"> monitoring, evaluation and target setting programmes.</w:t>
      </w:r>
    </w:p>
    <w:p w:rsidR="009A7A51" w:rsidRDefault="009A7A51" w:rsidP="009A7A51">
      <w:pPr>
        <w:spacing w:after="60" w:line="240" w:lineRule="auto"/>
        <w:jc w:val="both"/>
        <w:rPr>
          <w:rFonts w:ascii="Tahoma" w:hAnsi="Tahoma" w:cs="Tahoma"/>
        </w:rPr>
      </w:pPr>
    </w:p>
    <w:p w:rsidR="009A7A51" w:rsidRDefault="009A7A51" w:rsidP="009A7A51">
      <w:pPr>
        <w:spacing w:after="60" w:line="240" w:lineRule="auto"/>
        <w:jc w:val="both"/>
        <w:rPr>
          <w:rFonts w:ascii="Tahoma" w:hAnsi="Tahoma" w:cs="Tahoma"/>
        </w:rPr>
      </w:pPr>
    </w:p>
    <w:p w:rsidR="009A7A51" w:rsidRDefault="009A7A51" w:rsidP="009A7A51">
      <w:pPr>
        <w:spacing w:after="60" w:line="240" w:lineRule="auto"/>
        <w:jc w:val="both"/>
        <w:rPr>
          <w:rFonts w:ascii="Tahoma" w:hAnsi="Tahoma" w:cs="Tahoma"/>
        </w:rPr>
      </w:pPr>
    </w:p>
    <w:p w:rsidR="009A7A51" w:rsidRPr="009A7A51" w:rsidRDefault="009A7A51" w:rsidP="009A7A51">
      <w:pPr>
        <w:spacing w:after="60" w:line="240" w:lineRule="auto"/>
        <w:jc w:val="both"/>
        <w:rPr>
          <w:rFonts w:ascii="Tahoma" w:hAnsi="Tahoma" w:cs="Tahoma"/>
        </w:rPr>
      </w:pPr>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To attend all relevant staff, departmental and consultation meetings.</w:t>
      </w:r>
    </w:p>
    <w:p w:rsidR="00DC1EC7" w:rsidRPr="009A7A51" w:rsidRDefault="00DC1EC7" w:rsidP="00DC1EC7">
      <w:pPr>
        <w:numPr>
          <w:ilvl w:val="0"/>
          <w:numId w:val="24"/>
        </w:numPr>
        <w:tabs>
          <w:tab w:val="num" w:pos="360"/>
        </w:tabs>
        <w:spacing w:after="60" w:line="240" w:lineRule="auto"/>
        <w:ind w:left="357" w:hanging="357"/>
        <w:jc w:val="both"/>
        <w:rPr>
          <w:rFonts w:ascii="Tahoma" w:hAnsi="Tahoma" w:cs="Tahoma"/>
        </w:rPr>
      </w:pPr>
      <w:r w:rsidRPr="009A7A51">
        <w:rPr>
          <w:rFonts w:ascii="Tahoma" w:hAnsi="Tahoma" w:cs="Tahoma"/>
        </w:rPr>
        <w:t>To maintain an awareness of equal opportunity, health and safety and data protection issues and to adhere to any relevant policies in these matters.</w:t>
      </w:r>
    </w:p>
    <w:p w:rsidR="00DC1EC7" w:rsidRPr="009A7A51" w:rsidRDefault="00DC1EC7" w:rsidP="00DC1EC7">
      <w:pPr>
        <w:spacing w:after="0" w:line="240" w:lineRule="auto"/>
        <w:jc w:val="both"/>
        <w:rPr>
          <w:rFonts w:ascii="Tahoma" w:eastAsia="Times New Roman" w:hAnsi="Tahoma" w:cs="Tahoma"/>
          <w:lang w:eastAsia="en-GB"/>
        </w:rPr>
      </w:pPr>
    </w:p>
    <w:p w:rsidR="00DC1EC7" w:rsidRPr="006D11AA" w:rsidRDefault="00DC1EC7" w:rsidP="00DC1EC7">
      <w:pPr>
        <w:spacing w:after="0" w:line="240" w:lineRule="auto"/>
        <w:jc w:val="both"/>
        <w:rPr>
          <w:rFonts w:ascii="Tahoma" w:eastAsia="Times New Roman" w:hAnsi="Tahoma" w:cs="Tahoma"/>
          <w:lang w:eastAsia="en-GB"/>
        </w:rPr>
      </w:pPr>
    </w:p>
    <w:p w:rsidR="00DC1EC7" w:rsidRPr="006D11AA" w:rsidRDefault="00DC1EC7" w:rsidP="00DC1EC7">
      <w:pPr>
        <w:spacing w:after="0" w:line="240" w:lineRule="auto"/>
        <w:jc w:val="both"/>
        <w:rPr>
          <w:rFonts w:ascii="Tahoma" w:eastAsia="Times New Roman" w:hAnsi="Tahoma" w:cs="Tahoma"/>
          <w:lang w:eastAsia="en-GB"/>
        </w:rPr>
      </w:pPr>
      <w:r w:rsidRPr="006D11AA">
        <w:rPr>
          <w:rFonts w:ascii="Tahoma" w:eastAsia="Times New Roman" w:hAnsi="Tahoma" w:cs="Tahoma"/>
          <w:b/>
          <w:lang w:eastAsia="en-GB"/>
        </w:rPr>
        <w:t>Specific roles and responsibilities</w:t>
      </w:r>
    </w:p>
    <w:p w:rsidR="00DC1EC7" w:rsidRPr="006D11AA" w:rsidRDefault="00DC1EC7"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Further develop a shared vision for the department, which contributes to the vision for the whole school as expressed in the School Improvement Plan.</w:t>
      </w:r>
    </w:p>
    <w:p w:rsidR="00DC1EC7" w:rsidRPr="006D11AA" w:rsidRDefault="00DC1EC7"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Be the “Leader of Learning” within the department. Keep the department focussed on the development and improvement of teaching and learning. Encourage experimentation, reflection and sharing of good practice.</w:t>
      </w:r>
    </w:p>
    <w:p w:rsidR="00DC1EC7" w:rsidRPr="006D11AA" w:rsidRDefault="00DC1EC7"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Set and deliver high standards within the department in terms of student progress, student behaviour, teaching, assessment and monitoring.</w:t>
      </w:r>
    </w:p>
    <w:p w:rsidR="00DC1EC7" w:rsidRPr="006D11AA" w:rsidRDefault="00DC1EC7"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Act as a conduit between the Senior Leadership Team and members of the department and ensure the department makes an active contribution to the development of the school.</w:t>
      </w:r>
    </w:p>
    <w:p w:rsidR="00DC1EC7" w:rsidRPr="006D11AA" w:rsidRDefault="00DC1EC7"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Foster student enjoyment of your subject area and create a strong work ethic amongst students in the department. Celebrate student success and reward hard work.</w:t>
      </w:r>
    </w:p>
    <w:p w:rsidR="00DC1EC7" w:rsidRPr="006D11AA" w:rsidRDefault="00DC1EC7"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Develop a culture of self-evaluation that provides robust evidence for informing change.</w:t>
      </w:r>
    </w:p>
    <w:p w:rsidR="00DC1EC7" w:rsidRPr="006D11AA" w:rsidRDefault="00DC1EC7"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Keep up to date with national developments in the subject area and teaching practice and methodology.</w:t>
      </w:r>
    </w:p>
    <w:p w:rsidR="00DC1EC7" w:rsidRPr="006D11AA" w:rsidRDefault="00DC1EC7"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Monitor the quality of teaching, learning, assessment, homework and behaviour in the department and report the findings regularly to your line manager. Use this information to inform change and improve provision.</w:t>
      </w:r>
    </w:p>
    <w:p w:rsidR="00DC1EC7" w:rsidRPr="006D11AA" w:rsidRDefault="00DC1EC7"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Regularly update Schemes of Work and note the departmental contribution to literacy, numeracy, citizenship, work related learning, economic well-being and spiritual, moral, social and cultural education.</w:t>
      </w:r>
    </w:p>
    <w:p w:rsidR="00DC1EC7" w:rsidRPr="006D11AA" w:rsidRDefault="00DC1EC7"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Set challenging targets for students, staff and the department with reference to the data used and provided by the school and in line with the school system.</w:t>
      </w:r>
    </w:p>
    <w:p w:rsidR="00233B9A" w:rsidRDefault="00233B9A" w:rsidP="00233B9A">
      <w:pPr>
        <w:shd w:val="clear" w:color="auto" w:fill="FFFFFF"/>
        <w:spacing w:after="0"/>
        <w:rPr>
          <w:rFonts w:ascii="Tahoma" w:hAnsi="Tahoma" w:cs="Tahoma"/>
          <w:color w:val="222222"/>
        </w:rPr>
      </w:pPr>
    </w:p>
    <w:p w:rsidR="00025F18" w:rsidRDefault="00025F18">
      <w:pPr>
        <w:rPr>
          <w:rFonts w:cstheme="minorHAnsi"/>
          <w:color w:val="222222"/>
          <w:sz w:val="20"/>
          <w:szCs w:val="20"/>
        </w:rPr>
      </w:pPr>
    </w:p>
    <w:p w:rsidR="00025F18" w:rsidRDefault="00025F18">
      <w:pPr>
        <w:rPr>
          <w:rFonts w:cstheme="minorHAnsi"/>
          <w:color w:val="222222"/>
          <w:sz w:val="20"/>
          <w:szCs w:val="20"/>
        </w:rPr>
      </w:pPr>
    </w:p>
    <w:p w:rsidR="00025F18" w:rsidRDefault="00025F18">
      <w:pPr>
        <w:rPr>
          <w:rFonts w:cstheme="minorHAnsi"/>
          <w:color w:val="222222"/>
          <w:sz w:val="20"/>
          <w:szCs w:val="20"/>
        </w:rPr>
      </w:pPr>
    </w:p>
    <w:p w:rsidR="00233B9A" w:rsidRDefault="00233B9A" w:rsidP="00233B9A">
      <w:pPr>
        <w:pStyle w:val="ListParagraph"/>
        <w:shd w:val="clear" w:color="auto" w:fill="FFFFFF"/>
        <w:spacing w:after="0"/>
        <w:rPr>
          <w:rFonts w:ascii="Tahoma" w:hAnsi="Tahoma" w:cs="Tahoma"/>
          <w:color w:val="222222"/>
        </w:rPr>
      </w:pPr>
    </w:p>
    <w:p w:rsidR="00025F18" w:rsidRPr="006D11AA" w:rsidRDefault="00025F18"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Support and ensure members of your department support the active implementation of school policies and keep departmental documentation up-to-date and in line with school policies.</w:t>
      </w:r>
    </w:p>
    <w:p w:rsidR="00025F18" w:rsidRPr="006D11AA" w:rsidRDefault="00025F18" w:rsidP="006D11AA">
      <w:pPr>
        <w:pStyle w:val="ListParagraph"/>
        <w:numPr>
          <w:ilvl w:val="0"/>
          <w:numId w:val="31"/>
        </w:numPr>
        <w:shd w:val="clear" w:color="auto" w:fill="FFFFFF"/>
        <w:spacing w:after="0"/>
        <w:ind w:left="426" w:hanging="426"/>
        <w:rPr>
          <w:rFonts w:ascii="Tahoma" w:hAnsi="Tahoma" w:cs="Tahoma"/>
        </w:rPr>
      </w:pPr>
      <w:proofErr w:type="gramStart"/>
      <w:r w:rsidRPr="006D11AA">
        <w:rPr>
          <w:rFonts w:ascii="Tahoma" w:hAnsi="Tahoma" w:cs="Tahoma"/>
        </w:rPr>
        <w:t>Line manage</w:t>
      </w:r>
      <w:proofErr w:type="gramEnd"/>
      <w:r w:rsidRPr="006D11AA">
        <w:rPr>
          <w:rFonts w:ascii="Tahoma" w:hAnsi="Tahoma" w:cs="Tahoma"/>
        </w:rPr>
        <w:t xml:space="preserve"> and performance manage members of your department. (</w:t>
      </w:r>
      <w:proofErr w:type="gramStart"/>
      <w:r w:rsidRPr="006D11AA">
        <w:rPr>
          <w:rFonts w:ascii="Tahoma" w:hAnsi="Tahoma" w:cs="Tahoma"/>
        </w:rPr>
        <w:t>in</w:t>
      </w:r>
      <w:proofErr w:type="gramEnd"/>
      <w:r w:rsidRPr="006D11AA">
        <w:rPr>
          <w:rFonts w:ascii="Tahoma" w:hAnsi="Tahoma" w:cs="Tahoma"/>
        </w:rPr>
        <w:t xml:space="preserve"> core departments this can be delegated partly to other staff with responsibility.) Feedback regularly to your line manager issues, concerns and developments.</w:t>
      </w:r>
    </w:p>
    <w:p w:rsidR="00025F18" w:rsidRPr="006D11AA" w:rsidRDefault="00025F18"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Make use of analysis and evaluate performance data provided.</w:t>
      </w:r>
    </w:p>
    <w:p w:rsidR="00025F18" w:rsidRPr="006D11AA" w:rsidRDefault="00025F18"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Manage the departmental budget in order to provide best value for money with regard to teaching and learning resources.</w:t>
      </w:r>
    </w:p>
    <w:p w:rsidR="00025F18" w:rsidRPr="006D11AA" w:rsidRDefault="00025F18"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 xml:space="preserve">To lead </w:t>
      </w:r>
      <w:r w:rsidRPr="006D11AA">
        <w:rPr>
          <w:rFonts w:ascii="Tahoma" w:eastAsia="Calibri" w:hAnsi="Tahoma" w:cs="Tahoma"/>
        </w:rPr>
        <w:t>the co-ordination and implementation of the Department’s enrichment curriculum.</w:t>
      </w:r>
    </w:p>
    <w:p w:rsidR="00025F18" w:rsidRPr="006D11AA" w:rsidRDefault="00025F18"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 xml:space="preserve">To make appropriate arrangements for classes when </w:t>
      </w:r>
      <w:proofErr w:type="gramStart"/>
      <w:r w:rsidRPr="006D11AA">
        <w:rPr>
          <w:rFonts w:ascii="Tahoma" w:hAnsi="Tahoma" w:cs="Tahoma"/>
        </w:rPr>
        <w:t>staff are</w:t>
      </w:r>
      <w:proofErr w:type="gramEnd"/>
      <w:r w:rsidRPr="006D11AA">
        <w:rPr>
          <w:rFonts w:ascii="Tahoma" w:hAnsi="Tahoma" w:cs="Tahoma"/>
        </w:rPr>
        <w:t xml:space="preserve"> absent, ensuring appropriate cover within the Department liaising with the Cover Manager/relevant staff to secure appropriate cover within the Department.</w:t>
      </w:r>
    </w:p>
    <w:p w:rsidR="00025F18" w:rsidRPr="006D11AA" w:rsidRDefault="00025F18"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Lead on the assessment, recording and reporting system for the department in line with the whole school system and expectations.</w:t>
      </w:r>
    </w:p>
    <w:p w:rsidR="00025F18" w:rsidRPr="006D11AA" w:rsidRDefault="00025F18" w:rsidP="006D11AA">
      <w:pPr>
        <w:pStyle w:val="ListParagraph"/>
        <w:numPr>
          <w:ilvl w:val="0"/>
          <w:numId w:val="31"/>
        </w:numPr>
        <w:shd w:val="clear" w:color="auto" w:fill="FFFFFF"/>
        <w:spacing w:after="0"/>
        <w:ind w:left="426" w:hanging="426"/>
        <w:rPr>
          <w:rFonts w:ascii="Tahoma" w:hAnsi="Tahoma" w:cs="Tahoma"/>
        </w:rPr>
      </w:pPr>
      <w:r w:rsidRPr="006D11AA">
        <w:rPr>
          <w:rFonts w:ascii="Tahoma" w:hAnsi="Tahoma" w:cs="Tahoma"/>
        </w:rPr>
        <w:t>NB: This list of responsibilities is not intended to be exhaustive and therefore the post holder must undertake any reasonable request of the Principal.</w:t>
      </w:r>
    </w:p>
    <w:p w:rsidR="00025F18" w:rsidRDefault="00025F18" w:rsidP="00025F18">
      <w:pPr>
        <w:shd w:val="clear" w:color="auto" w:fill="FFFFFF"/>
        <w:spacing w:after="0"/>
        <w:rPr>
          <w:rFonts w:ascii="Tahoma" w:hAnsi="Tahoma" w:cs="Tahoma"/>
          <w:color w:val="222222"/>
          <w:sz w:val="24"/>
          <w:szCs w:val="24"/>
        </w:rPr>
      </w:pPr>
    </w:p>
    <w:p w:rsidR="00233B9A" w:rsidRDefault="00233B9A" w:rsidP="00025F18">
      <w:pPr>
        <w:shd w:val="clear" w:color="auto" w:fill="FFFFFF"/>
        <w:spacing w:after="0"/>
        <w:rPr>
          <w:rFonts w:ascii="Tahoma" w:hAnsi="Tahoma" w:cs="Tahoma"/>
          <w:color w:val="222222"/>
          <w:sz w:val="24"/>
          <w:szCs w:val="24"/>
        </w:rPr>
      </w:pPr>
    </w:p>
    <w:tbl>
      <w:tblPr>
        <w:tblStyle w:val="TableGrid"/>
        <w:tblW w:w="0" w:type="auto"/>
        <w:tblLook w:val="04A0" w:firstRow="1" w:lastRow="0" w:firstColumn="1" w:lastColumn="0" w:noHBand="0" w:noVBand="1"/>
      </w:tblPr>
      <w:tblGrid>
        <w:gridCol w:w="5211"/>
        <w:gridCol w:w="8963"/>
      </w:tblGrid>
      <w:tr w:rsidR="00025F18" w:rsidTr="00025F18">
        <w:tc>
          <w:tcPr>
            <w:tcW w:w="5211" w:type="dxa"/>
          </w:tcPr>
          <w:p w:rsidR="00025F18" w:rsidRPr="00025F18" w:rsidRDefault="00025F18" w:rsidP="00025F18">
            <w:pPr>
              <w:rPr>
                <w:rFonts w:ascii="Tahoma" w:hAnsi="Tahoma" w:cs="Tahoma"/>
                <w:b/>
                <w:color w:val="222222"/>
                <w:sz w:val="24"/>
                <w:szCs w:val="24"/>
              </w:rPr>
            </w:pPr>
            <w:r w:rsidRPr="00025F18">
              <w:rPr>
                <w:rFonts w:ascii="Tahoma" w:hAnsi="Tahoma" w:cs="Tahoma"/>
                <w:b/>
                <w:color w:val="222222"/>
                <w:sz w:val="24"/>
                <w:szCs w:val="24"/>
              </w:rPr>
              <w:t>Signed:</w:t>
            </w:r>
          </w:p>
        </w:tc>
        <w:tc>
          <w:tcPr>
            <w:tcW w:w="8963" w:type="dxa"/>
          </w:tcPr>
          <w:p w:rsidR="00025F18" w:rsidRDefault="00025F18" w:rsidP="00025F18">
            <w:pPr>
              <w:rPr>
                <w:rFonts w:ascii="Tahoma" w:hAnsi="Tahoma" w:cs="Tahoma"/>
                <w:color w:val="222222"/>
                <w:sz w:val="24"/>
                <w:szCs w:val="24"/>
              </w:rPr>
            </w:pPr>
          </w:p>
          <w:p w:rsidR="00025F18" w:rsidRDefault="00025F18" w:rsidP="00025F18">
            <w:pPr>
              <w:rPr>
                <w:rFonts w:ascii="Tahoma" w:hAnsi="Tahoma" w:cs="Tahoma"/>
                <w:color w:val="222222"/>
                <w:sz w:val="24"/>
                <w:szCs w:val="24"/>
              </w:rPr>
            </w:pPr>
          </w:p>
          <w:p w:rsidR="00025F18" w:rsidRDefault="00025F18" w:rsidP="00025F18">
            <w:pPr>
              <w:rPr>
                <w:rFonts w:ascii="Tahoma" w:hAnsi="Tahoma" w:cs="Tahoma"/>
                <w:color w:val="222222"/>
                <w:sz w:val="24"/>
                <w:szCs w:val="24"/>
              </w:rPr>
            </w:pPr>
          </w:p>
        </w:tc>
      </w:tr>
      <w:tr w:rsidR="00025F18" w:rsidTr="00025F18">
        <w:tc>
          <w:tcPr>
            <w:tcW w:w="5211" w:type="dxa"/>
          </w:tcPr>
          <w:p w:rsidR="00025F18" w:rsidRPr="00025F18" w:rsidRDefault="00025F18" w:rsidP="00025F18">
            <w:pPr>
              <w:shd w:val="clear" w:color="auto" w:fill="FFFFFF"/>
              <w:rPr>
                <w:rFonts w:ascii="Tahoma" w:hAnsi="Tahoma" w:cs="Tahoma"/>
                <w:b/>
                <w:color w:val="222222"/>
                <w:sz w:val="24"/>
                <w:szCs w:val="24"/>
              </w:rPr>
            </w:pPr>
            <w:r w:rsidRPr="00025F18">
              <w:rPr>
                <w:rFonts w:ascii="Tahoma" w:hAnsi="Tahoma" w:cs="Tahoma"/>
                <w:b/>
                <w:color w:val="222222"/>
                <w:sz w:val="24"/>
                <w:szCs w:val="24"/>
              </w:rPr>
              <w:t>Signed on behalf of the Governing Body:</w:t>
            </w:r>
            <w:r w:rsidRPr="00025F18">
              <w:rPr>
                <w:rFonts w:ascii="Tahoma" w:hAnsi="Tahoma" w:cs="Tahoma"/>
                <w:b/>
                <w:color w:val="222222"/>
                <w:sz w:val="24"/>
                <w:szCs w:val="24"/>
              </w:rPr>
              <w:tab/>
            </w:r>
          </w:p>
          <w:p w:rsidR="00025F18" w:rsidRPr="00025F18" w:rsidRDefault="00025F18" w:rsidP="00025F18">
            <w:pPr>
              <w:rPr>
                <w:rFonts w:ascii="Tahoma" w:hAnsi="Tahoma" w:cs="Tahoma"/>
                <w:b/>
                <w:color w:val="222222"/>
                <w:sz w:val="24"/>
                <w:szCs w:val="24"/>
              </w:rPr>
            </w:pPr>
          </w:p>
        </w:tc>
        <w:tc>
          <w:tcPr>
            <w:tcW w:w="8963" w:type="dxa"/>
          </w:tcPr>
          <w:p w:rsidR="00025F18" w:rsidRDefault="00025F18" w:rsidP="00025F18">
            <w:pPr>
              <w:rPr>
                <w:rFonts w:ascii="Tahoma" w:hAnsi="Tahoma" w:cs="Tahoma"/>
                <w:color w:val="222222"/>
                <w:sz w:val="24"/>
                <w:szCs w:val="24"/>
              </w:rPr>
            </w:pPr>
          </w:p>
          <w:p w:rsidR="00025F18" w:rsidRDefault="00025F18" w:rsidP="00025F18">
            <w:pPr>
              <w:rPr>
                <w:rFonts w:ascii="Tahoma" w:hAnsi="Tahoma" w:cs="Tahoma"/>
                <w:color w:val="222222"/>
                <w:sz w:val="24"/>
                <w:szCs w:val="24"/>
              </w:rPr>
            </w:pPr>
          </w:p>
          <w:p w:rsidR="00025F18" w:rsidRDefault="00025F18" w:rsidP="00025F18">
            <w:pPr>
              <w:rPr>
                <w:rFonts w:ascii="Tahoma" w:hAnsi="Tahoma" w:cs="Tahoma"/>
                <w:color w:val="222222"/>
                <w:sz w:val="24"/>
                <w:szCs w:val="24"/>
              </w:rPr>
            </w:pPr>
          </w:p>
        </w:tc>
      </w:tr>
      <w:tr w:rsidR="00025F18" w:rsidTr="00025F18">
        <w:tc>
          <w:tcPr>
            <w:tcW w:w="5211" w:type="dxa"/>
          </w:tcPr>
          <w:p w:rsidR="00025F18" w:rsidRPr="00025F18" w:rsidRDefault="00025F18" w:rsidP="00025F18">
            <w:pPr>
              <w:shd w:val="clear" w:color="auto" w:fill="FFFFFF"/>
              <w:rPr>
                <w:rFonts w:ascii="Tahoma" w:hAnsi="Tahoma" w:cs="Tahoma"/>
                <w:b/>
                <w:color w:val="222222"/>
                <w:sz w:val="24"/>
                <w:szCs w:val="24"/>
              </w:rPr>
            </w:pPr>
            <w:r w:rsidRPr="00025F18">
              <w:rPr>
                <w:rFonts w:ascii="Tahoma" w:hAnsi="Tahoma" w:cs="Tahoma"/>
                <w:b/>
                <w:color w:val="222222"/>
                <w:sz w:val="24"/>
                <w:szCs w:val="24"/>
              </w:rPr>
              <w:t>Date:</w:t>
            </w:r>
            <w:r w:rsidRPr="00025F18">
              <w:rPr>
                <w:rFonts w:ascii="Tahoma" w:hAnsi="Tahoma" w:cs="Tahoma"/>
                <w:b/>
                <w:color w:val="222222"/>
                <w:sz w:val="24"/>
                <w:szCs w:val="24"/>
              </w:rPr>
              <w:tab/>
            </w:r>
          </w:p>
          <w:p w:rsidR="00025F18" w:rsidRPr="00025F18" w:rsidRDefault="00025F18" w:rsidP="00025F18">
            <w:pPr>
              <w:rPr>
                <w:rFonts w:ascii="Tahoma" w:hAnsi="Tahoma" w:cs="Tahoma"/>
                <w:b/>
                <w:color w:val="222222"/>
                <w:sz w:val="24"/>
                <w:szCs w:val="24"/>
              </w:rPr>
            </w:pPr>
          </w:p>
        </w:tc>
        <w:tc>
          <w:tcPr>
            <w:tcW w:w="8963" w:type="dxa"/>
          </w:tcPr>
          <w:p w:rsidR="00025F18" w:rsidRDefault="00025F18" w:rsidP="00025F18">
            <w:pPr>
              <w:rPr>
                <w:rFonts w:ascii="Tahoma" w:hAnsi="Tahoma" w:cs="Tahoma"/>
                <w:color w:val="222222"/>
                <w:sz w:val="24"/>
                <w:szCs w:val="24"/>
              </w:rPr>
            </w:pPr>
          </w:p>
          <w:p w:rsidR="00025F18" w:rsidRDefault="00025F18" w:rsidP="00025F18">
            <w:pPr>
              <w:rPr>
                <w:rFonts w:ascii="Tahoma" w:hAnsi="Tahoma" w:cs="Tahoma"/>
                <w:color w:val="222222"/>
                <w:sz w:val="24"/>
                <w:szCs w:val="24"/>
              </w:rPr>
            </w:pPr>
          </w:p>
          <w:p w:rsidR="00025F18" w:rsidRDefault="00025F18" w:rsidP="00025F18">
            <w:pPr>
              <w:rPr>
                <w:rFonts w:ascii="Tahoma" w:hAnsi="Tahoma" w:cs="Tahoma"/>
                <w:color w:val="222222"/>
                <w:sz w:val="24"/>
                <w:szCs w:val="24"/>
              </w:rPr>
            </w:pPr>
          </w:p>
        </w:tc>
      </w:tr>
    </w:tbl>
    <w:p w:rsidR="00025F18" w:rsidRPr="009A7A51" w:rsidRDefault="00025F18" w:rsidP="00025F18">
      <w:pPr>
        <w:shd w:val="clear" w:color="auto" w:fill="FFFFFF"/>
        <w:spacing w:after="0"/>
        <w:rPr>
          <w:rFonts w:ascii="Tahoma" w:hAnsi="Tahoma" w:cs="Tahoma"/>
          <w:color w:val="222222"/>
          <w:sz w:val="24"/>
          <w:szCs w:val="24"/>
        </w:rPr>
      </w:pPr>
    </w:p>
    <w:p w:rsidR="00025F18" w:rsidRPr="009A7A51" w:rsidRDefault="00025F18" w:rsidP="00025F18">
      <w:pPr>
        <w:shd w:val="clear" w:color="auto" w:fill="FFFFFF"/>
        <w:spacing w:after="0"/>
        <w:rPr>
          <w:rFonts w:ascii="Tahoma" w:hAnsi="Tahoma" w:cs="Tahoma"/>
          <w:color w:val="222222"/>
          <w:sz w:val="24"/>
          <w:szCs w:val="24"/>
        </w:rPr>
      </w:pPr>
    </w:p>
    <w:sectPr w:rsidR="00025F18" w:rsidRPr="009A7A51" w:rsidSect="00A25131">
      <w:headerReference w:type="default" r:id="rId9"/>
      <w:pgSz w:w="16838" w:h="11906" w:orient="landscape"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1B" w:rsidRDefault="00B3181B" w:rsidP="00DB2830">
      <w:pPr>
        <w:spacing w:after="0" w:line="240" w:lineRule="auto"/>
      </w:pPr>
      <w:r>
        <w:separator/>
      </w:r>
    </w:p>
  </w:endnote>
  <w:endnote w:type="continuationSeparator" w:id="0">
    <w:p w:rsidR="00B3181B" w:rsidRDefault="00B3181B" w:rsidP="00DB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1B" w:rsidRDefault="00B3181B" w:rsidP="00DB2830">
      <w:pPr>
        <w:spacing w:after="0" w:line="240" w:lineRule="auto"/>
      </w:pPr>
      <w:r>
        <w:separator/>
      </w:r>
    </w:p>
  </w:footnote>
  <w:footnote w:type="continuationSeparator" w:id="0">
    <w:p w:rsidR="00B3181B" w:rsidRDefault="00B3181B" w:rsidP="00DB2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1B" w:rsidRDefault="00B3181B">
    <w:pPr>
      <w:pStyle w:val="Header"/>
    </w:pPr>
    <w:r>
      <w:rPr>
        <w:noProof/>
        <w:lang w:eastAsia="en-GB"/>
      </w:rPr>
      <w:drawing>
        <wp:anchor distT="0" distB="0" distL="114300" distR="114300" simplePos="0" relativeHeight="251661312" behindDoc="1" locked="0" layoutInCell="1" allowOverlap="1" wp14:anchorId="12B944FA" wp14:editId="6897ED94">
          <wp:simplePos x="0" y="0"/>
          <wp:positionH relativeFrom="column">
            <wp:posOffset>5886450</wp:posOffset>
          </wp:positionH>
          <wp:positionV relativeFrom="paragraph">
            <wp:posOffset>-202565</wp:posOffset>
          </wp:positionV>
          <wp:extent cx="3684270" cy="771525"/>
          <wp:effectExtent l="0" t="0" r="0" b="9525"/>
          <wp:wrapTight wrapText="bothSides">
            <wp:wrapPolygon edited="0">
              <wp:start x="0" y="0"/>
              <wp:lineTo x="0" y="21333"/>
              <wp:lineTo x="21444" y="21333"/>
              <wp:lineTo x="21444" y="0"/>
              <wp:lineTo x="0" y="0"/>
            </wp:wrapPolygon>
          </wp:wrapTight>
          <wp:docPr id="1" name="Picture 1" descr="M:\Photos &amp; Images\Stationery\School Badge\St Bernards_Logo with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s &amp; Images\Stationery\School Badge\St Bernards_Logo with 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427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9264" behindDoc="0" locked="0" layoutInCell="1" allowOverlap="1" wp14:anchorId="278240E7" wp14:editId="4B00943E">
          <wp:simplePos x="0" y="0"/>
          <wp:positionH relativeFrom="column">
            <wp:posOffset>-876300</wp:posOffset>
          </wp:positionH>
          <wp:positionV relativeFrom="paragraph">
            <wp:posOffset>254635</wp:posOffset>
          </wp:positionV>
          <wp:extent cx="10504170" cy="958850"/>
          <wp:effectExtent l="0" t="0" r="0" b="0"/>
          <wp:wrapNone/>
          <wp:docPr id="2" name="Picture 2" descr="MosaicCurv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aicCurv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04170" cy="958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CBB"/>
    <w:multiLevelType w:val="hybridMultilevel"/>
    <w:tmpl w:val="8724F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54047C"/>
    <w:multiLevelType w:val="hybridMultilevel"/>
    <w:tmpl w:val="8A12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7242F"/>
    <w:multiLevelType w:val="hybridMultilevel"/>
    <w:tmpl w:val="B426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CA576F"/>
    <w:multiLevelType w:val="hybridMultilevel"/>
    <w:tmpl w:val="0BC8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C1503D"/>
    <w:multiLevelType w:val="hybridMultilevel"/>
    <w:tmpl w:val="34621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D9C115D"/>
    <w:multiLevelType w:val="hybridMultilevel"/>
    <w:tmpl w:val="A84C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AC167F"/>
    <w:multiLevelType w:val="hybridMultilevel"/>
    <w:tmpl w:val="83E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88566B"/>
    <w:multiLevelType w:val="hybridMultilevel"/>
    <w:tmpl w:val="0318F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0A008B"/>
    <w:multiLevelType w:val="hybridMultilevel"/>
    <w:tmpl w:val="2286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336382"/>
    <w:multiLevelType w:val="hybridMultilevel"/>
    <w:tmpl w:val="60680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311FB8"/>
    <w:multiLevelType w:val="hybridMultilevel"/>
    <w:tmpl w:val="18F24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1216E77"/>
    <w:multiLevelType w:val="hybridMultilevel"/>
    <w:tmpl w:val="330A6914"/>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cs="Times New Roman"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Times New Roman"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Times New Roman"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12">
    <w:nsid w:val="325945DE"/>
    <w:multiLevelType w:val="hybridMultilevel"/>
    <w:tmpl w:val="EAC400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BF61AE"/>
    <w:multiLevelType w:val="hybridMultilevel"/>
    <w:tmpl w:val="46C2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3B4AFC"/>
    <w:multiLevelType w:val="hybridMultilevel"/>
    <w:tmpl w:val="E534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981C0E"/>
    <w:multiLevelType w:val="hybridMultilevel"/>
    <w:tmpl w:val="06CA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A16091"/>
    <w:multiLevelType w:val="hybridMultilevel"/>
    <w:tmpl w:val="C434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14238A"/>
    <w:multiLevelType w:val="hybridMultilevel"/>
    <w:tmpl w:val="593CD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B1476C0"/>
    <w:multiLevelType w:val="hybridMultilevel"/>
    <w:tmpl w:val="E4BC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E37BAE"/>
    <w:multiLevelType w:val="hybridMultilevel"/>
    <w:tmpl w:val="E844F5D6"/>
    <w:lvl w:ilvl="0" w:tplc="A0AEE00C">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nsid w:val="564D2334"/>
    <w:multiLevelType w:val="hybridMultilevel"/>
    <w:tmpl w:val="66DC6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7243D8C"/>
    <w:multiLevelType w:val="hybridMultilevel"/>
    <w:tmpl w:val="DE1A4DB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nsid w:val="5A5D593F"/>
    <w:multiLevelType w:val="hybridMultilevel"/>
    <w:tmpl w:val="39AA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DD4B7B"/>
    <w:multiLevelType w:val="hybridMultilevel"/>
    <w:tmpl w:val="E09A1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D166256"/>
    <w:multiLevelType w:val="hybridMultilevel"/>
    <w:tmpl w:val="714E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5412D3"/>
    <w:multiLevelType w:val="hybridMultilevel"/>
    <w:tmpl w:val="B9AA456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nsid w:val="63895345"/>
    <w:multiLevelType w:val="hybridMultilevel"/>
    <w:tmpl w:val="21D8DA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6F07FF"/>
    <w:multiLevelType w:val="hybridMultilevel"/>
    <w:tmpl w:val="94E0CB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272200"/>
    <w:multiLevelType w:val="hybridMultilevel"/>
    <w:tmpl w:val="95C41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2B27DD"/>
    <w:multiLevelType w:val="hybridMultilevel"/>
    <w:tmpl w:val="3C9479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2E3933"/>
    <w:multiLevelType w:val="hybridMultilevel"/>
    <w:tmpl w:val="4AD8D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FA22D5F"/>
    <w:multiLevelType w:val="hybridMultilevel"/>
    <w:tmpl w:val="89AC35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13"/>
  </w:num>
  <w:num w:numId="4">
    <w:abstractNumId w:val="1"/>
  </w:num>
  <w:num w:numId="5">
    <w:abstractNumId w:val="3"/>
  </w:num>
  <w:num w:numId="6">
    <w:abstractNumId w:val="18"/>
  </w:num>
  <w:num w:numId="7">
    <w:abstractNumId w:val="7"/>
  </w:num>
  <w:num w:numId="8">
    <w:abstractNumId w:val="28"/>
  </w:num>
  <w:num w:numId="9">
    <w:abstractNumId w:val="30"/>
  </w:num>
  <w:num w:numId="10">
    <w:abstractNumId w:val="0"/>
  </w:num>
  <w:num w:numId="11">
    <w:abstractNumId w:val="23"/>
  </w:num>
  <w:num w:numId="12">
    <w:abstractNumId w:val="12"/>
  </w:num>
  <w:num w:numId="13">
    <w:abstractNumId w:val="16"/>
  </w:num>
  <w:num w:numId="14">
    <w:abstractNumId w:val="8"/>
  </w:num>
  <w:num w:numId="15">
    <w:abstractNumId w:val="15"/>
  </w:num>
  <w:num w:numId="16">
    <w:abstractNumId w:val="14"/>
  </w:num>
  <w:num w:numId="17">
    <w:abstractNumId w:val="20"/>
  </w:num>
  <w:num w:numId="18">
    <w:abstractNumId w:val="10"/>
  </w:num>
  <w:num w:numId="19">
    <w:abstractNumId w:val="4"/>
  </w:num>
  <w:num w:numId="20">
    <w:abstractNumId w:val="24"/>
  </w:num>
  <w:num w:numId="21">
    <w:abstractNumId w:val="22"/>
  </w:num>
  <w:num w:numId="22">
    <w:abstractNumId w:val="17"/>
  </w:num>
  <w:num w:numId="23">
    <w:abstractNumId w:val="31"/>
  </w:num>
  <w:num w:numId="24">
    <w:abstractNumId w:val="11"/>
  </w:num>
  <w:num w:numId="25">
    <w:abstractNumId w:val="26"/>
  </w:num>
  <w:num w:numId="26">
    <w:abstractNumId w:val="27"/>
  </w:num>
  <w:num w:numId="27">
    <w:abstractNumId w:val="29"/>
  </w:num>
  <w:num w:numId="28">
    <w:abstractNumId w:val="9"/>
  </w:num>
  <w:num w:numId="29">
    <w:abstractNumId w:val="21"/>
  </w:num>
  <w:num w:numId="30">
    <w:abstractNumId w:val="6"/>
  </w:num>
  <w:num w:numId="31">
    <w:abstractNumId w:val="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7D"/>
    <w:rsid w:val="00025F18"/>
    <w:rsid w:val="00033394"/>
    <w:rsid w:val="0006785A"/>
    <w:rsid w:val="00081067"/>
    <w:rsid w:val="000C3585"/>
    <w:rsid w:val="000D4BB4"/>
    <w:rsid w:val="000D54E5"/>
    <w:rsid w:val="0011662E"/>
    <w:rsid w:val="00132F8E"/>
    <w:rsid w:val="0013630A"/>
    <w:rsid w:val="00136694"/>
    <w:rsid w:val="00136AEE"/>
    <w:rsid w:val="001427BA"/>
    <w:rsid w:val="00152728"/>
    <w:rsid w:val="00164B7D"/>
    <w:rsid w:val="001F0749"/>
    <w:rsid w:val="00222D65"/>
    <w:rsid w:val="00233B9A"/>
    <w:rsid w:val="00265603"/>
    <w:rsid w:val="00295C72"/>
    <w:rsid w:val="002E0038"/>
    <w:rsid w:val="002E7C1B"/>
    <w:rsid w:val="00321E61"/>
    <w:rsid w:val="0032412F"/>
    <w:rsid w:val="003253DC"/>
    <w:rsid w:val="003258BD"/>
    <w:rsid w:val="00343B3B"/>
    <w:rsid w:val="0038279E"/>
    <w:rsid w:val="00394F7C"/>
    <w:rsid w:val="003C0C5D"/>
    <w:rsid w:val="003E7914"/>
    <w:rsid w:val="00415730"/>
    <w:rsid w:val="00415C7D"/>
    <w:rsid w:val="004214BD"/>
    <w:rsid w:val="00457C3D"/>
    <w:rsid w:val="00474199"/>
    <w:rsid w:val="004863BB"/>
    <w:rsid w:val="004874F5"/>
    <w:rsid w:val="00487A17"/>
    <w:rsid w:val="004A58B1"/>
    <w:rsid w:val="004B4FB3"/>
    <w:rsid w:val="004C0A62"/>
    <w:rsid w:val="004E2613"/>
    <w:rsid w:val="004E3663"/>
    <w:rsid w:val="004E5538"/>
    <w:rsid w:val="005003A3"/>
    <w:rsid w:val="00515A1D"/>
    <w:rsid w:val="0052430E"/>
    <w:rsid w:val="005256A1"/>
    <w:rsid w:val="005301DD"/>
    <w:rsid w:val="005370FD"/>
    <w:rsid w:val="00546591"/>
    <w:rsid w:val="00556136"/>
    <w:rsid w:val="005710C6"/>
    <w:rsid w:val="0058081E"/>
    <w:rsid w:val="005A0FCE"/>
    <w:rsid w:val="005E4285"/>
    <w:rsid w:val="005E654D"/>
    <w:rsid w:val="005F66E4"/>
    <w:rsid w:val="005F7B3C"/>
    <w:rsid w:val="0060775C"/>
    <w:rsid w:val="00615CC2"/>
    <w:rsid w:val="00624771"/>
    <w:rsid w:val="00647625"/>
    <w:rsid w:val="006B2914"/>
    <w:rsid w:val="006C3528"/>
    <w:rsid w:val="006D11AA"/>
    <w:rsid w:val="007022FF"/>
    <w:rsid w:val="00703944"/>
    <w:rsid w:val="007062C5"/>
    <w:rsid w:val="00710D17"/>
    <w:rsid w:val="00715ADF"/>
    <w:rsid w:val="00721F94"/>
    <w:rsid w:val="00724FE5"/>
    <w:rsid w:val="007426B1"/>
    <w:rsid w:val="00773389"/>
    <w:rsid w:val="007B2A80"/>
    <w:rsid w:val="00817EB1"/>
    <w:rsid w:val="00852D05"/>
    <w:rsid w:val="00873676"/>
    <w:rsid w:val="008C6AD5"/>
    <w:rsid w:val="008D3924"/>
    <w:rsid w:val="008D78EF"/>
    <w:rsid w:val="008E01F8"/>
    <w:rsid w:val="00911A67"/>
    <w:rsid w:val="00940D66"/>
    <w:rsid w:val="0099481E"/>
    <w:rsid w:val="009A7A51"/>
    <w:rsid w:val="009B32E5"/>
    <w:rsid w:val="009C2029"/>
    <w:rsid w:val="009C20AA"/>
    <w:rsid w:val="009D7382"/>
    <w:rsid w:val="009F0F7A"/>
    <w:rsid w:val="00A25131"/>
    <w:rsid w:val="00A26099"/>
    <w:rsid w:val="00A26465"/>
    <w:rsid w:val="00AA0C81"/>
    <w:rsid w:val="00AF36AB"/>
    <w:rsid w:val="00AF4040"/>
    <w:rsid w:val="00B07EE8"/>
    <w:rsid w:val="00B3161C"/>
    <w:rsid w:val="00B3181B"/>
    <w:rsid w:val="00B51DD2"/>
    <w:rsid w:val="00B65EB2"/>
    <w:rsid w:val="00BA01A9"/>
    <w:rsid w:val="00BA7B90"/>
    <w:rsid w:val="00BB5C9F"/>
    <w:rsid w:val="00BD44AC"/>
    <w:rsid w:val="00BF341C"/>
    <w:rsid w:val="00C71B88"/>
    <w:rsid w:val="00CA1B54"/>
    <w:rsid w:val="00CC4622"/>
    <w:rsid w:val="00D017DD"/>
    <w:rsid w:val="00D0557D"/>
    <w:rsid w:val="00D10346"/>
    <w:rsid w:val="00D55416"/>
    <w:rsid w:val="00D62437"/>
    <w:rsid w:val="00D677AC"/>
    <w:rsid w:val="00DB2830"/>
    <w:rsid w:val="00DC1EC7"/>
    <w:rsid w:val="00DD4F38"/>
    <w:rsid w:val="00E82719"/>
    <w:rsid w:val="00E82F1E"/>
    <w:rsid w:val="00E927C9"/>
    <w:rsid w:val="00E97D2C"/>
    <w:rsid w:val="00EA1F68"/>
    <w:rsid w:val="00F01E54"/>
    <w:rsid w:val="00F30E12"/>
    <w:rsid w:val="00F3134F"/>
    <w:rsid w:val="00F31AE4"/>
    <w:rsid w:val="00F3755E"/>
    <w:rsid w:val="00F526BE"/>
    <w:rsid w:val="00FA24E1"/>
    <w:rsid w:val="00FE1067"/>
    <w:rsid w:val="00FE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DC1EC7"/>
    <w:pPr>
      <w:keepNext/>
      <w:spacing w:after="0" w:line="240" w:lineRule="auto"/>
      <w:outlineLvl w:val="2"/>
    </w:pPr>
    <w:rPr>
      <w:rFonts w:ascii="Tahoma" w:eastAsia="Times New Roman" w:hAnsi="Tahoma" w:cs="Tahoma"/>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830"/>
    <w:rPr>
      <w:rFonts w:ascii="Tahoma" w:hAnsi="Tahoma" w:cs="Tahoma"/>
      <w:sz w:val="16"/>
      <w:szCs w:val="16"/>
    </w:rPr>
  </w:style>
  <w:style w:type="paragraph" w:styleId="Header">
    <w:name w:val="header"/>
    <w:basedOn w:val="Normal"/>
    <w:link w:val="HeaderChar"/>
    <w:uiPriority w:val="99"/>
    <w:unhideWhenUsed/>
    <w:rsid w:val="00DB2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830"/>
  </w:style>
  <w:style w:type="paragraph" w:styleId="Footer">
    <w:name w:val="footer"/>
    <w:basedOn w:val="Normal"/>
    <w:link w:val="FooterChar"/>
    <w:uiPriority w:val="99"/>
    <w:unhideWhenUsed/>
    <w:rsid w:val="00DB2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830"/>
  </w:style>
  <w:style w:type="paragraph" w:styleId="ListParagraph">
    <w:name w:val="List Paragraph"/>
    <w:basedOn w:val="Normal"/>
    <w:uiPriority w:val="34"/>
    <w:qFormat/>
    <w:rsid w:val="004A58B1"/>
    <w:pPr>
      <w:ind w:left="720"/>
      <w:contextualSpacing/>
    </w:pPr>
  </w:style>
  <w:style w:type="table" w:customStyle="1" w:styleId="TableGrid1">
    <w:name w:val="Table Grid1"/>
    <w:basedOn w:val="TableNormal"/>
    <w:next w:val="TableGrid"/>
    <w:uiPriority w:val="59"/>
    <w:rsid w:val="004E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E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DC1EC7"/>
    <w:rPr>
      <w:rFonts w:ascii="Tahoma" w:eastAsia="Times New Roman" w:hAnsi="Tahoma" w:cs="Tahoma"/>
      <w:b/>
      <w:sz w:val="20"/>
      <w:szCs w:val="24"/>
      <w:lang w:eastAsia="en-GB"/>
    </w:rPr>
  </w:style>
  <w:style w:type="paragraph" w:styleId="NormalWeb">
    <w:name w:val="Normal (Web)"/>
    <w:basedOn w:val="Normal"/>
    <w:uiPriority w:val="99"/>
    <w:unhideWhenUsed/>
    <w:rsid w:val="00DC1E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DC1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DC1EC7"/>
    <w:pPr>
      <w:keepNext/>
      <w:spacing w:after="0" w:line="240" w:lineRule="auto"/>
      <w:outlineLvl w:val="2"/>
    </w:pPr>
    <w:rPr>
      <w:rFonts w:ascii="Tahoma" w:eastAsia="Times New Roman" w:hAnsi="Tahoma" w:cs="Tahoma"/>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830"/>
    <w:rPr>
      <w:rFonts w:ascii="Tahoma" w:hAnsi="Tahoma" w:cs="Tahoma"/>
      <w:sz w:val="16"/>
      <w:szCs w:val="16"/>
    </w:rPr>
  </w:style>
  <w:style w:type="paragraph" w:styleId="Header">
    <w:name w:val="header"/>
    <w:basedOn w:val="Normal"/>
    <w:link w:val="HeaderChar"/>
    <w:uiPriority w:val="99"/>
    <w:unhideWhenUsed/>
    <w:rsid w:val="00DB2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830"/>
  </w:style>
  <w:style w:type="paragraph" w:styleId="Footer">
    <w:name w:val="footer"/>
    <w:basedOn w:val="Normal"/>
    <w:link w:val="FooterChar"/>
    <w:uiPriority w:val="99"/>
    <w:unhideWhenUsed/>
    <w:rsid w:val="00DB2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830"/>
  </w:style>
  <w:style w:type="paragraph" w:styleId="ListParagraph">
    <w:name w:val="List Paragraph"/>
    <w:basedOn w:val="Normal"/>
    <w:uiPriority w:val="34"/>
    <w:qFormat/>
    <w:rsid w:val="004A58B1"/>
    <w:pPr>
      <w:ind w:left="720"/>
      <w:contextualSpacing/>
    </w:pPr>
  </w:style>
  <w:style w:type="table" w:customStyle="1" w:styleId="TableGrid1">
    <w:name w:val="Table Grid1"/>
    <w:basedOn w:val="TableNormal"/>
    <w:next w:val="TableGrid"/>
    <w:uiPriority w:val="59"/>
    <w:rsid w:val="004E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E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DC1EC7"/>
    <w:rPr>
      <w:rFonts w:ascii="Tahoma" w:eastAsia="Times New Roman" w:hAnsi="Tahoma" w:cs="Tahoma"/>
      <w:b/>
      <w:sz w:val="20"/>
      <w:szCs w:val="24"/>
      <w:lang w:eastAsia="en-GB"/>
    </w:rPr>
  </w:style>
  <w:style w:type="paragraph" w:styleId="NormalWeb">
    <w:name w:val="Normal (Web)"/>
    <w:basedOn w:val="Normal"/>
    <w:uiPriority w:val="99"/>
    <w:unhideWhenUsed/>
    <w:rsid w:val="00DC1E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DC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1874">
      <w:bodyDiv w:val="1"/>
      <w:marLeft w:val="0"/>
      <w:marRight w:val="0"/>
      <w:marTop w:val="0"/>
      <w:marBottom w:val="0"/>
      <w:divBdr>
        <w:top w:val="none" w:sz="0" w:space="0" w:color="auto"/>
        <w:left w:val="none" w:sz="0" w:space="0" w:color="auto"/>
        <w:bottom w:val="none" w:sz="0" w:space="0" w:color="auto"/>
        <w:right w:val="none" w:sz="0" w:space="0" w:color="auto"/>
      </w:divBdr>
    </w:div>
    <w:div w:id="495264498">
      <w:bodyDiv w:val="1"/>
      <w:marLeft w:val="0"/>
      <w:marRight w:val="0"/>
      <w:marTop w:val="0"/>
      <w:marBottom w:val="0"/>
      <w:divBdr>
        <w:top w:val="none" w:sz="0" w:space="0" w:color="auto"/>
        <w:left w:val="none" w:sz="0" w:space="0" w:color="auto"/>
        <w:bottom w:val="none" w:sz="0" w:space="0" w:color="auto"/>
        <w:right w:val="none" w:sz="0" w:space="0" w:color="auto"/>
      </w:divBdr>
    </w:div>
    <w:div w:id="823400536">
      <w:bodyDiv w:val="1"/>
      <w:marLeft w:val="0"/>
      <w:marRight w:val="0"/>
      <w:marTop w:val="0"/>
      <w:marBottom w:val="0"/>
      <w:divBdr>
        <w:top w:val="none" w:sz="0" w:space="0" w:color="auto"/>
        <w:left w:val="none" w:sz="0" w:space="0" w:color="auto"/>
        <w:bottom w:val="none" w:sz="0" w:space="0" w:color="auto"/>
        <w:right w:val="none" w:sz="0" w:space="0" w:color="auto"/>
      </w:divBdr>
    </w:div>
    <w:div w:id="913659194">
      <w:bodyDiv w:val="1"/>
      <w:marLeft w:val="0"/>
      <w:marRight w:val="0"/>
      <w:marTop w:val="0"/>
      <w:marBottom w:val="0"/>
      <w:divBdr>
        <w:top w:val="none" w:sz="0" w:space="0" w:color="auto"/>
        <w:left w:val="none" w:sz="0" w:space="0" w:color="auto"/>
        <w:bottom w:val="none" w:sz="0" w:space="0" w:color="auto"/>
        <w:right w:val="none" w:sz="0" w:space="0" w:color="auto"/>
      </w:divBdr>
    </w:div>
    <w:div w:id="1115566017">
      <w:bodyDiv w:val="1"/>
      <w:marLeft w:val="0"/>
      <w:marRight w:val="0"/>
      <w:marTop w:val="0"/>
      <w:marBottom w:val="0"/>
      <w:divBdr>
        <w:top w:val="none" w:sz="0" w:space="0" w:color="auto"/>
        <w:left w:val="none" w:sz="0" w:space="0" w:color="auto"/>
        <w:bottom w:val="none" w:sz="0" w:space="0" w:color="auto"/>
        <w:right w:val="none" w:sz="0" w:space="0" w:color="auto"/>
      </w:divBdr>
    </w:div>
    <w:div w:id="1318342355">
      <w:bodyDiv w:val="1"/>
      <w:marLeft w:val="0"/>
      <w:marRight w:val="0"/>
      <w:marTop w:val="0"/>
      <w:marBottom w:val="0"/>
      <w:divBdr>
        <w:top w:val="none" w:sz="0" w:space="0" w:color="auto"/>
        <w:left w:val="none" w:sz="0" w:space="0" w:color="auto"/>
        <w:bottom w:val="none" w:sz="0" w:space="0" w:color="auto"/>
        <w:right w:val="none" w:sz="0" w:space="0" w:color="auto"/>
      </w:divBdr>
    </w:div>
    <w:div w:id="1357539780">
      <w:bodyDiv w:val="1"/>
      <w:marLeft w:val="0"/>
      <w:marRight w:val="0"/>
      <w:marTop w:val="0"/>
      <w:marBottom w:val="0"/>
      <w:divBdr>
        <w:top w:val="none" w:sz="0" w:space="0" w:color="auto"/>
        <w:left w:val="none" w:sz="0" w:space="0" w:color="auto"/>
        <w:bottom w:val="none" w:sz="0" w:space="0" w:color="auto"/>
        <w:right w:val="none" w:sz="0" w:space="0" w:color="auto"/>
      </w:divBdr>
    </w:div>
    <w:div w:id="1476413152">
      <w:bodyDiv w:val="1"/>
      <w:marLeft w:val="0"/>
      <w:marRight w:val="0"/>
      <w:marTop w:val="0"/>
      <w:marBottom w:val="0"/>
      <w:divBdr>
        <w:top w:val="none" w:sz="0" w:space="0" w:color="auto"/>
        <w:left w:val="none" w:sz="0" w:space="0" w:color="auto"/>
        <w:bottom w:val="none" w:sz="0" w:space="0" w:color="auto"/>
        <w:right w:val="none" w:sz="0" w:space="0" w:color="auto"/>
      </w:divBdr>
    </w:div>
    <w:div w:id="1535847811">
      <w:bodyDiv w:val="1"/>
      <w:marLeft w:val="0"/>
      <w:marRight w:val="0"/>
      <w:marTop w:val="0"/>
      <w:marBottom w:val="0"/>
      <w:divBdr>
        <w:top w:val="none" w:sz="0" w:space="0" w:color="auto"/>
        <w:left w:val="none" w:sz="0" w:space="0" w:color="auto"/>
        <w:bottom w:val="none" w:sz="0" w:space="0" w:color="auto"/>
        <w:right w:val="none" w:sz="0" w:space="0" w:color="auto"/>
      </w:divBdr>
    </w:div>
    <w:div w:id="1537085670">
      <w:bodyDiv w:val="1"/>
      <w:marLeft w:val="0"/>
      <w:marRight w:val="0"/>
      <w:marTop w:val="0"/>
      <w:marBottom w:val="0"/>
      <w:divBdr>
        <w:top w:val="none" w:sz="0" w:space="0" w:color="auto"/>
        <w:left w:val="none" w:sz="0" w:space="0" w:color="auto"/>
        <w:bottom w:val="none" w:sz="0" w:space="0" w:color="auto"/>
        <w:right w:val="none" w:sz="0" w:space="0" w:color="auto"/>
      </w:divBdr>
    </w:div>
    <w:div w:id="158560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69BB-907C-4277-8614-8D4C5332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43A4BDD6</Template>
  <TotalTime>1</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Kent</dc:creator>
  <cp:lastModifiedBy>VSmith</cp:lastModifiedBy>
  <cp:revision>2</cp:revision>
  <cp:lastPrinted>2018-09-05T09:53:00Z</cp:lastPrinted>
  <dcterms:created xsi:type="dcterms:W3CDTF">2018-11-26T15:28:00Z</dcterms:created>
  <dcterms:modified xsi:type="dcterms:W3CDTF">2018-11-26T15:28:00Z</dcterms:modified>
</cp:coreProperties>
</file>