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FB8" w:rsidRPr="00756498" w:rsidRDefault="00E97C1C" w:rsidP="00756498">
      <w:pPr>
        <w:pStyle w:val="Heading1"/>
        <w:ind w:left="1440" w:hanging="1440"/>
        <w:rPr>
          <w:rFonts w:ascii="Calibri" w:hAnsi="Calibri" w:cs="Calibri"/>
          <w:sz w:val="36"/>
          <w:szCs w:val="24"/>
        </w:rPr>
      </w:pPr>
      <w:r w:rsidRPr="00756498">
        <w:rPr>
          <w:rFonts w:ascii="Calibri" w:hAnsi="Calibri" w:cs="Calibri"/>
          <w:noProof/>
          <w:sz w:val="36"/>
          <w:szCs w:val="24"/>
          <w:lang w:val="en-GB" w:eastAsia="en-GB"/>
        </w:rPr>
        <w:drawing>
          <wp:anchor distT="0" distB="0" distL="114300" distR="114300" simplePos="0" relativeHeight="251658240" behindDoc="0" locked="0" layoutInCell="1" allowOverlap="1" wp14:anchorId="7F0E66F7" wp14:editId="6691092A">
            <wp:simplePos x="0" y="0"/>
            <wp:positionH relativeFrom="column">
              <wp:posOffset>5953760</wp:posOffset>
            </wp:positionH>
            <wp:positionV relativeFrom="paragraph">
              <wp:posOffset>-202565</wp:posOffset>
            </wp:positionV>
            <wp:extent cx="632911" cy="9620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911" cy="962025"/>
                    </a:xfrm>
                    <a:prstGeom prst="rect">
                      <a:avLst/>
                    </a:prstGeom>
                    <a:noFill/>
                  </pic:spPr>
                </pic:pic>
              </a:graphicData>
            </a:graphic>
            <wp14:sizeRelH relativeFrom="page">
              <wp14:pctWidth>0</wp14:pctWidth>
            </wp14:sizeRelH>
            <wp14:sizeRelV relativeFrom="page">
              <wp14:pctHeight>0</wp14:pctHeight>
            </wp14:sizeRelV>
          </wp:anchor>
        </w:drawing>
      </w:r>
      <w:r w:rsidR="00793E6B" w:rsidRPr="00756498">
        <w:rPr>
          <w:rFonts w:ascii="Calibri" w:hAnsi="Calibri" w:cs="Calibri"/>
          <w:b/>
          <w:sz w:val="36"/>
          <w:szCs w:val="24"/>
        </w:rPr>
        <w:t xml:space="preserve">The </w:t>
      </w:r>
      <w:proofErr w:type="spellStart"/>
      <w:r w:rsidR="00793E6B" w:rsidRPr="00756498">
        <w:rPr>
          <w:rFonts w:ascii="Calibri" w:hAnsi="Calibri" w:cs="Calibri"/>
          <w:b/>
          <w:sz w:val="36"/>
          <w:szCs w:val="24"/>
        </w:rPr>
        <w:t>Ecclesbourne</w:t>
      </w:r>
      <w:proofErr w:type="spellEnd"/>
      <w:r w:rsidR="00793E6B" w:rsidRPr="00756498">
        <w:rPr>
          <w:rFonts w:ascii="Calibri" w:hAnsi="Calibri" w:cs="Calibri"/>
          <w:b/>
          <w:sz w:val="36"/>
          <w:szCs w:val="24"/>
        </w:rPr>
        <w:t xml:space="preserve"> School</w:t>
      </w:r>
      <w:r w:rsidR="00E13CAD" w:rsidRPr="00756498">
        <w:rPr>
          <w:rFonts w:ascii="Calibri" w:hAnsi="Calibri" w:cs="Calibri"/>
          <w:sz w:val="36"/>
          <w:szCs w:val="24"/>
        </w:rPr>
        <w:t xml:space="preserve">, </w:t>
      </w:r>
      <w:r w:rsidR="00B11897" w:rsidRPr="00756498">
        <w:rPr>
          <w:rFonts w:ascii="Calibri" w:hAnsi="Calibri" w:cs="Calibri"/>
          <w:sz w:val="36"/>
          <w:szCs w:val="24"/>
        </w:rPr>
        <w:t xml:space="preserve"> </w:t>
      </w:r>
    </w:p>
    <w:p w:rsidR="00793E6B" w:rsidRPr="00343FB8" w:rsidRDefault="00793E6B" w:rsidP="00756498">
      <w:pPr>
        <w:pStyle w:val="Heading1"/>
        <w:ind w:hanging="22"/>
        <w:rPr>
          <w:rFonts w:ascii="Calibri" w:hAnsi="Calibri" w:cs="Calibri"/>
          <w:b/>
          <w:sz w:val="22"/>
          <w:szCs w:val="24"/>
        </w:rPr>
      </w:pPr>
      <w:r w:rsidRPr="00343FB8">
        <w:rPr>
          <w:rFonts w:ascii="Calibri" w:hAnsi="Calibri" w:cs="Calibri"/>
          <w:b/>
          <w:sz w:val="22"/>
          <w:szCs w:val="24"/>
        </w:rPr>
        <w:t>Job Description</w:t>
      </w:r>
    </w:p>
    <w:p w:rsidR="00C6313A" w:rsidRPr="00343FB8" w:rsidRDefault="00C6313A" w:rsidP="00C6313A">
      <w:pPr>
        <w:rPr>
          <w:sz w:val="18"/>
        </w:rPr>
      </w:pPr>
    </w:p>
    <w:p w:rsidR="00793E6B" w:rsidRPr="004143E8" w:rsidRDefault="00793E6B" w:rsidP="00793E6B">
      <w:pPr>
        <w:jc w:val="both"/>
        <w:rPr>
          <w:rFonts w:ascii="Calibri" w:hAnsi="Calibri" w:cs="Calibri"/>
          <w:b/>
          <w:iCs/>
          <w:sz w:val="22"/>
          <w:szCs w:val="24"/>
          <w:u w:val="single"/>
        </w:rPr>
      </w:pPr>
      <w:r w:rsidRPr="004143E8">
        <w:rPr>
          <w:rFonts w:ascii="Calibri" w:hAnsi="Calibri" w:cs="Calibri"/>
          <w:b/>
          <w:iCs/>
          <w:sz w:val="22"/>
          <w:szCs w:val="24"/>
          <w:u w:val="single"/>
        </w:rPr>
        <w:t>Post Title:</w:t>
      </w:r>
      <w:r w:rsidRPr="004143E8">
        <w:rPr>
          <w:rFonts w:ascii="Calibri" w:hAnsi="Calibri" w:cs="Calibri"/>
          <w:bCs/>
          <w:iCs/>
          <w:sz w:val="22"/>
          <w:szCs w:val="24"/>
        </w:rPr>
        <w:tab/>
      </w:r>
      <w:r w:rsidRPr="004143E8">
        <w:rPr>
          <w:rFonts w:ascii="Calibri" w:hAnsi="Calibri" w:cs="Calibri"/>
          <w:bCs/>
          <w:iCs/>
          <w:sz w:val="22"/>
          <w:szCs w:val="24"/>
        </w:rPr>
        <w:tab/>
      </w:r>
      <w:r w:rsidR="006F6C5B" w:rsidRPr="004143E8">
        <w:rPr>
          <w:rFonts w:ascii="Calibri" w:hAnsi="Calibri" w:cs="Calibri"/>
          <w:b/>
          <w:iCs/>
          <w:sz w:val="22"/>
          <w:szCs w:val="24"/>
          <w:u w:val="single"/>
        </w:rPr>
        <w:t>Lib</w:t>
      </w:r>
      <w:r w:rsidR="001E012E" w:rsidRPr="004143E8">
        <w:rPr>
          <w:rFonts w:ascii="Calibri" w:hAnsi="Calibri" w:cs="Calibri"/>
          <w:b/>
          <w:iCs/>
          <w:sz w:val="22"/>
          <w:szCs w:val="24"/>
          <w:u w:val="single"/>
        </w:rPr>
        <w:t>rarian</w:t>
      </w:r>
    </w:p>
    <w:p w:rsidR="00EB11CD" w:rsidRPr="004143E8" w:rsidRDefault="00793E6B" w:rsidP="008B488B">
      <w:pPr>
        <w:ind w:left="2160" w:hanging="2160"/>
        <w:jc w:val="both"/>
        <w:rPr>
          <w:rFonts w:ascii="Calibri" w:hAnsi="Calibri" w:cs="Calibri"/>
          <w:bCs/>
          <w:iCs/>
          <w:sz w:val="22"/>
          <w:szCs w:val="24"/>
        </w:rPr>
      </w:pPr>
      <w:r w:rsidRPr="004143E8">
        <w:rPr>
          <w:rFonts w:ascii="Calibri" w:hAnsi="Calibri" w:cs="Calibri"/>
          <w:b/>
          <w:iCs/>
          <w:sz w:val="22"/>
          <w:szCs w:val="24"/>
          <w:u w:val="single"/>
        </w:rPr>
        <w:t>Hours</w:t>
      </w:r>
      <w:r w:rsidRPr="004143E8">
        <w:rPr>
          <w:rFonts w:ascii="Calibri" w:hAnsi="Calibri" w:cs="Calibri"/>
          <w:bCs/>
          <w:iCs/>
          <w:sz w:val="22"/>
          <w:szCs w:val="24"/>
        </w:rPr>
        <w:t>:</w:t>
      </w:r>
      <w:r w:rsidRPr="004143E8">
        <w:rPr>
          <w:rFonts w:ascii="Calibri" w:hAnsi="Calibri" w:cs="Calibri"/>
          <w:bCs/>
          <w:iCs/>
          <w:sz w:val="22"/>
          <w:szCs w:val="24"/>
        </w:rPr>
        <w:tab/>
      </w:r>
      <w:r w:rsidR="00756498" w:rsidRPr="004143E8">
        <w:rPr>
          <w:rFonts w:ascii="Calibri" w:hAnsi="Calibri" w:cs="Calibri"/>
          <w:bCs/>
          <w:iCs/>
          <w:sz w:val="22"/>
          <w:szCs w:val="24"/>
        </w:rPr>
        <w:t>37 hours per week for 42 weeks per year (term-time plus 3 weeks during school holiday periods</w:t>
      </w:r>
      <w:r w:rsidR="008E75B0" w:rsidRPr="004143E8">
        <w:rPr>
          <w:rFonts w:ascii="Calibri" w:hAnsi="Calibri" w:cs="Calibri"/>
          <w:bCs/>
          <w:iCs/>
          <w:sz w:val="22"/>
          <w:szCs w:val="24"/>
        </w:rPr>
        <w:t>)</w:t>
      </w:r>
      <w:r w:rsidR="00756498" w:rsidRPr="004143E8">
        <w:rPr>
          <w:rFonts w:ascii="Calibri" w:hAnsi="Calibri" w:cs="Calibri"/>
          <w:bCs/>
          <w:iCs/>
          <w:sz w:val="22"/>
          <w:szCs w:val="24"/>
        </w:rPr>
        <w:t>. Core hours to be worked between 8am and 5.30pm to suit the needs of the school.</w:t>
      </w:r>
    </w:p>
    <w:p w:rsidR="00793E6B" w:rsidRPr="004143E8" w:rsidRDefault="00793E6B" w:rsidP="00793E6B">
      <w:pPr>
        <w:ind w:left="2160" w:hanging="2160"/>
        <w:jc w:val="both"/>
        <w:rPr>
          <w:rFonts w:ascii="Calibri" w:hAnsi="Calibri" w:cs="Calibri"/>
          <w:bCs/>
          <w:iCs/>
          <w:sz w:val="22"/>
          <w:szCs w:val="24"/>
        </w:rPr>
      </w:pPr>
      <w:r w:rsidRPr="004143E8">
        <w:rPr>
          <w:rFonts w:ascii="Calibri" w:hAnsi="Calibri" w:cs="Calibri"/>
          <w:b/>
          <w:iCs/>
          <w:sz w:val="22"/>
          <w:szCs w:val="24"/>
          <w:u w:val="single"/>
        </w:rPr>
        <w:t>Responsible to</w:t>
      </w:r>
      <w:r w:rsidR="00817C1D" w:rsidRPr="004143E8">
        <w:rPr>
          <w:rFonts w:ascii="Calibri" w:hAnsi="Calibri" w:cs="Calibri"/>
          <w:bCs/>
          <w:iCs/>
          <w:sz w:val="22"/>
          <w:szCs w:val="24"/>
        </w:rPr>
        <w:t>:</w:t>
      </w:r>
      <w:r w:rsidR="00817C1D" w:rsidRPr="004143E8">
        <w:rPr>
          <w:rFonts w:ascii="Calibri" w:hAnsi="Calibri" w:cs="Calibri"/>
          <w:bCs/>
          <w:iCs/>
          <w:sz w:val="22"/>
          <w:szCs w:val="24"/>
        </w:rPr>
        <w:tab/>
      </w:r>
      <w:r w:rsidR="00756498" w:rsidRPr="004143E8">
        <w:rPr>
          <w:rFonts w:ascii="Calibri" w:hAnsi="Calibri" w:cs="Calibri"/>
          <w:bCs/>
          <w:iCs/>
          <w:sz w:val="22"/>
          <w:szCs w:val="24"/>
        </w:rPr>
        <w:t>Assigned member of the Strategic Leadership Team</w:t>
      </w:r>
      <w:r w:rsidR="00F5351D" w:rsidRPr="004143E8">
        <w:rPr>
          <w:rFonts w:ascii="Calibri" w:hAnsi="Calibri" w:cs="Calibri"/>
          <w:bCs/>
          <w:iCs/>
          <w:sz w:val="22"/>
          <w:szCs w:val="24"/>
        </w:rPr>
        <w:t xml:space="preserve"> and Human Resources Manager</w:t>
      </w:r>
    </w:p>
    <w:p w:rsidR="00CA2BCF" w:rsidRPr="004143E8" w:rsidRDefault="00793E6B" w:rsidP="00451095">
      <w:pPr>
        <w:pStyle w:val="Heading6"/>
        <w:ind w:left="2160" w:hanging="2160"/>
        <w:jc w:val="both"/>
        <w:rPr>
          <w:rFonts w:ascii="Calibri" w:hAnsi="Calibri" w:cs="Calibri"/>
          <w:b w:val="0"/>
          <w:sz w:val="22"/>
          <w:szCs w:val="24"/>
        </w:rPr>
      </w:pPr>
      <w:r w:rsidRPr="004143E8">
        <w:rPr>
          <w:rFonts w:ascii="Calibri" w:hAnsi="Calibri" w:cs="Calibri"/>
          <w:sz w:val="22"/>
          <w:szCs w:val="24"/>
          <w:u w:val="single"/>
        </w:rPr>
        <w:t>Responsible for:</w:t>
      </w:r>
      <w:r w:rsidRPr="004143E8">
        <w:rPr>
          <w:rFonts w:ascii="Calibri" w:hAnsi="Calibri" w:cs="Calibri"/>
          <w:sz w:val="22"/>
          <w:szCs w:val="24"/>
        </w:rPr>
        <w:tab/>
      </w:r>
      <w:r w:rsidR="006F6C5B" w:rsidRPr="004143E8">
        <w:rPr>
          <w:rFonts w:ascii="Calibri" w:hAnsi="Calibri" w:cs="Calibri"/>
          <w:b w:val="0"/>
          <w:sz w:val="22"/>
          <w:szCs w:val="24"/>
        </w:rPr>
        <w:t xml:space="preserve">Library Assistant plus any other staff </w:t>
      </w:r>
      <w:r w:rsidR="00756498" w:rsidRPr="004143E8">
        <w:rPr>
          <w:rFonts w:ascii="Calibri" w:hAnsi="Calibri" w:cs="Calibri"/>
          <w:b w:val="0"/>
          <w:sz w:val="22"/>
          <w:szCs w:val="24"/>
        </w:rPr>
        <w:t>who may be assigned to the post</w:t>
      </w:r>
      <w:r w:rsidRPr="004143E8">
        <w:rPr>
          <w:rFonts w:ascii="Calibri" w:hAnsi="Calibri" w:cs="Calibri"/>
          <w:b w:val="0"/>
          <w:sz w:val="22"/>
          <w:szCs w:val="24"/>
        </w:rPr>
        <w:t xml:space="preserve"> </w:t>
      </w:r>
    </w:p>
    <w:p w:rsidR="004143E8" w:rsidRDefault="004143E8" w:rsidP="004143E8"/>
    <w:p w:rsidR="004143E8" w:rsidRPr="00AB22A5" w:rsidRDefault="004143E8" w:rsidP="004143E8">
      <w:pPr>
        <w:pBdr>
          <w:top w:val="single" w:sz="4" w:space="1" w:color="auto"/>
          <w:left w:val="single" w:sz="4" w:space="4" w:color="auto"/>
          <w:bottom w:val="single" w:sz="4" w:space="1" w:color="auto"/>
          <w:right w:val="single" w:sz="4" w:space="4" w:color="auto"/>
        </w:pBdr>
        <w:jc w:val="both"/>
        <w:rPr>
          <w:rFonts w:ascii="Calibri" w:hAnsi="Calibri" w:cs="Calibri"/>
          <w:b/>
        </w:rPr>
      </w:pPr>
      <w:r w:rsidRPr="00AB22A5">
        <w:rPr>
          <w:rFonts w:ascii="Calibri" w:hAnsi="Calibri" w:cs="Calibri"/>
          <w:b/>
        </w:rPr>
        <w:t xml:space="preserve">You are required to preserve the confidentiality of any information regarding staff (in connection with their employment) and students and this obligation shall continue indefinitely.  A breach of this requirement </w:t>
      </w:r>
      <w:proofErr w:type="gramStart"/>
      <w:r w:rsidRPr="00AB22A5">
        <w:rPr>
          <w:rFonts w:ascii="Calibri" w:hAnsi="Calibri" w:cs="Calibri"/>
          <w:b/>
        </w:rPr>
        <w:t>will be regarded</w:t>
      </w:r>
      <w:proofErr w:type="gramEnd"/>
      <w:r w:rsidRPr="00AB22A5">
        <w:rPr>
          <w:rFonts w:ascii="Calibri" w:hAnsi="Calibri" w:cs="Calibri"/>
          <w:b/>
        </w:rPr>
        <w:t xml:space="preserve"> as misconduct and as such may be grounds for dismissal.</w:t>
      </w:r>
    </w:p>
    <w:p w:rsidR="00C6313A" w:rsidRPr="00343FB8" w:rsidRDefault="00C6313A" w:rsidP="00C6313A">
      <w:pPr>
        <w:rPr>
          <w:sz w:val="22"/>
          <w:szCs w:val="24"/>
        </w:rPr>
      </w:pPr>
    </w:p>
    <w:p w:rsidR="00CA2BCF" w:rsidRPr="00343FB8" w:rsidRDefault="0025663A" w:rsidP="00CA2BCF">
      <w:pPr>
        <w:pBdr>
          <w:top w:val="single" w:sz="4" w:space="1" w:color="auto"/>
          <w:left w:val="single" w:sz="4" w:space="4" w:color="auto"/>
          <w:bottom w:val="single" w:sz="4" w:space="1" w:color="auto"/>
          <w:right w:val="single" w:sz="4" w:space="4" w:color="auto"/>
        </w:pBdr>
        <w:jc w:val="both"/>
        <w:rPr>
          <w:rFonts w:ascii="Calibri" w:hAnsi="Calibri" w:cs="Calibri"/>
          <w:b/>
          <w:sz w:val="22"/>
          <w:szCs w:val="24"/>
        </w:rPr>
      </w:pPr>
      <w:r>
        <w:rPr>
          <w:rFonts w:ascii="Calibri" w:hAnsi="Calibri" w:cs="Calibri"/>
          <w:b/>
          <w:sz w:val="22"/>
          <w:szCs w:val="24"/>
        </w:rPr>
        <w:t xml:space="preserve">Apart from the duties </w:t>
      </w:r>
      <w:proofErr w:type="spellStart"/>
      <w:r>
        <w:rPr>
          <w:rFonts w:ascii="Calibri" w:hAnsi="Calibri" w:cs="Calibri"/>
          <w:b/>
          <w:sz w:val="22"/>
          <w:szCs w:val="24"/>
        </w:rPr>
        <w:t>summaris</w:t>
      </w:r>
      <w:r w:rsidR="00CA2BCF" w:rsidRPr="00343FB8">
        <w:rPr>
          <w:rFonts w:ascii="Calibri" w:hAnsi="Calibri" w:cs="Calibri"/>
          <w:b/>
          <w:sz w:val="22"/>
          <w:szCs w:val="24"/>
        </w:rPr>
        <w:t>ed</w:t>
      </w:r>
      <w:proofErr w:type="spellEnd"/>
      <w:r w:rsidR="00CA2BCF" w:rsidRPr="00343FB8">
        <w:rPr>
          <w:rFonts w:ascii="Calibri" w:hAnsi="Calibri" w:cs="Calibri"/>
          <w:b/>
          <w:sz w:val="22"/>
          <w:szCs w:val="24"/>
        </w:rPr>
        <w:t xml:space="preserve"> in your job description, we retain the right to include other reasonable </w:t>
      </w:r>
      <w:proofErr w:type="gramStart"/>
      <w:r w:rsidR="00CA2BCF" w:rsidRPr="00343FB8">
        <w:rPr>
          <w:rFonts w:ascii="Calibri" w:hAnsi="Calibri" w:cs="Calibri"/>
          <w:b/>
          <w:sz w:val="22"/>
          <w:szCs w:val="24"/>
        </w:rPr>
        <w:t>duties which</w:t>
      </w:r>
      <w:proofErr w:type="gramEnd"/>
      <w:r w:rsidR="00CA2BCF" w:rsidRPr="00343FB8">
        <w:rPr>
          <w:rFonts w:ascii="Calibri" w:hAnsi="Calibri" w:cs="Calibri"/>
          <w:b/>
          <w:sz w:val="22"/>
          <w:szCs w:val="24"/>
        </w:rPr>
        <w:t xml:space="preserve"> are part of, and incidental, to this type of work.   </w:t>
      </w:r>
    </w:p>
    <w:p w:rsidR="00B97DB9" w:rsidRPr="00343FB8" w:rsidRDefault="00CA2BCF" w:rsidP="00CA2BCF">
      <w:pPr>
        <w:jc w:val="both"/>
        <w:rPr>
          <w:rFonts w:ascii="Calibri" w:hAnsi="Calibri" w:cs="Calibri"/>
          <w:szCs w:val="24"/>
        </w:rPr>
      </w:pPr>
      <w:r w:rsidRPr="00343FB8">
        <w:rPr>
          <w:rFonts w:ascii="Calibri" w:hAnsi="Calibri" w:cs="Calibri"/>
          <w:szCs w:val="24"/>
        </w:rPr>
        <w:t xml:space="preserve">As you are aware, any post working within a School includes substantial access to young people and </w:t>
      </w:r>
      <w:r w:rsidRPr="00343FB8">
        <w:rPr>
          <w:rFonts w:ascii="Calibri" w:hAnsi="Calibri" w:cs="Calibri"/>
          <w:i/>
          <w:szCs w:val="24"/>
        </w:rPr>
        <w:t>all</w:t>
      </w:r>
      <w:r w:rsidRPr="00343FB8">
        <w:rPr>
          <w:rFonts w:ascii="Calibri" w:hAnsi="Calibri" w:cs="Calibri"/>
          <w:szCs w:val="24"/>
        </w:rPr>
        <w:t xml:space="preserve"> appointments are subject to an enhanced </w:t>
      </w:r>
      <w:r w:rsidR="00C6313A" w:rsidRPr="00343FB8">
        <w:rPr>
          <w:rFonts w:ascii="Calibri" w:hAnsi="Calibri" w:cs="Calibri"/>
          <w:szCs w:val="24"/>
        </w:rPr>
        <w:t>Disclosure and Barring Service</w:t>
      </w:r>
      <w:r w:rsidRPr="00343FB8">
        <w:rPr>
          <w:rFonts w:ascii="Calibri" w:hAnsi="Calibri" w:cs="Calibri"/>
          <w:szCs w:val="24"/>
        </w:rPr>
        <w:t xml:space="preserve"> check and a satisfactory result being received. All employees (temporary or permanent) are required to inform the School of any subsequent convictions or other matters whilst employed by the School.  Failure to do so will result in the disciplinary process being invoked. All employees in posts eligible for an enhanced check are contractually required to undergo </w:t>
      </w:r>
      <w:r w:rsidR="00C6313A" w:rsidRPr="00343FB8">
        <w:rPr>
          <w:rFonts w:ascii="Calibri" w:hAnsi="Calibri" w:cs="Calibri"/>
          <w:szCs w:val="24"/>
        </w:rPr>
        <w:t xml:space="preserve">a re-check on request. </w:t>
      </w:r>
      <w:r w:rsidR="00B97DB9" w:rsidRPr="00343FB8">
        <w:rPr>
          <w:rFonts w:ascii="Calibri" w:hAnsi="Calibri" w:cs="Calibri"/>
          <w:b/>
          <w:szCs w:val="24"/>
        </w:rPr>
        <w:t xml:space="preserve"> </w:t>
      </w:r>
    </w:p>
    <w:p w:rsidR="00B97DB9" w:rsidRDefault="00B97DB9" w:rsidP="00B97DB9">
      <w:pPr>
        <w:rPr>
          <w:rFonts w:ascii="Calibri" w:hAnsi="Calibri" w:cs="Calibri"/>
          <w:szCs w:val="24"/>
        </w:rPr>
      </w:pPr>
      <w:r w:rsidRPr="00343FB8">
        <w:rPr>
          <w:rFonts w:ascii="Calibri" w:hAnsi="Calibri" w:cs="Calibri"/>
          <w:szCs w:val="24"/>
        </w:rPr>
        <w:t xml:space="preserve"> </w:t>
      </w:r>
    </w:p>
    <w:p w:rsidR="003A6621" w:rsidRPr="00E24A16" w:rsidRDefault="003A6621" w:rsidP="003A6621">
      <w:pPr>
        <w:rPr>
          <w:rFonts w:ascii="Calibri" w:hAnsi="Calibri" w:cs="Calibri"/>
          <w:sz w:val="22"/>
        </w:rPr>
      </w:pPr>
      <w:r w:rsidRPr="00E24A16">
        <w:rPr>
          <w:rFonts w:ascii="Calibri" w:hAnsi="Calibri" w:cs="Calibri"/>
          <w:b/>
          <w:sz w:val="22"/>
        </w:rPr>
        <w:t>CORE RESPONSIBILITIES</w:t>
      </w:r>
    </w:p>
    <w:p w:rsidR="003A6621" w:rsidRPr="00E24A16" w:rsidRDefault="003A6621" w:rsidP="003A6621">
      <w:pPr>
        <w:rPr>
          <w:rFonts w:ascii="Calibri" w:hAnsi="Calibri" w:cs="Calibri"/>
          <w:sz w:val="22"/>
        </w:rPr>
      </w:pPr>
      <w:r w:rsidRPr="00E24A16">
        <w:rPr>
          <w:rFonts w:ascii="Calibri" w:hAnsi="Calibri" w:cs="Calibri"/>
          <w:sz w:val="22"/>
        </w:rPr>
        <w:t xml:space="preserve">To take a strategic role in the management, development and promotion of the </w:t>
      </w:r>
      <w:r w:rsidR="00D45D55">
        <w:rPr>
          <w:rFonts w:ascii="Calibri" w:hAnsi="Calibri" w:cs="Calibri"/>
          <w:sz w:val="22"/>
        </w:rPr>
        <w:t>l</w:t>
      </w:r>
      <w:r w:rsidRPr="00E24A16">
        <w:rPr>
          <w:rFonts w:ascii="Calibri" w:hAnsi="Calibri" w:cs="Calibri"/>
          <w:sz w:val="22"/>
        </w:rPr>
        <w:t>ibrary to ensure students and staff have ready access to as broad and relevant a range of reading matter, reference materials, research tools and information services as possible, in order to support teaching and learning throughout the school, facilitate independent learning and encourage r</w:t>
      </w:r>
      <w:r w:rsidR="00D45D55">
        <w:rPr>
          <w:rFonts w:ascii="Calibri" w:hAnsi="Calibri" w:cs="Calibri"/>
          <w:sz w:val="22"/>
        </w:rPr>
        <w:t>eading for pleasure</w:t>
      </w:r>
      <w:r w:rsidRPr="00E24A16">
        <w:rPr>
          <w:rFonts w:ascii="Calibri" w:hAnsi="Calibri" w:cs="Calibri"/>
          <w:sz w:val="22"/>
        </w:rPr>
        <w:t xml:space="preserve">. </w:t>
      </w:r>
    </w:p>
    <w:p w:rsidR="004A7C70" w:rsidRPr="00343FB8" w:rsidRDefault="003A6621" w:rsidP="003A6621">
      <w:pPr>
        <w:jc w:val="both"/>
        <w:rPr>
          <w:rFonts w:ascii="Calibri" w:hAnsi="Calibri" w:cs="Calibri"/>
          <w:szCs w:val="24"/>
        </w:rPr>
      </w:pPr>
      <w:r w:rsidRPr="00E96E07">
        <w:rPr>
          <w:rFonts w:ascii="Calibri" w:hAnsi="Calibri" w:cs="Calibri"/>
        </w:rPr>
        <w:t xml:space="preserve"> </w:t>
      </w:r>
    </w:p>
    <w:p w:rsidR="004B3F3C" w:rsidRPr="00343FB8" w:rsidRDefault="003A6621" w:rsidP="004B3F3C">
      <w:pPr>
        <w:rPr>
          <w:rFonts w:ascii="Calibri" w:hAnsi="Calibri" w:cs="Calibri"/>
          <w:b/>
          <w:sz w:val="22"/>
          <w:szCs w:val="24"/>
        </w:rPr>
      </w:pPr>
      <w:r>
        <w:rPr>
          <w:rFonts w:ascii="Calibri" w:hAnsi="Calibri" w:cs="Calibri"/>
          <w:b/>
          <w:sz w:val="22"/>
          <w:szCs w:val="24"/>
        </w:rPr>
        <w:t>Specific duties (to include):</w:t>
      </w:r>
    </w:p>
    <w:p w:rsidR="00E24A16" w:rsidRDefault="00E24A16" w:rsidP="007237C7">
      <w:pPr>
        <w:pStyle w:val="ListParagraph"/>
        <w:numPr>
          <w:ilvl w:val="0"/>
          <w:numId w:val="45"/>
        </w:numPr>
        <w:rPr>
          <w:rFonts w:ascii="Calibri" w:hAnsi="Calibri" w:cs="Calibri"/>
          <w:sz w:val="22"/>
          <w:szCs w:val="24"/>
        </w:rPr>
      </w:pPr>
      <w:r>
        <w:rPr>
          <w:rFonts w:ascii="Calibri" w:hAnsi="Calibri" w:cs="Calibri"/>
          <w:sz w:val="22"/>
          <w:szCs w:val="24"/>
        </w:rPr>
        <w:t xml:space="preserve">Research, select, acquire, </w:t>
      </w:r>
      <w:proofErr w:type="spellStart"/>
      <w:r>
        <w:rPr>
          <w:rFonts w:ascii="Calibri" w:hAnsi="Calibri" w:cs="Calibri"/>
          <w:sz w:val="22"/>
          <w:szCs w:val="24"/>
        </w:rPr>
        <w:t>organise</w:t>
      </w:r>
      <w:proofErr w:type="spellEnd"/>
      <w:r>
        <w:rPr>
          <w:rFonts w:ascii="Calibri" w:hAnsi="Calibri" w:cs="Calibri"/>
          <w:sz w:val="22"/>
          <w:szCs w:val="24"/>
        </w:rPr>
        <w:t xml:space="preserve"> a</w:t>
      </w:r>
      <w:r w:rsidR="00D45D55">
        <w:rPr>
          <w:rFonts w:ascii="Calibri" w:hAnsi="Calibri" w:cs="Calibri"/>
          <w:sz w:val="22"/>
          <w:szCs w:val="24"/>
        </w:rPr>
        <w:t>nd advise on learning resources</w:t>
      </w:r>
      <w:r w:rsidR="002C734F">
        <w:rPr>
          <w:rFonts w:ascii="Calibri" w:hAnsi="Calibri" w:cs="Calibri"/>
          <w:sz w:val="22"/>
          <w:szCs w:val="24"/>
        </w:rPr>
        <w:t xml:space="preserve">, </w:t>
      </w:r>
      <w:r w:rsidR="00D45D55">
        <w:rPr>
          <w:rFonts w:ascii="Calibri" w:hAnsi="Calibri" w:cs="Calibri"/>
          <w:sz w:val="22"/>
          <w:szCs w:val="24"/>
        </w:rPr>
        <w:t>in liaison with all departments and</w:t>
      </w:r>
      <w:r w:rsidR="002C734F">
        <w:rPr>
          <w:rFonts w:ascii="Calibri" w:hAnsi="Calibri" w:cs="Calibri"/>
          <w:sz w:val="22"/>
          <w:szCs w:val="24"/>
        </w:rPr>
        <w:t xml:space="preserve"> in all formats</w:t>
      </w:r>
      <w:r w:rsidR="00D45D55">
        <w:rPr>
          <w:rFonts w:ascii="Calibri" w:hAnsi="Calibri" w:cs="Calibri"/>
          <w:sz w:val="22"/>
          <w:szCs w:val="24"/>
        </w:rPr>
        <w:t>,</w:t>
      </w:r>
      <w:r w:rsidR="002C734F">
        <w:rPr>
          <w:rFonts w:ascii="Calibri" w:hAnsi="Calibri" w:cs="Calibri"/>
          <w:sz w:val="22"/>
          <w:szCs w:val="24"/>
        </w:rPr>
        <w:t xml:space="preserve"> to support the curriculum and teaching and learning in general. </w:t>
      </w:r>
    </w:p>
    <w:p w:rsidR="007237C7" w:rsidRPr="007237C7" w:rsidRDefault="002C734F" w:rsidP="007237C7">
      <w:pPr>
        <w:pStyle w:val="ListParagraph"/>
        <w:numPr>
          <w:ilvl w:val="0"/>
          <w:numId w:val="45"/>
        </w:numPr>
        <w:rPr>
          <w:rFonts w:ascii="Calibri" w:hAnsi="Calibri" w:cs="Calibri"/>
          <w:sz w:val="22"/>
          <w:szCs w:val="24"/>
        </w:rPr>
      </w:pPr>
      <w:r>
        <w:rPr>
          <w:rFonts w:ascii="Calibri" w:hAnsi="Calibri" w:cs="Calibri"/>
          <w:sz w:val="22"/>
          <w:szCs w:val="24"/>
        </w:rPr>
        <w:t>Contribute to relevant whole school and team targets by a</w:t>
      </w:r>
      <w:r w:rsidR="003A6621">
        <w:rPr>
          <w:rFonts w:ascii="Calibri" w:hAnsi="Calibri" w:cs="Calibri"/>
          <w:sz w:val="22"/>
          <w:szCs w:val="24"/>
        </w:rPr>
        <w:t>ttend</w:t>
      </w:r>
      <w:r>
        <w:rPr>
          <w:rFonts w:ascii="Calibri" w:hAnsi="Calibri" w:cs="Calibri"/>
          <w:sz w:val="22"/>
          <w:szCs w:val="24"/>
        </w:rPr>
        <w:t>ing</w:t>
      </w:r>
      <w:r w:rsidR="006F6C5B">
        <w:rPr>
          <w:rFonts w:ascii="Calibri" w:hAnsi="Calibri" w:cs="Calibri"/>
          <w:sz w:val="22"/>
          <w:szCs w:val="24"/>
        </w:rPr>
        <w:t xml:space="preserve"> meetings</w:t>
      </w:r>
      <w:r>
        <w:rPr>
          <w:rFonts w:ascii="Calibri" w:hAnsi="Calibri" w:cs="Calibri"/>
          <w:sz w:val="22"/>
          <w:szCs w:val="24"/>
        </w:rPr>
        <w:t xml:space="preserve">; </w:t>
      </w:r>
      <w:r w:rsidR="006F6C5B">
        <w:rPr>
          <w:rFonts w:ascii="Calibri" w:hAnsi="Calibri" w:cs="Calibri"/>
          <w:sz w:val="22"/>
          <w:szCs w:val="24"/>
        </w:rPr>
        <w:t xml:space="preserve"> curriculum planning group meetings and faculty meetings as required.</w:t>
      </w:r>
    </w:p>
    <w:p w:rsidR="007237C7" w:rsidRDefault="003A6621" w:rsidP="00D15659">
      <w:pPr>
        <w:pStyle w:val="ListParagraph"/>
        <w:numPr>
          <w:ilvl w:val="0"/>
          <w:numId w:val="45"/>
        </w:numPr>
        <w:rPr>
          <w:rFonts w:ascii="Calibri" w:hAnsi="Calibri" w:cs="Calibri"/>
          <w:sz w:val="22"/>
          <w:szCs w:val="24"/>
        </w:rPr>
      </w:pPr>
      <w:r>
        <w:rPr>
          <w:rFonts w:ascii="Calibri" w:hAnsi="Calibri" w:cs="Calibri"/>
          <w:sz w:val="22"/>
          <w:szCs w:val="24"/>
        </w:rPr>
        <w:t>Support</w:t>
      </w:r>
      <w:r w:rsidR="007237C7">
        <w:rPr>
          <w:rFonts w:ascii="Calibri" w:hAnsi="Calibri" w:cs="Calibri"/>
          <w:sz w:val="22"/>
          <w:szCs w:val="24"/>
        </w:rPr>
        <w:t xml:space="preserve"> students and staff in using the resources in the library, including the facilitation of study skills lessons as appropriate, thereby fostering a culture of independent learning among students.  </w:t>
      </w:r>
    </w:p>
    <w:p w:rsidR="002C734F" w:rsidRDefault="002C734F" w:rsidP="00D15659">
      <w:pPr>
        <w:pStyle w:val="ListParagraph"/>
        <w:numPr>
          <w:ilvl w:val="0"/>
          <w:numId w:val="45"/>
        </w:numPr>
        <w:rPr>
          <w:rFonts w:ascii="Calibri" w:hAnsi="Calibri" w:cs="Calibri"/>
          <w:sz w:val="22"/>
          <w:szCs w:val="24"/>
        </w:rPr>
      </w:pPr>
      <w:r>
        <w:rPr>
          <w:rFonts w:ascii="Calibri" w:hAnsi="Calibri" w:cs="Calibri"/>
          <w:sz w:val="22"/>
          <w:szCs w:val="24"/>
        </w:rPr>
        <w:t xml:space="preserve">Foster a culture of independent learning among students by </w:t>
      </w:r>
      <w:r w:rsidR="0071406E">
        <w:rPr>
          <w:rFonts w:ascii="Calibri" w:hAnsi="Calibri" w:cs="Calibri"/>
          <w:sz w:val="22"/>
          <w:szCs w:val="24"/>
        </w:rPr>
        <w:t xml:space="preserve">the planning, development and delivery of a study skills </w:t>
      </w:r>
      <w:proofErr w:type="spellStart"/>
      <w:r w:rsidR="0071406E">
        <w:rPr>
          <w:rFonts w:ascii="Calibri" w:hAnsi="Calibri" w:cs="Calibri"/>
          <w:sz w:val="22"/>
          <w:szCs w:val="24"/>
        </w:rPr>
        <w:t>programme</w:t>
      </w:r>
      <w:proofErr w:type="spellEnd"/>
      <w:r w:rsidR="0071406E">
        <w:rPr>
          <w:rFonts w:ascii="Calibri" w:hAnsi="Calibri" w:cs="Calibri"/>
          <w:sz w:val="22"/>
          <w:szCs w:val="24"/>
        </w:rPr>
        <w:t xml:space="preserve">, to include writing reference lists, using citations and paraphrasing. </w:t>
      </w:r>
    </w:p>
    <w:p w:rsidR="0071406E" w:rsidRDefault="0011731B" w:rsidP="00D15659">
      <w:pPr>
        <w:pStyle w:val="ListParagraph"/>
        <w:numPr>
          <w:ilvl w:val="0"/>
          <w:numId w:val="45"/>
        </w:numPr>
        <w:rPr>
          <w:rFonts w:ascii="Calibri" w:hAnsi="Calibri" w:cs="Calibri"/>
          <w:sz w:val="22"/>
          <w:szCs w:val="24"/>
        </w:rPr>
      </w:pPr>
      <w:r>
        <w:rPr>
          <w:rFonts w:ascii="Calibri" w:hAnsi="Calibri" w:cs="Calibri"/>
          <w:sz w:val="22"/>
          <w:szCs w:val="24"/>
        </w:rPr>
        <w:t>Work with individual departments to develop subject-specific teaching and learning resources.</w:t>
      </w:r>
    </w:p>
    <w:p w:rsidR="0011731B" w:rsidRDefault="0011731B" w:rsidP="00D15659">
      <w:pPr>
        <w:pStyle w:val="ListParagraph"/>
        <w:numPr>
          <w:ilvl w:val="0"/>
          <w:numId w:val="45"/>
        </w:numPr>
        <w:rPr>
          <w:rFonts w:ascii="Calibri" w:hAnsi="Calibri" w:cs="Calibri"/>
          <w:sz w:val="22"/>
          <w:szCs w:val="24"/>
        </w:rPr>
      </w:pPr>
      <w:r>
        <w:rPr>
          <w:rFonts w:ascii="Calibri" w:hAnsi="Calibri" w:cs="Calibri"/>
          <w:sz w:val="22"/>
          <w:szCs w:val="24"/>
        </w:rPr>
        <w:t>Support students to make effective use of the learning resources available and monitor them during independent study, to include before and after school.</w:t>
      </w:r>
    </w:p>
    <w:p w:rsidR="0011731B" w:rsidRDefault="0011731B" w:rsidP="00D15659">
      <w:pPr>
        <w:pStyle w:val="ListParagraph"/>
        <w:numPr>
          <w:ilvl w:val="0"/>
          <w:numId w:val="45"/>
        </w:numPr>
        <w:rPr>
          <w:rFonts w:ascii="Calibri" w:hAnsi="Calibri" w:cs="Calibri"/>
          <w:sz w:val="22"/>
          <w:szCs w:val="24"/>
        </w:rPr>
      </w:pPr>
      <w:r>
        <w:rPr>
          <w:rFonts w:ascii="Calibri" w:hAnsi="Calibri" w:cs="Calibri"/>
          <w:sz w:val="22"/>
          <w:szCs w:val="24"/>
        </w:rPr>
        <w:t>Encourage the reading and enjoyment of books by students throughout the school, in a complementary role to that of the English Faculty.</w:t>
      </w:r>
    </w:p>
    <w:p w:rsidR="00A20CF7" w:rsidRDefault="00A20CF7" w:rsidP="00D15659">
      <w:pPr>
        <w:pStyle w:val="ListParagraph"/>
        <w:numPr>
          <w:ilvl w:val="0"/>
          <w:numId w:val="45"/>
        </w:numPr>
        <w:rPr>
          <w:rFonts w:ascii="Calibri" w:hAnsi="Calibri" w:cs="Calibri"/>
          <w:sz w:val="22"/>
          <w:szCs w:val="24"/>
        </w:rPr>
      </w:pPr>
      <w:r>
        <w:rPr>
          <w:rFonts w:ascii="Calibri" w:hAnsi="Calibri" w:cs="Calibri"/>
          <w:sz w:val="22"/>
          <w:szCs w:val="24"/>
        </w:rPr>
        <w:t>Work with the English and other faculties to develop high levels of literacy and information literacy among students</w:t>
      </w:r>
      <w:r w:rsidR="00417070">
        <w:rPr>
          <w:rFonts w:ascii="Calibri" w:hAnsi="Calibri" w:cs="Calibri"/>
          <w:sz w:val="22"/>
          <w:szCs w:val="24"/>
        </w:rPr>
        <w:t>.</w:t>
      </w:r>
    </w:p>
    <w:p w:rsidR="0011731B" w:rsidRDefault="0011731B" w:rsidP="00D15659">
      <w:pPr>
        <w:pStyle w:val="ListParagraph"/>
        <w:numPr>
          <w:ilvl w:val="0"/>
          <w:numId w:val="45"/>
        </w:numPr>
        <w:rPr>
          <w:rFonts w:ascii="Calibri" w:hAnsi="Calibri" w:cs="Calibri"/>
          <w:sz w:val="22"/>
          <w:szCs w:val="24"/>
        </w:rPr>
      </w:pPr>
      <w:r>
        <w:rPr>
          <w:rFonts w:ascii="Calibri" w:hAnsi="Calibri" w:cs="Calibri"/>
          <w:sz w:val="22"/>
          <w:szCs w:val="24"/>
        </w:rPr>
        <w:t>Maintain an atmosphere conducive to study and lear</w:t>
      </w:r>
      <w:r w:rsidR="000574B5">
        <w:rPr>
          <w:rFonts w:ascii="Calibri" w:hAnsi="Calibri" w:cs="Calibri"/>
          <w:sz w:val="22"/>
          <w:szCs w:val="24"/>
        </w:rPr>
        <w:t>ning within the l</w:t>
      </w:r>
      <w:r>
        <w:rPr>
          <w:rFonts w:ascii="Calibri" w:hAnsi="Calibri" w:cs="Calibri"/>
          <w:sz w:val="22"/>
          <w:szCs w:val="24"/>
        </w:rPr>
        <w:t xml:space="preserve">ibrary by effectively managing student behavior with the objective of quiet zones to allow better student concentration.  </w:t>
      </w:r>
    </w:p>
    <w:p w:rsidR="0011731B" w:rsidRDefault="000574B5" w:rsidP="00D15659">
      <w:pPr>
        <w:pStyle w:val="ListParagraph"/>
        <w:numPr>
          <w:ilvl w:val="0"/>
          <w:numId w:val="45"/>
        </w:numPr>
        <w:rPr>
          <w:rFonts w:ascii="Calibri" w:hAnsi="Calibri" w:cs="Calibri"/>
          <w:sz w:val="22"/>
          <w:szCs w:val="24"/>
        </w:rPr>
      </w:pPr>
      <w:r>
        <w:rPr>
          <w:rFonts w:ascii="Calibri" w:hAnsi="Calibri" w:cs="Calibri"/>
          <w:sz w:val="22"/>
          <w:szCs w:val="24"/>
        </w:rPr>
        <w:t>Oversee and be responsible for students in the library before and after school, including contacting parents if necessary.</w:t>
      </w:r>
    </w:p>
    <w:p w:rsidR="006C4F45" w:rsidRDefault="006C4F45" w:rsidP="006C4F45">
      <w:pPr>
        <w:jc w:val="right"/>
        <w:rPr>
          <w:rFonts w:ascii="Calibri" w:hAnsi="Calibri" w:cs="Calibri"/>
          <w:sz w:val="22"/>
          <w:szCs w:val="24"/>
        </w:rPr>
      </w:pPr>
      <w:r>
        <w:rPr>
          <w:rFonts w:ascii="Calibri" w:hAnsi="Calibri" w:cs="Calibri"/>
          <w:sz w:val="22"/>
          <w:szCs w:val="24"/>
        </w:rPr>
        <w:t>Signature…………………………………………………………………..</w:t>
      </w:r>
    </w:p>
    <w:p w:rsidR="006C4F45" w:rsidRDefault="006C4F45" w:rsidP="006C4F45">
      <w:pPr>
        <w:jc w:val="right"/>
        <w:rPr>
          <w:rFonts w:ascii="Calibri" w:hAnsi="Calibri" w:cs="Calibri"/>
          <w:sz w:val="22"/>
          <w:szCs w:val="24"/>
        </w:rPr>
      </w:pPr>
    </w:p>
    <w:p w:rsidR="006C4F45" w:rsidRDefault="006C4F45" w:rsidP="006C4F45">
      <w:pPr>
        <w:jc w:val="right"/>
        <w:rPr>
          <w:rFonts w:ascii="Calibri" w:hAnsi="Calibri" w:cs="Calibri"/>
          <w:sz w:val="22"/>
          <w:szCs w:val="24"/>
        </w:rPr>
      </w:pPr>
      <w:r>
        <w:rPr>
          <w:rFonts w:ascii="Calibri" w:hAnsi="Calibri" w:cs="Calibri"/>
          <w:sz w:val="22"/>
          <w:szCs w:val="24"/>
        </w:rPr>
        <w:t>Name…………………………………………………………..</w:t>
      </w:r>
    </w:p>
    <w:p w:rsidR="006C4F45" w:rsidRDefault="006C4F45" w:rsidP="006C4F45">
      <w:pPr>
        <w:jc w:val="right"/>
        <w:rPr>
          <w:rFonts w:ascii="Calibri" w:hAnsi="Calibri" w:cs="Calibri"/>
          <w:sz w:val="22"/>
          <w:szCs w:val="24"/>
        </w:rPr>
      </w:pPr>
    </w:p>
    <w:p w:rsidR="006C4F45" w:rsidRDefault="006C4F45" w:rsidP="006C4F45">
      <w:pPr>
        <w:jc w:val="right"/>
        <w:rPr>
          <w:rFonts w:ascii="Calibri" w:hAnsi="Calibri" w:cs="Calibri"/>
          <w:sz w:val="22"/>
          <w:szCs w:val="24"/>
        </w:rPr>
      </w:pPr>
      <w:r>
        <w:rPr>
          <w:rFonts w:ascii="Calibri" w:hAnsi="Calibri" w:cs="Calibri"/>
          <w:sz w:val="22"/>
          <w:szCs w:val="24"/>
        </w:rPr>
        <w:t>Date………………………………………………………</w:t>
      </w:r>
    </w:p>
    <w:p w:rsidR="000574B5" w:rsidRDefault="000574B5" w:rsidP="00D15659">
      <w:pPr>
        <w:pStyle w:val="ListParagraph"/>
        <w:numPr>
          <w:ilvl w:val="0"/>
          <w:numId w:val="45"/>
        </w:numPr>
        <w:rPr>
          <w:rFonts w:ascii="Calibri" w:hAnsi="Calibri" w:cs="Calibri"/>
          <w:sz w:val="22"/>
          <w:szCs w:val="24"/>
        </w:rPr>
      </w:pPr>
      <w:r>
        <w:rPr>
          <w:rFonts w:ascii="Calibri" w:hAnsi="Calibri" w:cs="Calibri"/>
          <w:sz w:val="22"/>
          <w:szCs w:val="24"/>
        </w:rPr>
        <w:lastRenderedPageBreak/>
        <w:t xml:space="preserve">Manage the agreed library budget to ensure that resources </w:t>
      </w:r>
      <w:proofErr w:type="gramStart"/>
      <w:r>
        <w:rPr>
          <w:rFonts w:ascii="Calibri" w:hAnsi="Calibri" w:cs="Calibri"/>
          <w:sz w:val="22"/>
          <w:szCs w:val="24"/>
        </w:rPr>
        <w:t>are maximized</w:t>
      </w:r>
      <w:proofErr w:type="gramEnd"/>
      <w:r>
        <w:rPr>
          <w:rFonts w:ascii="Calibri" w:hAnsi="Calibri" w:cs="Calibri"/>
          <w:sz w:val="22"/>
          <w:szCs w:val="24"/>
        </w:rPr>
        <w:t xml:space="preserve"> and that value for money is obtained.</w:t>
      </w:r>
    </w:p>
    <w:p w:rsidR="000574B5" w:rsidRDefault="000574B5" w:rsidP="00D15659">
      <w:pPr>
        <w:pStyle w:val="ListParagraph"/>
        <w:numPr>
          <w:ilvl w:val="0"/>
          <w:numId w:val="45"/>
        </w:numPr>
        <w:rPr>
          <w:rFonts w:ascii="Calibri" w:hAnsi="Calibri" w:cs="Calibri"/>
          <w:sz w:val="22"/>
          <w:szCs w:val="24"/>
        </w:rPr>
      </w:pPr>
      <w:r>
        <w:rPr>
          <w:rFonts w:ascii="Calibri" w:hAnsi="Calibri" w:cs="Calibri"/>
          <w:sz w:val="22"/>
          <w:szCs w:val="24"/>
        </w:rPr>
        <w:t>Contribute to the development and promotion of relevant ICT applications and E-learning in the library to support learning.</w:t>
      </w:r>
    </w:p>
    <w:p w:rsidR="000574B5" w:rsidRDefault="000574B5" w:rsidP="00D15659">
      <w:pPr>
        <w:pStyle w:val="ListParagraph"/>
        <w:numPr>
          <w:ilvl w:val="0"/>
          <w:numId w:val="45"/>
        </w:numPr>
        <w:rPr>
          <w:rFonts w:ascii="Calibri" w:hAnsi="Calibri" w:cs="Calibri"/>
          <w:sz w:val="22"/>
          <w:szCs w:val="24"/>
        </w:rPr>
      </w:pPr>
      <w:r>
        <w:rPr>
          <w:rFonts w:ascii="Calibri" w:hAnsi="Calibri" w:cs="Calibri"/>
          <w:sz w:val="22"/>
          <w:szCs w:val="24"/>
        </w:rPr>
        <w:t xml:space="preserve">Index, catalogue and classify learning resources to maintain accurate and reliable catalogue and lending systems.  </w:t>
      </w:r>
    </w:p>
    <w:p w:rsidR="000574B5" w:rsidRDefault="000574B5" w:rsidP="00D15659">
      <w:pPr>
        <w:pStyle w:val="ListParagraph"/>
        <w:numPr>
          <w:ilvl w:val="0"/>
          <w:numId w:val="45"/>
        </w:numPr>
        <w:rPr>
          <w:rFonts w:ascii="Calibri" w:hAnsi="Calibri" w:cs="Calibri"/>
          <w:sz w:val="22"/>
          <w:szCs w:val="24"/>
        </w:rPr>
      </w:pPr>
      <w:r>
        <w:rPr>
          <w:rFonts w:ascii="Calibri" w:hAnsi="Calibri" w:cs="Calibri"/>
          <w:sz w:val="22"/>
          <w:szCs w:val="24"/>
        </w:rPr>
        <w:t xml:space="preserve">Ensure that the law of copyright is observed and that appropriate </w:t>
      </w:r>
      <w:proofErr w:type="spellStart"/>
      <w:r>
        <w:rPr>
          <w:rFonts w:ascii="Calibri" w:hAnsi="Calibri" w:cs="Calibri"/>
          <w:sz w:val="22"/>
          <w:szCs w:val="24"/>
        </w:rPr>
        <w:t>licences</w:t>
      </w:r>
      <w:proofErr w:type="spellEnd"/>
      <w:r>
        <w:rPr>
          <w:rFonts w:ascii="Calibri" w:hAnsi="Calibri" w:cs="Calibri"/>
          <w:sz w:val="22"/>
          <w:szCs w:val="24"/>
        </w:rPr>
        <w:t xml:space="preserve"> are in place. </w:t>
      </w:r>
    </w:p>
    <w:p w:rsidR="000574B5" w:rsidRDefault="000574B5" w:rsidP="00D15659">
      <w:pPr>
        <w:pStyle w:val="ListParagraph"/>
        <w:numPr>
          <w:ilvl w:val="0"/>
          <w:numId w:val="45"/>
        </w:numPr>
        <w:rPr>
          <w:rFonts w:ascii="Calibri" w:hAnsi="Calibri" w:cs="Calibri"/>
          <w:sz w:val="22"/>
          <w:szCs w:val="24"/>
        </w:rPr>
      </w:pPr>
      <w:r>
        <w:rPr>
          <w:rFonts w:ascii="Calibri" w:hAnsi="Calibri" w:cs="Calibri"/>
          <w:sz w:val="22"/>
          <w:szCs w:val="24"/>
        </w:rPr>
        <w:t>Encourage the help of students as a means of allowing them to feel involved in the school community and for any benefit it may bring in developing their skills.</w:t>
      </w:r>
    </w:p>
    <w:p w:rsidR="000574B5" w:rsidRDefault="000574B5" w:rsidP="00D15659">
      <w:pPr>
        <w:pStyle w:val="ListParagraph"/>
        <w:numPr>
          <w:ilvl w:val="0"/>
          <w:numId w:val="45"/>
        </w:numPr>
        <w:rPr>
          <w:rFonts w:ascii="Calibri" w:hAnsi="Calibri" w:cs="Calibri"/>
          <w:sz w:val="22"/>
          <w:szCs w:val="24"/>
        </w:rPr>
      </w:pPr>
      <w:r>
        <w:rPr>
          <w:rFonts w:ascii="Calibri" w:hAnsi="Calibri" w:cs="Calibri"/>
          <w:sz w:val="22"/>
          <w:szCs w:val="24"/>
        </w:rPr>
        <w:t xml:space="preserve">Promote the use of the library to the school community and foster an attractive atmosphere and environment which is conducive to a positive learning experience. </w:t>
      </w:r>
    </w:p>
    <w:p w:rsidR="000574B5" w:rsidRDefault="000574B5" w:rsidP="00D15659">
      <w:pPr>
        <w:pStyle w:val="ListParagraph"/>
        <w:numPr>
          <w:ilvl w:val="0"/>
          <w:numId w:val="45"/>
        </w:numPr>
        <w:rPr>
          <w:rFonts w:ascii="Calibri" w:hAnsi="Calibri" w:cs="Calibri"/>
          <w:sz w:val="22"/>
          <w:szCs w:val="24"/>
        </w:rPr>
      </w:pPr>
      <w:r>
        <w:rPr>
          <w:rFonts w:ascii="Calibri" w:hAnsi="Calibri" w:cs="Calibri"/>
          <w:sz w:val="22"/>
          <w:szCs w:val="24"/>
        </w:rPr>
        <w:t>Develop and maintain links with external agencies to maximize the availability of appropriate materials and information, including public libraries, museums, local HE and FE institutions, community information services etc.</w:t>
      </w:r>
    </w:p>
    <w:p w:rsidR="00C031F9" w:rsidRDefault="00C031F9" w:rsidP="00D15659">
      <w:pPr>
        <w:pStyle w:val="ListParagraph"/>
        <w:numPr>
          <w:ilvl w:val="0"/>
          <w:numId w:val="45"/>
        </w:numPr>
        <w:rPr>
          <w:rFonts w:ascii="Calibri" w:hAnsi="Calibri" w:cs="Calibri"/>
          <w:sz w:val="22"/>
          <w:szCs w:val="24"/>
        </w:rPr>
      </w:pPr>
      <w:r>
        <w:rPr>
          <w:rFonts w:ascii="Calibri" w:hAnsi="Calibri" w:cs="Calibri"/>
          <w:sz w:val="22"/>
          <w:szCs w:val="24"/>
        </w:rPr>
        <w:t xml:space="preserve">Liaise with the Head of </w:t>
      </w:r>
      <w:r w:rsidR="0022604C">
        <w:rPr>
          <w:rFonts w:ascii="Calibri" w:hAnsi="Calibri" w:cs="Calibri"/>
          <w:sz w:val="22"/>
          <w:szCs w:val="24"/>
        </w:rPr>
        <w:t>Learning Support/SENCO</w:t>
      </w:r>
      <w:r>
        <w:rPr>
          <w:rFonts w:ascii="Calibri" w:hAnsi="Calibri" w:cs="Calibri"/>
          <w:sz w:val="22"/>
          <w:szCs w:val="24"/>
        </w:rPr>
        <w:t xml:space="preserve"> to ensure student’s individual learning plans </w:t>
      </w:r>
      <w:proofErr w:type="gramStart"/>
      <w:r>
        <w:rPr>
          <w:rFonts w:ascii="Calibri" w:hAnsi="Calibri" w:cs="Calibri"/>
          <w:sz w:val="22"/>
          <w:szCs w:val="24"/>
        </w:rPr>
        <w:t>are supported</w:t>
      </w:r>
      <w:proofErr w:type="gramEnd"/>
      <w:r>
        <w:rPr>
          <w:rFonts w:ascii="Calibri" w:hAnsi="Calibri" w:cs="Calibri"/>
          <w:sz w:val="22"/>
          <w:szCs w:val="24"/>
        </w:rPr>
        <w:t xml:space="preserve">. </w:t>
      </w:r>
    </w:p>
    <w:p w:rsidR="00C031F9" w:rsidRDefault="00C031F9" w:rsidP="00D15659">
      <w:pPr>
        <w:pStyle w:val="ListParagraph"/>
        <w:numPr>
          <w:ilvl w:val="0"/>
          <w:numId w:val="45"/>
        </w:numPr>
        <w:rPr>
          <w:rFonts w:ascii="Calibri" w:hAnsi="Calibri" w:cs="Calibri"/>
          <w:sz w:val="22"/>
          <w:szCs w:val="24"/>
        </w:rPr>
      </w:pPr>
      <w:r>
        <w:rPr>
          <w:rFonts w:ascii="Calibri" w:hAnsi="Calibri" w:cs="Calibri"/>
          <w:sz w:val="22"/>
          <w:szCs w:val="24"/>
        </w:rPr>
        <w:t xml:space="preserve">Maintain a high level of awareness of current children’s literature and developments in education and librarianship in order to ensure the library offers an up to date service to its users. </w:t>
      </w:r>
    </w:p>
    <w:p w:rsidR="00D82130" w:rsidRPr="00C031F9" w:rsidRDefault="00C031F9" w:rsidP="00D82130">
      <w:pPr>
        <w:pStyle w:val="ListParagraph"/>
        <w:numPr>
          <w:ilvl w:val="0"/>
          <w:numId w:val="45"/>
        </w:numPr>
        <w:jc w:val="both"/>
        <w:rPr>
          <w:rFonts w:ascii="Calibri" w:hAnsi="Calibri" w:cs="Calibri"/>
          <w:bCs/>
          <w:sz w:val="22"/>
          <w:szCs w:val="24"/>
        </w:rPr>
      </w:pPr>
      <w:r w:rsidRPr="00C031F9">
        <w:rPr>
          <w:rFonts w:ascii="Calibri" w:hAnsi="Calibri" w:cs="Calibri"/>
          <w:sz w:val="22"/>
          <w:szCs w:val="24"/>
        </w:rPr>
        <w:t>Take responsibility for</w:t>
      </w:r>
      <w:r w:rsidR="00AB4234" w:rsidRPr="00C031F9">
        <w:rPr>
          <w:rFonts w:ascii="Calibri" w:hAnsi="Calibri" w:cs="Calibri"/>
          <w:sz w:val="22"/>
          <w:szCs w:val="24"/>
        </w:rPr>
        <w:t xml:space="preserve"> any assistant</w:t>
      </w:r>
      <w:r w:rsidR="00756498" w:rsidRPr="00C031F9">
        <w:rPr>
          <w:rFonts w:ascii="Calibri" w:hAnsi="Calibri" w:cs="Calibri"/>
          <w:sz w:val="22"/>
          <w:szCs w:val="24"/>
        </w:rPr>
        <w:t>,</w:t>
      </w:r>
      <w:r w:rsidR="00AB4234" w:rsidRPr="00C031F9">
        <w:rPr>
          <w:rFonts w:ascii="Calibri" w:hAnsi="Calibri" w:cs="Calibri"/>
          <w:sz w:val="22"/>
          <w:szCs w:val="24"/>
        </w:rPr>
        <w:t xml:space="preserve"> paid or voluntary, al</w:t>
      </w:r>
      <w:r w:rsidRPr="00C031F9">
        <w:rPr>
          <w:rFonts w:ascii="Calibri" w:hAnsi="Calibri" w:cs="Calibri"/>
          <w:sz w:val="22"/>
          <w:szCs w:val="24"/>
        </w:rPr>
        <w:t xml:space="preserve">located to help in the library to include supporting them in their own professional development. </w:t>
      </w:r>
    </w:p>
    <w:p w:rsidR="00D15659" w:rsidRDefault="00D15659" w:rsidP="00D82130">
      <w:pPr>
        <w:jc w:val="both"/>
        <w:rPr>
          <w:rFonts w:ascii="Calibri" w:hAnsi="Calibri" w:cs="Calibri"/>
          <w:bCs/>
          <w:sz w:val="22"/>
          <w:szCs w:val="24"/>
        </w:rPr>
      </w:pPr>
    </w:p>
    <w:p w:rsidR="00C82F14" w:rsidRPr="00343FB8" w:rsidRDefault="00C82F14" w:rsidP="00C82F14">
      <w:pPr>
        <w:jc w:val="both"/>
        <w:rPr>
          <w:rFonts w:ascii="Calibri" w:hAnsi="Calibri" w:cs="Calibri"/>
          <w:b/>
          <w:bCs/>
          <w:sz w:val="22"/>
          <w:szCs w:val="24"/>
        </w:rPr>
      </w:pPr>
      <w:r w:rsidRPr="00343FB8">
        <w:rPr>
          <w:rFonts w:ascii="Calibri" w:hAnsi="Calibri" w:cs="Calibri"/>
          <w:b/>
          <w:bCs/>
          <w:sz w:val="22"/>
          <w:szCs w:val="24"/>
          <w:u w:val="single"/>
        </w:rPr>
        <w:t>Other Duties</w:t>
      </w:r>
      <w:r w:rsidRPr="00343FB8">
        <w:rPr>
          <w:rFonts w:ascii="Calibri" w:hAnsi="Calibri" w:cs="Calibri"/>
          <w:b/>
          <w:bCs/>
          <w:sz w:val="22"/>
          <w:szCs w:val="24"/>
        </w:rPr>
        <w:t>:</w:t>
      </w:r>
    </w:p>
    <w:p w:rsidR="00C82F14" w:rsidRPr="00343FB8" w:rsidRDefault="00C82F14" w:rsidP="00C82F14">
      <w:pPr>
        <w:pStyle w:val="BodyTextIndent3"/>
        <w:numPr>
          <w:ilvl w:val="1"/>
          <w:numId w:val="33"/>
        </w:numPr>
        <w:tabs>
          <w:tab w:val="num" w:pos="567"/>
        </w:tabs>
        <w:ind w:left="567" w:hanging="567"/>
        <w:jc w:val="both"/>
        <w:rPr>
          <w:rFonts w:ascii="Calibri" w:hAnsi="Calibri" w:cs="Calibri"/>
          <w:sz w:val="22"/>
          <w:szCs w:val="24"/>
        </w:rPr>
      </w:pPr>
      <w:r w:rsidRPr="00343FB8">
        <w:rPr>
          <w:rFonts w:ascii="Calibri" w:hAnsi="Calibri" w:cs="Calibri"/>
          <w:sz w:val="22"/>
          <w:szCs w:val="24"/>
        </w:rPr>
        <w:t>To positively promote the good name of the School and actively support its aims.</w:t>
      </w:r>
    </w:p>
    <w:p w:rsidR="00C82F14" w:rsidRPr="00343FB8" w:rsidRDefault="00C82F14" w:rsidP="00C82F14">
      <w:pPr>
        <w:pStyle w:val="BodyTextIndent3"/>
        <w:numPr>
          <w:ilvl w:val="1"/>
          <w:numId w:val="33"/>
        </w:numPr>
        <w:tabs>
          <w:tab w:val="num" w:pos="567"/>
        </w:tabs>
        <w:ind w:left="567" w:hanging="567"/>
        <w:jc w:val="both"/>
        <w:rPr>
          <w:rFonts w:ascii="Calibri" w:hAnsi="Calibri" w:cs="Calibri"/>
          <w:sz w:val="22"/>
          <w:szCs w:val="24"/>
        </w:rPr>
      </w:pPr>
      <w:r w:rsidRPr="00343FB8">
        <w:rPr>
          <w:rFonts w:ascii="Calibri" w:hAnsi="Calibri" w:cs="Calibri"/>
          <w:sz w:val="22"/>
          <w:szCs w:val="24"/>
        </w:rPr>
        <w:t>To take reasonable care for the health and safety of her/himself and other persons who may be affected by her/his activities and, where appropriate, safeguarding the health and safety of all other persons under her/his control and guidance, in accordance with the provisions of the Health and Safety Legislation and the School’s own policies.  This will involve liaising with the Health and Safety Officer in areas of emergency such as fire drills.</w:t>
      </w:r>
      <w:r w:rsidRPr="00343FB8">
        <w:rPr>
          <w:rFonts w:ascii="Calibri" w:hAnsi="Calibri" w:cs="Calibri"/>
          <w:sz w:val="22"/>
          <w:szCs w:val="24"/>
        </w:rPr>
        <w:tab/>
      </w:r>
    </w:p>
    <w:p w:rsidR="00C82F14" w:rsidRPr="00343FB8" w:rsidRDefault="00C82F14" w:rsidP="00C82F14">
      <w:pPr>
        <w:numPr>
          <w:ilvl w:val="1"/>
          <w:numId w:val="33"/>
        </w:numPr>
        <w:tabs>
          <w:tab w:val="clear" w:pos="2160"/>
          <w:tab w:val="num" w:pos="567"/>
        </w:tabs>
        <w:ind w:left="567" w:hanging="567"/>
        <w:jc w:val="both"/>
        <w:rPr>
          <w:rFonts w:ascii="Calibri" w:hAnsi="Calibri" w:cs="Calibri"/>
          <w:sz w:val="22"/>
          <w:szCs w:val="24"/>
        </w:rPr>
      </w:pPr>
      <w:r w:rsidRPr="00343FB8">
        <w:rPr>
          <w:rFonts w:ascii="Calibri" w:hAnsi="Calibri" w:cs="Calibri"/>
          <w:sz w:val="22"/>
          <w:szCs w:val="24"/>
        </w:rPr>
        <w:t>To exercise proper care in handling, operating and safeguarding any equipment, systems or appliances provided or issued by the School for the post-holder’s individual or shared use in the performance of his/her duties including computer equipment.</w:t>
      </w:r>
    </w:p>
    <w:p w:rsidR="00C82F14" w:rsidRPr="00343FB8" w:rsidRDefault="00C82F14" w:rsidP="00C82F14">
      <w:pPr>
        <w:numPr>
          <w:ilvl w:val="1"/>
          <w:numId w:val="33"/>
        </w:numPr>
        <w:tabs>
          <w:tab w:val="clear" w:pos="2160"/>
          <w:tab w:val="num" w:pos="567"/>
        </w:tabs>
        <w:ind w:left="567" w:hanging="567"/>
        <w:jc w:val="both"/>
        <w:rPr>
          <w:rFonts w:ascii="Calibri" w:hAnsi="Calibri" w:cs="Calibri"/>
          <w:sz w:val="22"/>
          <w:szCs w:val="24"/>
        </w:rPr>
      </w:pPr>
      <w:r w:rsidRPr="00343FB8">
        <w:rPr>
          <w:rFonts w:ascii="Calibri" w:hAnsi="Calibri" w:cs="Calibri"/>
          <w:sz w:val="22"/>
          <w:szCs w:val="24"/>
        </w:rPr>
        <w:t>To be involved in the Performance Management/Personal Review procedures of the School either in the role of a reviewee responsible for continually seeking to develop professionally and/or in the role of a reviewer responsible for supporting the work of colleagues as they seek to develop professionally.</w:t>
      </w:r>
    </w:p>
    <w:p w:rsidR="00C82F14" w:rsidRPr="00343FB8" w:rsidRDefault="00C82F14" w:rsidP="00C82F14">
      <w:pPr>
        <w:numPr>
          <w:ilvl w:val="1"/>
          <w:numId w:val="33"/>
        </w:numPr>
        <w:tabs>
          <w:tab w:val="clear" w:pos="2160"/>
          <w:tab w:val="num" w:pos="567"/>
        </w:tabs>
        <w:ind w:left="567" w:hanging="567"/>
        <w:jc w:val="both"/>
        <w:rPr>
          <w:rFonts w:ascii="Calibri" w:hAnsi="Calibri" w:cs="Calibri"/>
          <w:sz w:val="22"/>
          <w:szCs w:val="24"/>
        </w:rPr>
      </w:pPr>
      <w:r w:rsidRPr="00343FB8">
        <w:rPr>
          <w:rFonts w:ascii="Calibri" w:hAnsi="Calibri" w:cs="Calibri"/>
          <w:sz w:val="22"/>
          <w:szCs w:val="24"/>
        </w:rPr>
        <w:t>To support the examination process of the School in any way necessary, including invigilation duties.</w:t>
      </w:r>
    </w:p>
    <w:p w:rsidR="00C82F14" w:rsidRPr="00343FB8" w:rsidRDefault="00C82F14" w:rsidP="00C82F14">
      <w:pPr>
        <w:numPr>
          <w:ilvl w:val="1"/>
          <w:numId w:val="33"/>
        </w:numPr>
        <w:tabs>
          <w:tab w:val="clear" w:pos="2160"/>
          <w:tab w:val="num" w:pos="567"/>
        </w:tabs>
        <w:ind w:left="540" w:hanging="540"/>
        <w:jc w:val="both"/>
        <w:rPr>
          <w:rFonts w:ascii="Calibri" w:hAnsi="Calibri" w:cs="Calibri"/>
          <w:sz w:val="22"/>
          <w:szCs w:val="24"/>
        </w:rPr>
      </w:pPr>
      <w:r w:rsidRPr="00343FB8">
        <w:rPr>
          <w:rFonts w:ascii="Calibri" w:hAnsi="Calibri" w:cs="Calibri"/>
          <w:sz w:val="22"/>
          <w:szCs w:val="24"/>
        </w:rPr>
        <w:t>To undertake any other tasks which may reasonably be regarded as being within the nature of the duties and responsibilities of the post defined above, subject to the proviso that any significant and permanent changes shall, after satisfactory negotiation by both parties, be incorporated into a revised job description in specific terms.</w:t>
      </w:r>
    </w:p>
    <w:p w:rsidR="00C82F14" w:rsidRPr="00343FB8" w:rsidRDefault="00C82F14" w:rsidP="00C82F14">
      <w:pPr>
        <w:numPr>
          <w:ilvl w:val="1"/>
          <w:numId w:val="33"/>
        </w:numPr>
        <w:tabs>
          <w:tab w:val="clear" w:pos="2160"/>
          <w:tab w:val="num" w:pos="567"/>
        </w:tabs>
        <w:ind w:left="540" w:hanging="540"/>
        <w:jc w:val="both"/>
        <w:rPr>
          <w:rFonts w:ascii="Calibri" w:hAnsi="Calibri" w:cs="Calibri"/>
          <w:bCs/>
          <w:sz w:val="22"/>
          <w:szCs w:val="24"/>
          <w:u w:val="single"/>
        </w:rPr>
      </w:pPr>
      <w:r w:rsidRPr="00343FB8">
        <w:rPr>
          <w:rFonts w:ascii="Calibri" w:hAnsi="Calibri" w:cs="Calibri"/>
          <w:sz w:val="22"/>
          <w:szCs w:val="24"/>
        </w:rPr>
        <w:t>To support the lunchtime supervi</w:t>
      </w:r>
      <w:r w:rsidR="00B25ABC" w:rsidRPr="00343FB8">
        <w:rPr>
          <w:rFonts w:ascii="Calibri" w:hAnsi="Calibri" w:cs="Calibri"/>
          <w:sz w:val="22"/>
          <w:szCs w:val="24"/>
        </w:rPr>
        <w:t xml:space="preserve">sion of students when required during emergencies. </w:t>
      </w:r>
      <w:r w:rsidRPr="00343FB8">
        <w:rPr>
          <w:rFonts w:ascii="Calibri" w:hAnsi="Calibri" w:cs="Calibri"/>
          <w:b/>
          <w:sz w:val="22"/>
          <w:szCs w:val="24"/>
        </w:rPr>
        <w:t xml:space="preserve"> </w:t>
      </w:r>
      <w:r w:rsidR="005D4012" w:rsidRPr="00343FB8">
        <w:rPr>
          <w:rFonts w:ascii="Calibri" w:hAnsi="Calibri" w:cs="Calibri"/>
          <w:sz w:val="22"/>
          <w:szCs w:val="24"/>
        </w:rPr>
        <w:t xml:space="preserve"> </w:t>
      </w:r>
    </w:p>
    <w:p w:rsidR="00C82F14" w:rsidRPr="00343FB8" w:rsidRDefault="00C82F14" w:rsidP="00C82F14">
      <w:pPr>
        <w:ind w:left="567" w:hanging="567"/>
        <w:jc w:val="both"/>
        <w:rPr>
          <w:rFonts w:ascii="Calibri" w:hAnsi="Calibri" w:cs="Calibri"/>
          <w:sz w:val="22"/>
          <w:szCs w:val="24"/>
        </w:rPr>
      </w:pPr>
    </w:p>
    <w:p w:rsidR="00C82F14" w:rsidRPr="00343FB8" w:rsidRDefault="00C82F14" w:rsidP="00C82F14">
      <w:pPr>
        <w:jc w:val="both"/>
        <w:rPr>
          <w:rFonts w:ascii="Calibri" w:hAnsi="Calibri" w:cs="Calibri"/>
          <w:sz w:val="22"/>
          <w:szCs w:val="24"/>
        </w:rPr>
      </w:pPr>
      <w:r w:rsidRPr="00343FB8">
        <w:rPr>
          <w:rFonts w:ascii="Calibri" w:hAnsi="Calibri" w:cs="Calibri"/>
          <w:sz w:val="22"/>
          <w:szCs w:val="24"/>
        </w:rPr>
        <w:t>Apart from the duties summarized in your job description, we retain the right to include other reasonable duties which are part of, and incidental, to this type of work.  For operational reasons, we also reserve the right to transfer you to alternative duties.  For this reason, it is a condition of employment that you are willing to do so, if requested, from time to time.</w:t>
      </w:r>
    </w:p>
    <w:p w:rsidR="00912B9E" w:rsidRPr="00343FB8" w:rsidRDefault="00912B9E" w:rsidP="00912B9E">
      <w:pPr>
        <w:jc w:val="right"/>
        <w:rPr>
          <w:rFonts w:ascii="Calibri" w:hAnsi="Calibri" w:cs="Calibri"/>
          <w:bCs/>
          <w:sz w:val="22"/>
          <w:szCs w:val="24"/>
        </w:rPr>
      </w:pPr>
    </w:p>
    <w:p w:rsidR="00D15659" w:rsidRDefault="00D15659" w:rsidP="00D15659">
      <w:pPr>
        <w:jc w:val="right"/>
        <w:rPr>
          <w:rFonts w:ascii="Calibri" w:hAnsi="Calibri" w:cs="Calibri"/>
          <w:sz w:val="22"/>
          <w:szCs w:val="24"/>
        </w:rPr>
      </w:pPr>
      <w:r>
        <w:rPr>
          <w:rFonts w:ascii="Calibri" w:hAnsi="Calibri" w:cs="Calibri"/>
          <w:sz w:val="22"/>
          <w:szCs w:val="24"/>
        </w:rPr>
        <w:t>Signature…………………………………………………………………..</w:t>
      </w:r>
    </w:p>
    <w:p w:rsidR="00D15659" w:rsidRDefault="00D15659" w:rsidP="00D15659">
      <w:pPr>
        <w:jc w:val="right"/>
        <w:rPr>
          <w:rFonts w:ascii="Calibri" w:hAnsi="Calibri" w:cs="Calibri"/>
          <w:sz w:val="22"/>
          <w:szCs w:val="24"/>
        </w:rPr>
      </w:pPr>
    </w:p>
    <w:p w:rsidR="00D15659" w:rsidRDefault="00D15659" w:rsidP="00D15659">
      <w:pPr>
        <w:jc w:val="right"/>
        <w:rPr>
          <w:rFonts w:ascii="Calibri" w:hAnsi="Calibri" w:cs="Calibri"/>
          <w:sz w:val="22"/>
          <w:szCs w:val="24"/>
        </w:rPr>
      </w:pPr>
      <w:r>
        <w:rPr>
          <w:rFonts w:ascii="Calibri" w:hAnsi="Calibri" w:cs="Calibri"/>
          <w:sz w:val="22"/>
          <w:szCs w:val="24"/>
        </w:rPr>
        <w:t>Name…………………………………………………………..</w:t>
      </w:r>
    </w:p>
    <w:p w:rsidR="00D15659" w:rsidRDefault="00D15659" w:rsidP="00D15659">
      <w:pPr>
        <w:jc w:val="right"/>
        <w:rPr>
          <w:rFonts w:ascii="Calibri" w:hAnsi="Calibri" w:cs="Calibri"/>
          <w:sz w:val="22"/>
          <w:szCs w:val="24"/>
        </w:rPr>
      </w:pPr>
    </w:p>
    <w:p w:rsidR="00343FB8" w:rsidRPr="00343FB8" w:rsidRDefault="00D15659" w:rsidP="00D15659">
      <w:pPr>
        <w:jc w:val="right"/>
        <w:rPr>
          <w:rFonts w:ascii="Calibri" w:hAnsi="Calibri" w:cs="Calibri"/>
          <w:sz w:val="22"/>
          <w:szCs w:val="24"/>
        </w:rPr>
      </w:pPr>
      <w:r>
        <w:rPr>
          <w:rFonts w:ascii="Calibri" w:hAnsi="Calibri" w:cs="Calibri"/>
          <w:sz w:val="22"/>
          <w:szCs w:val="24"/>
        </w:rPr>
        <w:t>Date………………………………………………………</w:t>
      </w:r>
    </w:p>
    <w:p w:rsidR="00EA7D18" w:rsidRDefault="00EA7D18">
      <w:pPr>
        <w:rPr>
          <w:rFonts w:ascii="Calibri" w:hAnsi="Calibri" w:cs="Calibri"/>
          <w:sz w:val="22"/>
          <w:szCs w:val="24"/>
        </w:rPr>
      </w:pPr>
    </w:p>
    <w:p w:rsidR="00AB4234" w:rsidRDefault="00AB4234">
      <w:pPr>
        <w:rPr>
          <w:rFonts w:ascii="Calibri" w:hAnsi="Calibri" w:cs="Calibri"/>
          <w:sz w:val="22"/>
          <w:szCs w:val="24"/>
        </w:rPr>
      </w:pPr>
    </w:p>
    <w:p w:rsidR="00AB4234" w:rsidRDefault="00E70531">
      <w:pPr>
        <w:rPr>
          <w:rFonts w:ascii="Calibri" w:hAnsi="Calibri" w:cs="Calibri"/>
          <w:sz w:val="22"/>
          <w:szCs w:val="24"/>
        </w:rPr>
      </w:pPr>
      <w:r w:rsidRPr="00343FB8">
        <w:rPr>
          <w:rFonts w:ascii="Calibri" w:hAnsi="Calibri" w:cs="Calibri"/>
          <w:b/>
          <w:noProof/>
          <w:sz w:val="32"/>
          <w:szCs w:val="24"/>
          <w:lang w:val="en-GB" w:eastAsia="en-GB"/>
        </w:rPr>
        <w:drawing>
          <wp:anchor distT="0" distB="0" distL="114300" distR="114300" simplePos="0" relativeHeight="251657216" behindDoc="0" locked="0" layoutInCell="1" allowOverlap="1" wp14:anchorId="4E0D1E64" wp14:editId="6853BDBD">
            <wp:simplePos x="0" y="0"/>
            <wp:positionH relativeFrom="column">
              <wp:posOffset>5904230</wp:posOffset>
            </wp:positionH>
            <wp:positionV relativeFrom="paragraph">
              <wp:posOffset>-226695</wp:posOffset>
            </wp:positionV>
            <wp:extent cx="649605" cy="8858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 cy="885825"/>
                    </a:xfrm>
                    <a:prstGeom prst="rect">
                      <a:avLst/>
                    </a:prstGeom>
                    <a:noFill/>
                  </pic:spPr>
                </pic:pic>
              </a:graphicData>
            </a:graphic>
            <wp14:sizeRelH relativeFrom="page">
              <wp14:pctWidth>0</wp14:pctWidth>
            </wp14:sizeRelH>
            <wp14:sizeRelV relativeFrom="page">
              <wp14:pctHeight>0</wp14:pctHeight>
            </wp14:sizeRelV>
          </wp:anchor>
        </w:drawing>
      </w:r>
    </w:p>
    <w:p w:rsidR="00637D3E" w:rsidRPr="00343FB8" w:rsidRDefault="00637D3E" w:rsidP="00756498">
      <w:pPr>
        <w:jc w:val="center"/>
        <w:rPr>
          <w:rFonts w:ascii="Calibri" w:hAnsi="Calibri" w:cs="Calibri"/>
          <w:b/>
          <w:sz w:val="32"/>
          <w:szCs w:val="24"/>
        </w:rPr>
      </w:pPr>
      <w:r w:rsidRPr="00343FB8">
        <w:rPr>
          <w:rFonts w:ascii="Calibri" w:hAnsi="Calibri" w:cs="Calibri"/>
          <w:b/>
          <w:sz w:val="32"/>
          <w:szCs w:val="24"/>
        </w:rPr>
        <w:t xml:space="preserve">The </w:t>
      </w:r>
      <w:proofErr w:type="spellStart"/>
      <w:r w:rsidRPr="00343FB8">
        <w:rPr>
          <w:rFonts w:ascii="Calibri" w:hAnsi="Calibri" w:cs="Calibri"/>
          <w:b/>
          <w:sz w:val="32"/>
          <w:szCs w:val="24"/>
        </w:rPr>
        <w:t>Ecclesbourne</w:t>
      </w:r>
      <w:proofErr w:type="spellEnd"/>
      <w:r w:rsidRPr="00343FB8">
        <w:rPr>
          <w:rFonts w:ascii="Calibri" w:hAnsi="Calibri" w:cs="Calibri"/>
          <w:b/>
          <w:sz w:val="32"/>
          <w:szCs w:val="24"/>
        </w:rPr>
        <w:t xml:space="preserve"> School</w:t>
      </w:r>
    </w:p>
    <w:p w:rsidR="00380345" w:rsidRPr="00343FB8" w:rsidRDefault="00AB4234" w:rsidP="00AB4234">
      <w:pPr>
        <w:jc w:val="center"/>
        <w:rPr>
          <w:rFonts w:ascii="Calibri" w:hAnsi="Calibri" w:cs="Calibri"/>
          <w:bCs/>
          <w:sz w:val="22"/>
          <w:szCs w:val="24"/>
        </w:rPr>
      </w:pPr>
      <w:r>
        <w:rPr>
          <w:rFonts w:ascii="Calibri" w:hAnsi="Calibri" w:cs="Calibri"/>
          <w:b/>
          <w:i/>
          <w:iCs/>
          <w:sz w:val="32"/>
          <w:szCs w:val="24"/>
        </w:rPr>
        <w:t>Librarian</w:t>
      </w:r>
    </w:p>
    <w:tbl>
      <w:tblPr>
        <w:tblW w:w="10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509"/>
        <w:gridCol w:w="3870"/>
      </w:tblGrid>
      <w:tr w:rsidR="001714C6" w:rsidRPr="006A4268" w:rsidTr="001714C6">
        <w:tc>
          <w:tcPr>
            <w:tcW w:w="1701" w:type="dxa"/>
          </w:tcPr>
          <w:p w:rsidR="001714C6" w:rsidRPr="001714C6" w:rsidRDefault="001714C6" w:rsidP="001714C6">
            <w:pPr>
              <w:jc w:val="both"/>
              <w:rPr>
                <w:rFonts w:ascii="Calibri" w:hAnsi="Calibri" w:cs="Calibri"/>
              </w:rPr>
            </w:pPr>
          </w:p>
        </w:tc>
        <w:tc>
          <w:tcPr>
            <w:tcW w:w="4509" w:type="dxa"/>
          </w:tcPr>
          <w:p w:rsidR="001714C6" w:rsidRPr="001714C6" w:rsidRDefault="001714C6" w:rsidP="0050305B">
            <w:pPr>
              <w:jc w:val="center"/>
              <w:rPr>
                <w:rFonts w:ascii="Calibri" w:hAnsi="Calibri" w:cs="Calibri"/>
                <w:b/>
                <w:u w:val="single"/>
              </w:rPr>
            </w:pPr>
            <w:r w:rsidRPr="001714C6">
              <w:rPr>
                <w:rFonts w:ascii="Calibri" w:hAnsi="Calibri" w:cs="Calibri"/>
                <w:b/>
                <w:u w:val="single"/>
              </w:rPr>
              <w:t>ESSENTIAL</w:t>
            </w:r>
          </w:p>
        </w:tc>
        <w:tc>
          <w:tcPr>
            <w:tcW w:w="3870" w:type="dxa"/>
          </w:tcPr>
          <w:p w:rsidR="001714C6" w:rsidRPr="001714C6" w:rsidRDefault="001714C6" w:rsidP="001714C6">
            <w:pPr>
              <w:jc w:val="center"/>
              <w:rPr>
                <w:rFonts w:ascii="Calibri" w:hAnsi="Calibri" w:cs="Calibri"/>
                <w:b/>
                <w:u w:val="single"/>
              </w:rPr>
            </w:pPr>
            <w:r w:rsidRPr="001714C6">
              <w:rPr>
                <w:rFonts w:ascii="Calibri" w:hAnsi="Calibri" w:cs="Calibri"/>
                <w:b/>
                <w:u w:val="single"/>
              </w:rPr>
              <w:t>DESIRABLE</w:t>
            </w:r>
          </w:p>
        </w:tc>
      </w:tr>
      <w:tr w:rsidR="001714C6" w:rsidRPr="006A4268" w:rsidTr="001714C6">
        <w:tc>
          <w:tcPr>
            <w:tcW w:w="1701" w:type="dxa"/>
          </w:tcPr>
          <w:p w:rsidR="001714C6" w:rsidRPr="001714C6" w:rsidRDefault="001714C6" w:rsidP="001714C6">
            <w:pPr>
              <w:jc w:val="both"/>
              <w:rPr>
                <w:rFonts w:ascii="Calibri" w:hAnsi="Calibri" w:cs="Calibri"/>
                <w:b/>
              </w:rPr>
            </w:pPr>
            <w:r w:rsidRPr="001714C6">
              <w:rPr>
                <w:rFonts w:ascii="Calibri" w:hAnsi="Calibri" w:cs="Calibri"/>
                <w:b/>
              </w:rPr>
              <w:t>SKILLS</w:t>
            </w:r>
          </w:p>
        </w:tc>
        <w:tc>
          <w:tcPr>
            <w:tcW w:w="4509" w:type="dxa"/>
          </w:tcPr>
          <w:p w:rsidR="001714C6" w:rsidRPr="00E70531" w:rsidRDefault="00D27369" w:rsidP="00E70531">
            <w:pPr>
              <w:pStyle w:val="ListParagraph"/>
              <w:numPr>
                <w:ilvl w:val="0"/>
                <w:numId w:val="47"/>
              </w:numPr>
              <w:ind w:left="317" w:hanging="283"/>
              <w:jc w:val="both"/>
              <w:rPr>
                <w:rFonts w:ascii="Calibri" w:hAnsi="Calibri" w:cs="Calibri"/>
              </w:rPr>
            </w:pPr>
            <w:r w:rsidRPr="00E70531">
              <w:rPr>
                <w:rFonts w:ascii="Calibri" w:hAnsi="Calibri" w:cs="Calibri"/>
              </w:rPr>
              <w:t>Confident in the use of ICT in general and experience with appli</w:t>
            </w:r>
            <w:r w:rsidR="007E2847" w:rsidRPr="00E70531">
              <w:rPr>
                <w:rFonts w:ascii="Calibri" w:hAnsi="Calibri" w:cs="Calibri"/>
              </w:rPr>
              <w:t>cations relevant to the library.</w:t>
            </w:r>
          </w:p>
          <w:p w:rsidR="00C031F9" w:rsidRPr="00E70531" w:rsidRDefault="00C031F9" w:rsidP="00E70531">
            <w:pPr>
              <w:pStyle w:val="ListParagraph"/>
              <w:numPr>
                <w:ilvl w:val="0"/>
                <w:numId w:val="47"/>
              </w:numPr>
              <w:ind w:left="317" w:hanging="283"/>
              <w:jc w:val="both"/>
              <w:rPr>
                <w:rFonts w:ascii="Calibri" w:hAnsi="Calibri" w:cs="Calibri"/>
              </w:rPr>
            </w:pPr>
            <w:r w:rsidRPr="00E70531">
              <w:rPr>
                <w:rFonts w:ascii="Calibri" w:hAnsi="Calibri" w:cs="Calibri"/>
              </w:rPr>
              <w:t>Excellent written and spoken English.</w:t>
            </w:r>
          </w:p>
          <w:p w:rsidR="00D27369" w:rsidRPr="00E70531" w:rsidRDefault="00D27369" w:rsidP="00E70531">
            <w:pPr>
              <w:pStyle w:val="ListParagraph"/>
              <w:numPr>
                <w:ilvl w:val="0"/>
                <w:numId w:val="47"/>
              </w:numPr>
              <w:ind w:left="317" w:hanging="283"/>
              <w:jc w:val="both"/>
              <w:rPr>
                <w:rFonts w:ascii="Calibri" w:hAnsi="Calibri" w:cs="Calibri"/>
              </w:rPr>
            </w:pPr>
            <w:r w:rsidRPr="00E70531">
              <w:rPr>
                <w:rFonts w:ascii="Calibri" w:hAnsi="Calibri" w:cs="Calibri"/>
              </w:rPr>
              <w:t xml:space="preserve">An ability to work independently with proven </w:t>
            </w:r>
            <w:proofErr w:type="spellStart"/>
            <w:r w:rsidRPr="00E70531">
              <w:rPr>
                <w:rFonts w:ascii="Calibri" w:hAnsi="Calibri" w:cs="Calibri"/>
              </w:rPr>
              <w:t>organisational</w:t>
            </w:r>
            <w:proofErr w:type="spellEnd"/>
            <w:r w:rsidRPr="00E70531">
              <w:rPr>
                <w:rFonts w:ascii="Calibri" w:hAnsi="Calibri" w:cs="Calibri"/>
              </w:rPr>
              <w:t xml:space="preserve"> and interpersonal skills.  </w:t>
            </w:r>
          </w:p>
          <w:p w:rsidR="00D27369" w:rsidRPr="00E70531" w:rsidRDefault="00D27369" w:rsidP="00E70531">
            <w:pPr>
              <w:pStyle w:val="ListParagraph"/>
              <w:numPr>
                <w:ilvl w:val="0"/>
                <w:numId w:val="47"/>
              </w:numPr>
              <w:ind w:left="317" w:hanging="283"/>
              <w:jc w:val="both"/>
              <w:rPr>
                <w:rFonts w:ascii="Calibri" w:hAnsi="Calibri" w:cs="Calibri"/>
              </w:rPr>
            </w:pPr>
            <w:r w:rsidRPr="00E70531">
              <w:rPr>
                <w:rFonts w:ascii="Calibri" w:hAnsi="Calibri" w:cs="Calibri"/>
              </w:rPr>
              <w:t xml:space="preserve">Highly </w:t>
            </w:r>
            <w:proofErr w:type="spellStart"/>
            <w:r w:rsidRPr="00E70531">
              <w:rPr>
                <w:rFonts w:ascii="Calibri" w:hAnsi="Calibri" w:cs="Calibri"/>
              </w:rPr>
              <w:t>organised</w:t>
            </w:r>
            <w:proofErr w:type="spellEnd"/>
            <w:r w:rsidRPr="00E70531">
              <w:rPr>
                <w:rFonts w:ascii="Calibri" w:hAnsi="Calibri" w:cs="Calibri"/>
              </w:rPr>
              <w:t xml:space="preserve"> with the ability to keep tock neat, orderly accessible and in good condition.  </w:t>
            </w:r>
          </w:p>
          <w:p w:rsidR="00D27369" w:rsidRPr="00E70531" w:rsidRDefault="00D27369" w:rsidP="00E70531">
            <w:pPr>
              <w:pStyle w:val="ListParagraph"/>
              <w:numPr>
                <w:ilvl w:val="0"/>
                <w:numId w:val="47"/>
              </w:numPr>
              <w:ind w:left="317" w:hanging="283"/>
              <w:jc w:val="both"/>
              <w:rPr>
                <w:rFonts w:ascii="Calibri" w:hAnsi="Calibri" w:cs="Calibri"/>
              </w:rPr>
            </w:pPr>
            <w:r w:rsidRPr="00E70531">
              <w:rPr>
                <w:rFonts w:ascii="Calibri" w:hAnsi="Calibri" w:cs="Calibri"/>
              </w:rPr>
              <w:t xml:space="preserve">Database cataloguing skills. </w:t>
            </w:r>
          </w:p>
          <w:p w:rsidR="007E2847" w:rsidRPr="00E70531" w:rsidRDefault="007E2847" w:rsidP="00E70531">
            <w:pPr>
              <w:pStyle w:val="ListParagraph"/>
              <w:numPr>
                <w:ilvl w:val="0"/>
                <w:numId w:val="47"/>
              </w:numPr>
              <w:ind w:left="317" w:hanging="283"/>
              <w:jc w:val="both"/>
              <w:rPr>
                <w:rFonts w:ascii="Calibri" w:hAnsi="Calibri" w:cs="Calibri"/>
              </w:rPr>
            </w:pPr>
            <w:r w:rsidRPr="00E70531">
              <w:rPr>
                <w:rFonts w:ascii="Calibri" w:hAnsi="Calibri" w:cs="Calibri"/>
              </w:rPr>
              <w:t xml:space="preserve">Ability to manage and disseminate information in a range of different media.  </w:t>
            </w:r>
          </w:p>
          <w:p w:rsidR="007E2847" w:rsidRPr="00E70531" w:rsidRDefault="007E2847" w:rsidP="00E70531">
            <w:pPr>
              <w:pStyle w:val="ListParagraph"/>
              <w:numPr>
                <w:ilvl w:val="0"/>
                <w:numId w:val="47"/>
              </w:numPr>
              <w:ind w:left="317" w:hanging="283"/>
              <w:jc w:val="both"/>
              <w:rPr>
                <w:rFonts w:ascii="Calibri" w:hAnsi="Calibri" w:cs="Calibri"/>
              </w:rPr>
            </w:pPr>
            <w:r w:rsidRPr="00E70531">
              <w:rPr>
                <w:rFonts w:ascii="Calibri" w:hAnsi="Calibri" w:cs="Calibri"/>
              </w:rPr>
              <w:t xml:space="preserve">Financial management skills for management of the library budget.  </w:t>
            </w:r>
          </w:p>
          <w:p w:rsidR="007E2847" w:rsidRPr="00E70531" w:rsidRDefault="007E2847" w:rsidP="00E70531">
            <w:pPr>
              <w:pStyle w:val="ListParagraph"/>
              <w:numPr>
                <w:ilvl w:val="0"/>
                <w:numId w:val="47"/>
              </w:numPr>
              <w:ind w:left="317" w:hanging="283"/>
              <w:jc w:val="both"/>
              <w:rPr>
                <w:rFonts w:ascii="Calibri" w:hAnsi="Calibri" w:cs="Calibri"/>
              </w:rPr>
            </w:pPr>
            <w:r w:rsidRPr="00E70531">
              <w:rPr>
                <w:rFonts w:ascii="Calibri" w:hAnsi="Calibri" w:cs="Calibri"/>
              </w:rPr>
              <w:t>Ability to</w:t>
            </w:r>
            <w:r w:rsidR="00E70531">
              <w:rPr>
                <w:rFonts w:ascii="Calibri" w:hAnsi="Calibri" w:cs="Calibri"/>
              </w:rPr>
              <w:t xml:space="preserve"> lead and</w:t>
            </w:r>
            <w:r w:rsidRPr="00E70531">
              <w:rPr>
                <w:rFonts w:ascii="Calibri" w:hAnsi="Calibri" w:cs="Calibri"/>
              </w:rPr>
              <w:t xml:space="preserve"> work well </w:t>
            </w:r>
            <w:r w:rsidR="00E70531">
              <w:rPr>
                <w:rFonts w:ascii="Calibri" w:hAnsi="Calibri" w:cs="Calibri"/>
              </w:rPr>
              <w:t xml:space="preserve">within </w:t>
            </w:r>
            <w:r w:rsidRPr="00E70531">
              <w:rPr>
                <w:rFonts w:ascii="Calibri" w:hAnsi="Calibri" w:cs="Calibri"/>
              </w:rPr>
              <w:t xml:space="preserve"> a team.  </w:t>
            </w:r>
          </w:p>
          <w:p w:rsidR="00772451" w:rsidRPr="00E70531" w:rsidRDefault="00772451" w:rsidP="00E70531">
            <w:pPr>
              <w:pStyle w:val="ListParagraph"/>
              <w:numPr>
                <w:ilvl w:val="0"/>
                <w:numId w:val="47"/>
              </w:numPr>
              <w:ind w:left="317" w:hanging="283"/>
              <w:jc w:val="both"/>
              <w:rPr>
                <w:rFonts w:ascii="Calibri" w:hAnsi="Calibri" w:cs="Calibri"/>
              </w:rPr>
            </w:pPr>
            <w:r w:rsidRPr="00E70531">
              <w:rPr>
                <w:rFonts w:ascii="Calibri" w:hAnsi="Calibri" w:cs="Calibri"/>
              </w:rPr>
              <w:t xml:space="preserve">High level of resource awareness to be able to advise teaching staff.  </w:t>
            </w:r>
          </w:p>
          <w:p w:rsidR="00331293" w:rsidRPr="00E70531" w:rsidRDefault="00331293" w:rsidP="00E70531">
            <w:pPr>
              <w:pStyle w:val="ListParagraph"/>
              <w:numPr>
                <w:ilvl w:val="0"/>
                <w:numId w:val="47"/>
              </w:numPr>
              <w:ind w:left="317" w:hanging="283"/>
              <w:jc w:val="both"/>
              <w:rPr>
                <w:rFonts w:ascii="Calibri" w:hAnsi="Calibri" w:cs="Calibri"/>
              </w:rPr>
            </w:pPr>
            <w:proofErr w:type="spellStart"/>
            <w:r w:rsidRPr="00E70531">
              <w:rPr>
                <w:rFonts w:ascii="Calibri" w:hAnsi="Calibri" w:cs="Calibri"/>
              </w:rPr>
              <w:t>Organised</w:t>
            </w:r>
            <w:proofErr w:type="spellEnd"/>
            <w:r w:rsidRPr="00E70531">
              <w:rPr>
                <w:rFonts w:ascii="Calibri" w:hAnsi="Calibri" w:cs="Calibri"/>
              </w:rPr>
              <w:t xml:space="preserve"> and systematic.</w:t>
            </w:r>
          </w:p>
        </w:tc>
        <w:tc>
          <w:tcPr>
            <w:tcW w:w="3870" w:type="dxa"/>
          </w:tcPr>
          <w:p w:rsidR="001714C6" w:rsidRPr="00E70531" w:rsidRDefault="00D27369" w:rsidP="00E70531">
            <w:pPr>
              <w:pStyle w:val="ListParagraph"/>
              <w:numPr>
                <w:ilvl w:val="0"/>
                <w:numId w:val="47"/>
              </w:numPr>
              <w:ind w:left="344" w:hanging="283"/>
              <w:jc w:val="both"/>
              <w:rPr>
                <w:rFonts w:ascii="Calibri" w:hAnsi="Calibri" w:cs="Calibri"/>
              </w:rPr>
            </w:pPr>
            <w:r w:rsidRPr="00E70531">
              <w:rPr>
                <w:rFonts w:ascii="Calibri" w:hAnsi="Calibri" w:cs="Calibri"/>
              </w:rPr>
              <w:t xml:space="preserve">Knowledge and experience of the Heritage Management System.  </w:t>
            </w:r>
          </w:p>
          <w:p w:rsidR="001714C6" w:rsidRPr="001714C6" w:rsidRDefault="001714C6" w:rsidP="00E70531">
            <w:pPr>
              <w:ind w:left="344" w:hanging="283"/>
              <w:jc w:val="both"/>
              <w:rPr>
                <w:rFonts w:ascii="Calibri" w:hAnsi="Calibri" w:cs="Calibri"/>
              </w:rPr>
            </w:pPr>
            <w:r w:rsidRPr="001714C6">
              <w:rPr>
                <w:rFonts w:ascii="Calibri" w:hAnsi="Calibri" w:cs="Calibri"/>
              </w:rPr>
              <w:t xml:space="preserve"> </w:t>
            </w:r>
          </w:p>
          <w:p w:rsidR="001714C6" w:rsidRPr="001714C6" w:rsidRDefault="001714C6" w:rsidP="00E70531">
            <w:pPr>
              <w:ind w:left="344" w:hanging="283"/>
              <w:jc w:val="both"/>
              <w:rPr>
                <w:rFonts w:ascii="Calibri" w:hAnsi="Calibri" w:cs="Calibri"/>
              </w:rPr>
            </w:pPr>
          </w:p>
        </w:tc>
      </w:tr>
      <w:tr w:rsidR="001714C6" w:rsidRPr="006A4268" w:rsidTr="001714C6">
        <w:tc>
          <w:tcPr>
            <w:tcW w:w="1701" w:type="dxa"/>
          </w:tcPr>
          <w:p w:rsidR="001714C6" w:rsidRPr="001714C6" w:rsidRDefault="001714C6" w:rsidP="001714C6">
            <w:pPr>
              <w:jc w:val="both"/>
              <w:rPr>
                <w:rFonts w:ascii="Calibri" w:hAnsi="Calibri" w:cs="Calibri"/>
                <w:b/>
              </w:rPr>
            </w:pPr>
            <w:r w:rsidRPr="001714C6">
              <w:rPr>
                <w:rFonts w:ascii="Calibri" w:hAnsi="Calibri" w:cs="Calibri"/>
                <w:b/>
              </w:rPr>
              <w:t>KNOWLEDGE</w:t>
            </w:r>
            <w:r w:rsidR="0023386A">
              <w:rPr>
                <w:rFonts w:ascii="Calibri" w:hAnsi="Calibri" w:cs="Calibri"/>
                <w:b/>
              </w:rPr>
              <w:t xml:space="preserve"> AND EXPERIENCE</w:t>
            </w:r>
          </w:p>
        </w:tc>
        <w:tc>
          <w:tcPr>
            <w:tcW w:w="4509" w:type="dxa"/>
          </w:tcPr>
          <w:p w:rsidR="00D27369" w:rsidRPr="00E70531" w:rsidRDefault="00756498" w:rsidP="00E70531">
            <w:pPr>
              <w:pStyle w:val="ListParagraph"/>
              <w:numPr>
                <w:ilvl w:val="0"/>
                <w:numId w:val="47"/>
              </w:numPr>
              <w:ind w:left="317" w:hanging="283"/>
              <w:jc w:val="both"/>
              <w:rPr>
                <w:rFonts w:ascii="Calibri" w:hAnsi="Calibri" w:cs="Calibri"/>
              </w:rPr>
            </w:pPr>
            <w:r w:rsidRPr="00E70531">
              <w:rPr>
                <w:rFonts w:ascii="Calibri" w:hAnsi="Calibri" w:cs="Calibri"/>
              </w:rPr>
              <w:t>E</w:t>
            </w:r>
            <w:r w:rsidR="00D27369" w:rsidRPr="00E70531">
              <w:rPr>
                <w:rFonts w:ascii="Calibri" w:hAnsi="Calibri" w:cs="Calibri"/>
              </w:rPr>
              <w:t>xperience of working within a library.</w:t>
            </w:r>
          </w:p>
          <w:p w:rsidR="00D27369" w:rsidRPr="00E70531" w:rsidRDefault="00D27369" w:rsidP="00E70531">
            <w:pPr>
              <w:pStyle w:val="ListParagraph"/>
              <w:numPr>
                <w:ilvl w:val="0"/>
                <w:numId w:val="47"/>
              </w:numPr>
              <w:ind w:left="317" w:hanging="283"/>
              <w:jc w:val="both"/>
              <w:rPr>
                <w:rFonts w:ascii="Calibri" w:hAnsi="Calibri" w:cs="Calibri"/>
              </w:rPr>
            </w:pPr>
            <w:r w:rsidRPr="00E70531">
              <w:rPr>
                <w:rFonts w:ascii="Calibri" w:hAnsi="Calibri" w:cs="Calibri"/>
              </w:rPr>
              <w:t xml:space="preserve">Previous experience should include working successfully with people of a variety of ages, abilities and backgrounds but, in particular, there should be some evidence of an ability to communicate effectively with teenagers.  </w:t>
            </w:r>
          </w:p>
          <w:p w:rsidR="00772451" w:rsidRPr="00E70531" w:rsidRDefault="00D27369" w:rsidP="00E70531">
            <w:pPr>
              <w:pStyle w:val="ListParagraph"/>
              <w:numPr>
                <w:ilvl w:val="0"/>
                <w:numId w:val="47"/>
              </w:numPr>
              <w:tabs>
                <w:tab w:val="left" w:pos="1440"/>
              </w:tabs>
              <w:ind w:left="317" w:hanging="283"/>
              <w:rPr>
                <w:rFonts w:ascii="Calibri" w:hAnsi="Calibri" w:cs="Calibri"/>
              </w:rPr>
            </w:pPr>
            <w:r w:rsidRPr="00E70531">
              <w:rPr>
                <w:rFonts w:ascii="Calibri" w:hAnsi="Calibri" w:cs="Calibri"/>
              </w:rPr>
              <w:t xml:space="preserve">Experience of leading and managing a team of staff. </w:t>
            </w:r>
          </w:p>
          <w:p w:rsidR="00D27369" w:rsidRPr="00E70531" w:rsidRDefault="00772451" w:rsidP="00E70531">
            <w:pPr>
              <w:pStyle w:val="ListParagraph"/>
              <w:numPr>
                <w:ilvl w:val="0"/>
                <w:numId w:val="47"/>
              </w:numPr>
              <w:tabs>
                <w:tab w:val="left" w:pos="1440"/>
              </w:tabs>
              <w:ind w:left="317" w:hanging="283"/>
              <w:rPr>
                <w:rFonts w:ascii="Calibri" w:hAnsi="Calibri" w:cs="Calibri"/>
              </w:rPr>
            </w:pPr>
            <w:r w:rsidRPr="00E70531">
              <w:rPr>
                <w:rFonts w:ascii="Calibri" w:hAnsi="Calibri" w:cs="Calibri"/>
              </w:rPr>
              <w:t>Experience of maintaining records.</w:t>
            </w:r>
            <w:r w:rsidR="00D27369" w:rsidRPr="00E70531">
              <w:rPr>
                <w:rFonts w:ascii="Calibri" w:hAnsi="Calibri" w:cs="Calibri"/>
              </w:rPr>
              <w:t xml:space="preserve"> </w:t>
            </w:r>
          </w:p>
          <w:p w:rsidR="00E70531" w:rsidRPr="00E70531" w:rsidRDefault="00E70531" w:rsidP="00E70531">
            <w:pPr>
              <w:pStyle w:val="ListParagraph"/>
              <w:numPr>
                <w:ilvl w:val="0"/>
                <w:numId w:val="47"/>
              </w:numPr>
              <w:tabs>
                <w:tab w:val="left" w:pos="1440"/>
              </w:tabs>
              <w:ind w:left="317" w:hanging="283"/>
              <w:rPr>
                <w:rFonts w:ascii="Calibri" w:hAnsi="Calibri" w:cs="Calibri"/>
              </w:rPr>
            </w:pPr>
            <w:r w:rsidRPr="00E70531">
              <w:rPr>
                <w:rFonts w:ascii="Calibri" w:hAnsi="Calibri" w:cs="Calibri"/>
              </w:rPr>
              <w:t xml:space="preserve">Willingness to undertake further training and development, as necessary, in order to enhance service delivery.  </w:t>
            </w:r>
          </w:p>
        </w:tc>
        <w:tc>
          <w:tcPr>
            <w:tcW w:w="3870" w:type="dxa"/>
          </w:tcPr>
          <w:p w:rsidR="001714C6" w:rsidRPr="00E70531" w:rsidRDefault="00D27369" w:rsidP="00E70531">
            <w:pPr>
              <w:pStyle w:val="ListParagraph"/>
              <w:numPr>
                <w:ilvl w:val="0"/>
                <w:numId w:val="47"/>
              </w:numPr>
              <w:ind w:left="344" w:hanging="283"/>
              <w:jc w:val="both"/>
              <w:rPr>
                <w:rFonts w:ascii="Calibri" w:hAnsi="Calibri" w:cs="Calibri"/>
              </w:rPr>
            </w:pPr>
            <w:r w:rsidRPr="00E70531">
              <w:rPr>
                <w:rFonts w:ascii="Calibri" w:hAnsi="Calibri" w:cs="Calibri"/>
              </w:rPr>
              <w:t xml:space="preserve">Experience of working in a large secondary school library.  </w:t>
            </w:r>
          </w:p>
          <w:p w:rsidR="007E2847" w:rsidRDefault="007E2847" w:rsidP="00E70531">
            <w:pPr>
              <w:ind w:left="344" w:hanging="283"/>
              <w:jc w:val="both"/>
              <w:rPr>
                <w:rFonts w:ascii="Calibri" w:hAnsi="Calibri" w:cs="Calibri"/>
              </w:rPr>
            </w:pPr>
          </w:p>
          <w:p w:rsidR="007E2847" w:rsidRPr="001714C6" w:rsidRDefault="007E2847" w:rsidP="00E70531">
            <w:pPr>
              <w:ind w:left="344" w:hanging="283"/>
              <w:jc w:val="both"/>
              <w:rPr>
                <w:rFonts w:ascii="Calibri" w:hAnsi="Calibri" w:cs="Calibri"/>
              </w:rPr>
            </w:pPr>
          </w:p>
        </w:tc>
      </w:tr>
      <w:tr w:rsidR="001714C6" w:rsidRPr="006A4268" w:rsidTr="001714C6">
        <w:tc>
          <w:tcPr>
            <w:tcW w:w="1701" w:type="dxa"/>
          </w:tcPr>
          <w:p w:rsidR="001714C6" w:rsidRPr="001714C6" w:rsidRDefault="001714C6" w:rsidP="001714C6">
            <w:pPr>
              <w:jc w:val="both"/>
              <w:rPr>
                <w:rFonts w:ascii="Calibri" w:hAnsi="Calibri" w:cs="Calibri"/>
                <w:b/>
              </w:rPr>
            </w:pPr>
            <w:r w:rsidRPr="001714C6">
              <w:rPr>
                <w:rFonts w:ascii="Calibri" w:hAnsi="Calibri" w:cs="Calibri"/>
                <w:b/>
              </w:rPr>
              <w:t>QUALIFICATIONS</w:t>
            </w:r>
          </w:p>
        </w:tc>
        <w:tc>
          <w:tcPr>
            <w:tcW w:w="4509" w:type="dxa"/>
          </w:tcPr>
          <w:p w:rsidR="00AB4234" w:rsidRPr="00F5351D" w:rsidRDefault="00AB4234" w:rsidP="00E70531">
            <w:pPr>
              <w:pStyle w:val="ListParagraph"/>
              <w:numPr>
                <w:ilvl w:val="0"/>
                <w:numId w:val="48"/>
              </w:numPr>
              <w:ind w:left="317" w:hanging="283"/>
              <w:jc w:val="both"/>
              <w:rPr>
                <w:rFonts w:ascii="Calibri" w:hAnsi="Calibri" w:cs="Calibri"/>
              </w:rPr>
            </w:pPr>
            <w:proofErr w:type="spellStart"/>
            <w:r w:rsidRPr="00F5351D">
              <w:rPr>
                <w:rFonts w:ascii="Calibri" w:hAnsi="Calibri" w:cs="Calibri"/>
              </w:rPr>
              <w:t>Recognised</w:t>
            </w:r>
            <w:proofErr w:type="spellEnd"/>
            <w:r w:rsidRPr="00F5351D">
              <w:rPr>
                <w:rFonts w:ascii="Calibri" w:hAnsi="Calibri" w:cs="Calibri"/>
              </w:rPr>
              <w:t xml:space="preserve"> professional qualification in librarianship</w:t>
            </w:r>
            <w:r w:rsidR="008B2ABF" w:rsidRPr="00F5351D">
              <w:rPr>
                <w:rFonts w:ascii="Calibri" w:hAnsi="Calibri" w:cs="Calibri"/>
              </w:rPr>
              <w:t xml:space="preserve">, information management or </w:t>
            </w:r>
            <w:r w:rsidR="001174AF">
              <w:rPr>
                <w:rFonts w:ascii="Calibri" w:hAnsi="Calibri" w:cs="Calibri"/>
              </w:rPr>
              <w:t xml:space="preserve">substantial </w:t>
            </w:r>
            <w:r w:rsidR="008B2ABF" w:rsidRPr="00F5351D">
              <w:rPr>
                <w:rFonts w:ascii="Calibri" w:hAnsi="Calibri" w:cs="Calibri"/>
              </w:rPr>
              <w:t>equivalent experience.</w:t>
            </w:r>
          </w:p>
          <w:p w:rsidR="00E70531" w:rsidRPr="001714C6" w:rsidRDefault="00E944D0" w:rsidP="00E70531">
            <w:pPr>
              <w:pStyle w:val="ListParagraph"/>
              <w:numPr>
                <w:ilvl w:val="0"/>
                <w:numId w:val="48"/>
              </w:numPr>
              <w:ind w:left="317" w:hanging="283"/>
              <w:jc w:val="both"/>
              <w:rPr>
                <w:rFonts w:ascii="Calibri" w:hAnsi="Calibri" w:cs="Calibri"/>
              </w:rPr>
            </w:pPr>
            <w:r w:rsidRPr="00F5351D">
              <w:rPr>
                <w:rFonts w:ascii="Calibri" w:hAnsi="Calibri" w:cs="Calibri"/>
              </w:rPr>
              <w:t>Educated to degree level</w:t>
            </w:r>
            <w:r w:rsidR="00D45D55" w:rsidRPr="00F5351D">
              <w:rPr>
                <w:rFonts w:ascii="Calibri" w:hAnsi="Calibri" w:cs="Calibri"/>
              </w:rPr>
              <w:t xml:space="preserve"> or </w:t>
            </w:r>
            <w:r w:rsidR="001174AF">
              <w:rPr>
                <w:rFonts w:ascii="Calibri" w:hAnsi="Calibri" w:cs="Calibri"/>
              </w:rPr>
              <w:t xml:space="preserve">substantial </w:t>
            </w:r>
            <w:bookmarkStart w:id="0" w:name="_GoBack"/>
            <w:bookmarkEnd w:id="0"/>
            <w:r w:rsidR="00D45D55" w:rsidRPr="00F5351D">
              <w:rPr>
                <w:rFonts w:ascii="Calibri" w:hAnsi="Calibri" w:cs="Calibri"/>
              </w:rPr>
              <w:t>equivalent</w:t>
            </w:r>
            <w:r w:rsidR="008B2ABF" w:rsidRPr="00F5351D">
              <w:rPr>
                <w:rFonts w:ascii="Calibri" w:hAnsi="Calibri" w:cs="Calibri"/>
              </w:rPr>
              <w:t xml:space="preserve"> experience.</w:t>
            </w:r>
          </w:p>
        </w:tc>
        <w:tc>
          <w:tcPr>
            <w:tcW w:w="3870" w:type="dxa"/>
          </w:tcPr>
          <w:p w:rsidR="001714C6" w:rsidRPr="001714C6" w:rsidRDefault="001714C6" w:rsidP="00E944D0">
            <w:pPr>
              <w:jc w:val="both"/>
              <w:rPr>
                <w:rFonts w:ascii="Calibri" w:hAnsi="Calibri" w:cs="Calibri"/>
              </w:rPr>
            </w:pPr>
          </w:p>
        </w:tc>
      </w:tr>
      <w:tr w:rsidR="001714C6" w:rsidRPr="006A4268" w:rsidTr="001714C6">
        <w:tc>
          <w:tcPr>
            <w:tcW w:w="1701" w:type="dxa"/>
          </w:tcPr>
          <w:p w:rsidR="001714C6" w:rsidRPr="001714C6" w:rsidRDefault="001714C6" w:rsidP="001714C6">
            <w:pPr>
              <w:jc w:val="both"/>
              <w:rPr>
                <w:rFonts w:ascii="Calibri" w:hAnsi="Calibri" w:cs="Calibri"/>
                <w:b/>
              </w:rPr>
            </w:pPr>
            <w:r w:rsidRPr="001714C6">
              <w:rPr>
                <w:rFonts w:ascii="Calibri" w:hAnsi="Calibri" w:cs="Calibri"/>
                <w:b/>
              </w:rPr>
              <w:t>OTHER</w:t>
            </w:r>
          </w:p>
        </w:tc>
        <w:tc>
          <w:tcPr>
            <w:tcW w:w="4509" w:type="dxa"/>
          </w:tcPr>
          <w:p w:rsidR="001714C6" w:rsidRPr="00E70531" w:rsidRDefault="00D27369" w:rsidP="00E70531">
            <w:pPr>
              <w:pStyle w:val="ListParagraph"/>
              <w:numPr>
                <w:ilvl w:val="0"/>
                <w:numId w:val="49"/>
              </w:numPr>
              <w:ind w:left="317" w:hanging="283"/>
              <w:jc w:val="both"/>
              <w:rPr>
                <w:rFonts w:ascii="Calibri" w:hAnsi="Calibri" w:cs="Calibri"/>
              </w:rPr>
            </w:pPr>
            <w:r w:rsidRPr="00E70531">
              <w:rPr>
                <w:rFonts w:ascii="Calibri" w:hAnsi="Calibri" w:cs="Calibri"/>
              </w:rPr>
              <w:t xml:space="preserve">A commitment to the role of the school librarian as an active participant in the educational process is essential.  </w:t>
            </w:r>
          </w:p>
          <w:p w:rsidR="007E2847" w:rsidRPr="00E70531" w:rsidRDefault="007E2847" w:rsidP="00E70531">
            <w:pPr>
              <w:pStyle w:val="ListParagraph"/>
              <w:numPr>
                <w:ilvl w:val="0"/>
                <w:numId w:val="49"/>
              </w:numPr>
              <w:ind w:left="317" w:hanging="283"/>
              <w:jc w:val="both"/>
              <w:rPr>
                <w:rFonts w:ascii="Calibri" w:hAnsi="Calibri" w:cs="Calibri"/>
              </w:rPr>
            </w:pPr>
            <w:r w:rsidRPr="00E70531">
              <w:rPr>
                <w:rFonts w:ascii="Calibri" w:hAnsi="Calibri" w:cs="Calibri"/>
              </w:rPr>
              <w:t xml:space="preserve">A passion for reading and enthusiasm for books and sourcing information.  </w:t>
            </w:r>
          </w:p>
          <w:p w:rsidR="007E2847" w:rsidRPr="00E70531" w:rsidRDefault="007E2847" w:rsidP="00E70531">
            <w:pPr>
              <w:pStyle w:val="ListParagraph"/>
              <w:numPr>
                <w:ilvl w:val="0"/>
                <w:numId w:val="49"/>
              </w:numPr>
              <w:ind w:left="317" w:hanging="283"/>
              <w:jc w:val="both"/>
              <w:rPr>
                <w:rFonts w:ascii="Calibri" w:hAnsi="Calibri" w:cs="Calibri"/>
              </w:rPr>
            </w:pPr>
            <w:r w:rsidRPr="00E70531">
              <w:rPr>
                <w:rFonts w:ascii="Calibri" w:hAnsi="Calibri" w:cs="Calibri"/>
              </w:rPr>
              <w:t xml:space="preserve">Flexible attitude towards work and can adapt quickly to new demands.  </w:t>
            </w:r>
          </w:p>
          <w:p w:rsidR="00D45D55" w:rsidRDefault="007E2847" w:rsidP="00E70531">
            <w:pPr>
              <w:pStyle w:val="ListParagraph"/>
              <w:numPr>
                <w:ilvl w:val="0"/>
                <w:numId w:val="49"/>
              </w:numPr>
              <w:ind w:left="317" w:hanging="283"/>
              <w:jc w:val="both"/>
              <w:rPr>
                <w:rFonts w:ascii="Calibri" w:hAnsi="Calibri" w:cs="Calibri"/>
              </w:rPr>
            </w:pPr>
            <w:r w:rsidRPr="00E70531">
              <w:rPr>
                <w:rFonts w:ascii="Calibri" w:hAnsi="Calibri" w:cs="Calibri"/>
              </w:rPr>
              <w:t xml:space="preserve">Helpful and positive nature. </w:t>
            </w:r>
          </w:p>
          <w:p w:rsidR="00D45D55" w:rsidRPr="00E70531" w:rsidRDefault="00D45D55" w:rsidP="00D45D55">
            <w:pPr>
              <w:pStyle w:val="ListParagraph"/>
              <w:numPr>
                <w:ilvl w:val="0"/>
                <w:numId w:val="49"/>
              </w:numPr>
              <w:ind w:left="317" w:hanging="283"/>
              <w:jc w:val="both"/>
              <w:rPr>
                <w:rFonts w:ascii="Calibri" w:hAnsi="Calibri" w:cs="Calibri"/>
              </w:rPr>
            </w:pPr>
            <w:r>
              <w:rPr>
                <w:rFonts w:ascii="Calibri" w:hAnsi="Calibri" w:cs="Calibri"/>
              </w:rPr>
              <w:t>Proactive and imaginative approach.</w:t>
            </w:r>
            <w:r w:rsidR="007E2847" w:rsidRPr="00E70531">
              <w:rPr>
                <w:rFonts w:ascii="Calibri" w:hAnsi="Calibri" w:cs="Calibri"/>
              </w:rPr>
              <w:t xml:space="preserve"> </w:t>
            </w:r>
          </w:p>
        </w:tc>
        <w:tc>
          <w:tcPr>
            <w:tcW w:w="3870" w:type="dxa"/>
          </w:tcPr>
          <w:p w:rsidR="001714C6" w:rsidRPr="001714C6" w:rsidRDefault="001714C6" w:rsidP="001714C6">
            <w:pPr>
              <w:jc w:val="both"/>
              <w:rPr>
                <w:rFonts w:ascii="Calibri" w:hAnsi="Calibri" w:cs="Calibri"/>
              </w:rPr>
            </w:pPr>
            <w:r w:rsidRPr="001714C6">
              <w:rPr>
                <w:rFonts w:ascii="Calibri" w:hAnsi="Calibri" w:cs="Calibri"/>
              </w:rPr>
              <w:t xml:space="preserve"> </w:t>
            </w:r>
          </w:p>
        </w:tc>
      </w:tr>
    </w:tbl>
    <w:p w:rsidR="00637D3E" w:rsidRPr="00343FB8" w:rsidRDefault="00637D3E" w:rsidP="002F43DC">
      <w:pPr>
        <w:jc w:val="both"/>
        <w:rPr>
          <w:rFonts w:ascii="Calibri" w:hAnsi="Calibri" w:cs="Calibri"/>
          <w:sz w:val="22"/>
          <w:szCs w:val="24"/>
        </w:rPr>
      </w:pPr>
    </w:p>
    <w:sectPr w:rsidR="00637D3E" w:rsidRPr="00343FB8" w:rsidSect="00756498">
      <w:footerReference w:type="even" r:id="rId8"/>
      <w:footerReference w:type="default" r:id="rId9"/>
      <w:pgSz w:w="12240" w:h="15840" w:code="1"/>
      <w:pgMar w:top="709" w:right="900" w:bottom="142" w:left="993" w:header="709" w:footer="709" w:gutter="0"/>
      <w:paperSrc w:first="14" w:other="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030" w:rsidRDefault="002B0030" w:rsidP="00637D3E">
      <w:pPr>
        <w:pStyle w:val="BodyText3"/>
      </w:pPr>
      <w:r>
        <w:separator/>
      </w:r>
    </w:p>
  </w:endnote>
  <w:endnote w:type="continuationSeparator" w:id="0">
    <w:p w:rsidR="002B0030" w:rsidRDefault="002B0030" w:rsidP="00637D3E">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B5" w:rsidRDefault="00057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74B5" w:rsidRDefault="00057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B5" w:rsidRDefault="00057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74AF">
      <w:rPr>
        <w:rStyle w:val="PageNumber"/>
        <w:noProof/>
      </w:rPr>
      <w:t>2</w:t>
    </w:r>
    <w:r>
      <w:rPr>
        <w:rStyle w:val="PageNumber"/>
      </w:rPr>
      <w:fldChar w:fldCharType="end"/>
    </w:r>
  </w:p>
  <w:p w:rsidR="000574B5" w:rsidRDefault="00057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030" w:rsidRDefault="002B0030" w:rsidP="00637D3E">
      <w:pPr>
        <w:pStyle w:val="BodyText3"/>
      </w:pPr>
      <w:r>
        <w:separator/>
      </w:r>
    </w:p>
  </w:footnote>
  <w:footnote w:type="continuationSeparator" w:id="0">
    <w:p w:rsidR="002B0030" w:rsidRDefault="002B0030" w:rsidP="00637D3E">
      <w:pPr>
        <w:pStyle w:val="BodyText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AF4"/>
    <w:multiLevelType w:val="hybridMultilevel"/>
    <w:tmpl w:val="EE8898EA"/>
    <w:lvl w:ilvl="0" w:tplc="F458598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11CA1"/>
    <w:multiLevelType w:val="hybridMultilevel"/>
    <w:tmpl w:val="03D67964"/>
    <w:lvl w:ilvl="0" w:tplc="04090001">
      <w:start w:val="1"/>
      <w:numFmt w:val="bullet"/>
      <w:lvlText w:val=""/>
      <w:lvlJc w:val="left"/>
      <w:pPr>
        <w:tabs>
          <w:tab w:val="num" w:pos="1440"/>
        </w:tabs>
        <w:ind w:left="1440" w:hanging="360"/>
      </w:pPr>
      <w:rPr>
        <w:rFonts w:ascii="Symbol" w:hAnsi="Symbol" w:hint="default"/>
      </w:rPr>
    </w:lvl>
    <w:lvl w:ilvl="1" w:tplc="78DE5D54">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DE5CAF"/>
    <w:multiLevelType w:val="hybridMultilevel"/>
    <w:tmpl w:val="EE10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17A8D"/>
    <w:multiLevelType w:val="hybridMultilevel"/>
    <w:tmpl w:val="A4ACF370"/>
    <w:lvl w:ilvl="0" w:tplc="CDC2253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B2441"/>
    <w:multiLevelType w:val="hybridMultilevel"/>
    <w:tmpl w:val="F094EBAA"/>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15:restartNumberingAfterBreak="0">
    <w:nsid w:val="09DB427F"/>
    <w:multiLevelType w:val="hybridMultilevel"/>
    <w:tmpl w:val="9514AA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5346ED"/>
    <w:multiLevelType w:val="hybridMultilevel"/>
    <w:tmpl w:val="E0663902"/>
    <w:lvl w:ilvl="0" w:tplc="01267752">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0925821"/>
    <w:multiLevelType w:val="hybridMultilevel"/>
    <w:tmpl w:val="592C7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F0ECC"/>
    <w:multiLevelType w:val="hybridMultilevel"/>
    <w:tmpl w:val="C47E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2D7F3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4193D3B"/>
    <w:multiLevelType w:val="hybridMultilevel"/>
    <w:tmpl w:val="911C6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7E5D30"/>
    <w:multiLevelType w:val="hybridMultilevel"/>
    <w:tmpl w:val="93F22C14"/>
    <w:lvl w:ilvl="0" w:tplc="78DE5D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14A35FF8"/>
    <w:multiLevelType w:val="hybridMultilevel"/>
    <w:tmpl w:val="CCB48B6C"/>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8EC3FE9"/>
    <w:multiLevelType w:val="hybridMultilevel"/>
    <w:tmpl w:val="D144DD7A"/>
    <w:lvl w:ilvl="0" w:tplc="78DE5D54">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D5205BB"/>
    <w:multiLevelType w:val="hybridMultilevel"/>
    <w:tmpl w:val="3326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42704E"/>
    <w:multiLevelType w:val="hybridMultilevel"/>
    <w:tmpl w:val="3C0AC218"/>
    <w:lvl w:ilvl="0" w:tplc="CAFCB15A">
      <w:start w:val="1"/>
      <w:numFmt w:val="decimal"/>
      <w:lvlText w:val="%1."/>
      <w:lvlJc w:val="left"/>
      <w:pPr>
        <w:tabs>
          <w:tab w:val="num" w:pos="2880"/>
        </w:tabs>
        <w:ind w:left="2880" w:hanging="66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6" w15:restartNumberingAfterBreak="0">
    <w:nsid w:val="1ED762E4"/>
    <w:multiLevelType w:val="hybridMultilevel"/>
    <w:tmpl w:val="D144DD7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3B22742"/>
    <w:multiLevelType w:val="hybridMultilevel"/>
    <w:tmpl w:val="BF72001C"/>
    <w:lvl w:ilvl="0" w:tplc="3A52EAA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23F35BF2"/>
    <w:multiLevelType w:val="hybridMultilevel"/>
    <w:tmpl w:val="4E76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DE02A0"/>
    <w:multiLevelType w:val="hybridMultilevel"/>
    <w:tmpl w:val="A1AE0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9723671"/>
    <w:multiLevelType w:val="hybridMultilevel"/>
    <w:tmpl w:val="B704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7B0A78"/>
    <w:multiLevelType w:val="hybridMultilevel"/>
    <w:tmpl w:val="99748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1E55BD"/>
    <w:multiLevelType w:val="hybridMultilevel"/>
    <w:tmpl w:val="E7CE60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23F68A9"/>
    <w:multiLevelType w:val="hybridMultilevel"/>
    <w:tmpl w:val="CE0E8E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28F6551"/>
    <w:multiLevelType w:val="hybridMultilevel"/>
    <w:tmpl w:val="551C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7959D0"/>
    <w:multiLevelType w:val="hybridMultilevel"/>
    <w:tmpl w:val="AFB43B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4C111C3"/>
    <w:multiLevelType w:val="hybridMultilevel"/>
    <w:tmpl w:val="46EA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927E2"/>
    <w:multiLevelType w:val="hybridMultilevel"/>
    <w:tmpl w:val="8F2AAC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EA5061E"/>
    <w:multiLevelType w:val="hybridMultilevel"/>
    <w:tmpl w:val="BBECED0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15:restartNumberingAfterBreak="0">
    <w:nsid w:val="41A647E4"/>
    <w:multiLevelType w:val="hybridMultilevel"/>
    <w:tmpl w:val="7B389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2F3462"/>
    <w:multiLevelType w:val="hybridMultilevel"/>
    <w:tmpl w:val="83A26FB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7469C5"/>
    <w:multiLevelType w:val="hybridMultilevel"/>
    <w:tmpl w:val="06762B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5FF7DCC"/>
    <w:multiLevelType w:val="hybridMultilevel"/>
    <w:tmpl w:val="87E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96269E"/>
    <w:multiLevelType w:val="hybridMultilevel"/>
    <w:tmpl w:val="8604C7D2"/>
    <w:lvl w:ilvl="0" w:tplc="FF6EE7D6">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486C11EF"/>
    <w:multiLevelType w:val="hybridMultilevel"/>
    <w:tmpl w:val="48542B88"/>
    <w:lvl w:ilvl="0" w:tplc="61F0A4F4">
      <w:start w:val="1"/>
      <w:numFmt w:val="none"/>
      <w:lvlText w:val="2."/>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0911C86"/>
    <w:multiLevelType w:val="hybridMultilevel"/>
    <w:tmpl w:val="0C9E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F436CD"/>
    <w:multiLevelType w:val="hybridMultilevel"/>
    <w:tmpl w:val="B7F240E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F4358C"/>
    <w:multiLevelType w:val="hybridMultilevel"/>
    <w:tmpl w:val="FFF0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DC5D3E"/>
    <w:multiLevelType w:val="hybridMultilevel"/>
    <w:tmpl w:val="A6B86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65D426C"/>
    <w:multiLevelType w:val="hybridMultilevel"/>
    <w:tmpl w:val="8E804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A43376"/>
    <w:multiLevelType w:val="hybridMultilevel"/>
    <w:tmpl w:val="CB729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6F573E"/>
    <w:multiLevelType w:val="hybridMultilevel"/>
    <w:tmpl w:val="4748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892AC1"/>
    <w:multiLevelType w:val="hybridMultilevel"/>
    <w:tmpl w:val="C4B4C54C"/>
    <w:lvl w:ilvl="0" w:tplc="61F0A4F4">
      <w:start w:val="1"/>
      <w:numFmt w:val="none"/>
      <w:lvlText w:val="2."/>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C541ACC"/>
    <w:multiLevelType w:val="hybridMultilevel"/>
    <w:tmpl w:val="8BD6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873AFF"/>
    <w:multiLevelType w:val="hybridMultilevel"/>
    <w:tmpl w:val="1A6C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DA5569"/>
    <w:multiLevelType w:val="hybridMultilevel"/>
    <w:tmpl w:val="BB9E37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9"/>
  </w:num>
  <w:num w:numId="4">
    <w:abstractNumId w:val="38"/>
  </w:num>
  <w:num w:numId="5">
    <w:abstractNumId w:val="22"/>
  </w:num>
  <w:num w:numId="6">
    <w:abstractNumId w:val="45"/>
  </w:num>
  <w:num w:numId="7">
    <w:abstractNumId w:val="31"/>
  </w:num>
  <w:num w:numId="8">
    <w:abstractNumId w:val="17"/>
  </w:num>
  <w:num w:numId="9">
    <w:abstractNumId w:val="15"/>
  </w:num>
  <w:num w:numId="10">
    <w:abstractNumId w:val="33"/>
  </w:num>
  <w:num w:numId="11">
    <w:abstractNumId w:val="27"/>
  </w:num>
  <w:num w:numId="12">
    <w:abstractNumId w:val="21"/>
  </w:num>
  <w:num w:numId="13">
    <w:abstractNumId w:val="34"/>
  </w:num>
  <w:num w:numId="14">
    <w:abstractNumId w:val="29"/>
  </w:num>
  <w:num w:numId="15">
    <w:abstractNumId w:val="1"/>
  </w:num>
  <w:num w:numId="16">
    <w:abstractNumId w:val="28"/>
  </w:num>
  <w:num w:numId="17">
    <w:abstractNumId w:val="23"/>
  </w:num>
  <w:num w:numId="18">
    <w:abstractNumId w:val="12"/>
  </w:num>
  <w:num w:numId="19">
    <w:abstractNumId w:val="42"/>
  </w:num>
  <w:num w:numId="20">
    <w:abstractNumId w:val="30"/>
  </w:num>
  <w:num w:numId="21">
    <w:abstractNumId w:val="13"/>
  </w:num>
  <w:num w:numId="22">
    <w:abstractNumId w:val="16"/>
  </w:num>
  <w:num w:numId="23">
    <w:abstractNumId w:val="5"/>
  </w:num>
  <w:num w:numId="24">
    <w:abstractNumId w:val="19"/>
  </w:num>
  <w:num w:numId="25">
    <w:abstractNumId w:val="11"/>
  </w:num>
  <w:num w:numId="26">
    <w:abstractNumId w:val="6"/>
  </w:num>
  <w:num w:numId="27">
    <w:abstractNumId w:val="7"/>
  </w:num>
  <w:num w:numId="28">
    <w:abstractNumId w:val="36"/>
  </w:num>
  <w:num w:numId="29">
    <w:abstractNumId w:val="40"/>
  </w:num>
  <w:num w:numId="30">
    <w:abstractNumId w:val="10"/>
  </w:num>
  <w:num w:numId="31">
    <w:abstractNumId w:val="25"/>
  </w:num>
  <w:num w:numId="32">
    <w:abstractNumId w:val="4"/>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9"/>
  </w:num>
  <w:num w:numId="38">
    <w:abstractNumId w:val="20"/>
  </w:num>
  <w:num w:numId="39">
    <w:abstractNumId w:val="43"/>
  </w:num>
  <w:num w:numId="40">
    <w:abstractNumId w:val="26"/>
  </w:num>
  <w:num w:numId="41">
    <w:abstractNumId w:val="18"/>
  </w:num>
  <w:num w:numId="42">
    <w:abstractNumId w:val="14"/>
  </w:num>
  <w:num w:numId="43">
    <w:abstractNumId w:val="44"/>
  </w:num>
  <w:num w:numId="44">
    <w:abstractNumId w:val="37"/>
  </w:num>
  <w:num w:numId="45">
    <w:abstractNumId w:val="2"/>
  </w:num>
  <w:num w:numId="46">
    <w:abstractNumId w:val="8"/>
  </w:num>
  <w:num w:numId="47">
    <w:abstractNumId w:val="41"/>
  </w:num>
  <w:num w:numId="48">
    <w:abstractNumId w:val="3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98"/>
    <w:rsid w:val="000022E9"/>
    <w:rsid w:val="00010FF8"/>
    <w:rsid w:val="00033031"/>
    <w:rsid w:val="0004146A"/>
    <w:rsid w:val="0005739D"/>
    <w:rsid w:val="000574B5"/>
    <w:rsid w:val="00065771"/>
    <w:rsid w:val="00077411"/>
    <w:rsid w:val="00097294"/>
    <w:rsid w:val="000B6F67"/>
    <w:rsid w:val="000D3652"/>
    <w:rsid w:val="000D6F78"/>
    <w:rsid w:val="0011731B"/>
    <w:rsid w:val="001174AF"/>
    <w:rsid w:val="00125AD1"/>
    <w:rsid w:val="001714C6"/>
    <w:rsid w:val="00187CEB"/>
    <w:rsid w:val="001C098E"/>
    <w:rsid w:val="001E012E"/>
    <w:rsid w:val="00203AB0"/>
    <w:rsid w:val="00206DED"/>
    <w:rsid w:val="0022604C"/>
    <w:rsid w:val="0023386A"/>
    <w:rsid w:val="0025038A"/>
    <w:rsid w:val="00252988"/>
    <w:rsid w:val="0025663A"/>
    <w:rsid w:val="00283E01"/>
    <w:rsid w:val="002A3E9D"/>
    <w:rsid w:val="002B0030"/>
    <w:rsid w:val="002C141C"/>
    <w:rsid w:val="002C734F"/>
    <w:rsid w:val="002D5A10"/>
    <w:rsid w:val="002E0F42"/>
    <w:rsid w:val="002E73A2"/>
    <w:rsid w:val="002F43DC"/>
    <w:rsid w:val="002F7A9D"/>
    <w:rsid w:val="00330667"/>
    <w:rsid w:val="00331293"/>
    <w:rsid w:val="00343FB8"/>
    <w:rsid w:val="003455AB"/>
    <w:rsid w:val="00347C4E"/>
    <w:rsid w:val="00380345"/>
    <w:rsid w:val="00380454"/>
    <w:rsid w:val="00381098"/>
    <w:rsid w:val="003A104B"/>
    <w:rsid w:val="003A6621"/>
    <w:rsid w:val="003D1FD8"/>
    <w:rsid w:val="003D6FF5"/>
    <w:rsid w:val="003E0BFA"/>
    <w:rsid w:val="00402369"/>
    <w:rsid w:val="004143E8"/>
    <w:rsid w:val="00417070"/>
    <w:rsid w:val="00451095"/>
    <w:rsid w:val="00453E51"/>
    <w:rsid w:val="00462D01"/>
    <w:rsid w:val="00493F17"/>
    <w:rsid w:val="004A480D"/>
    <w:rsid w:val="004A7C70"/>
    <w:rsid w:val="004B3F3C"/>
    <w:rsid w:val="004B400E"/>
    <w:rsid w:val="0050305B"/>
    <w:rsid w:val="00532F9D"/>
    <w:rsid w:val="0056190B"/>
    <w:rsid w:val="00587778"/>
    <w:rsid w:val="005B5467"/>
    <w:rsid w:val="005D4012"/>
    <w:rsid w:val="005F052D"/>
    <w:rsid w:val="00634585"/>
    <w:rsid w:val="00637D3E"/>
    <w:rsid w:val="006528E4"/>
    <w:rsid w:val="00657E93"/>
    <w:rsid w:val="00660F86"/>
    <w:rsid w:val="006812A1"/>
    <w:rsid w:val="006854DA"/>
    <w:rsid w:val="006C4F45"/>
    <w:rsid w:val="006F238D"/>
    <w:rsid w:val="006F6C5B"/>
    <w:rsid w:val="0071406E"/>
    <w:rsid w:val="007237C7"/>
    <w:rsid w:val="00726CD4"/>
    <w:rsid w:val="0074372E"/>
    <w:rsid w:val="00754378"/>
    <w:rsid w:val="00756498"/>
    <w:rsid w:val="00772451"/>
    <w:rsid w:val="00777C8C"/>
    <w:rsid w:val="0078701E"/>
    <w:rsid w:val="00793E6B"/>
    <w:rsid w:val="007A193D"/>
    <w:rsid w:val="007C4504"/>
    <w:rsid w:val="007C6197"/>
    <w:rsid w:val="007D6866"/>
    <w:rsid w:val="007E2847"/>
    <w:rsid w:val="007F521A"/>
    <w:rsid w:val="00817C1D"/>
    <w:rsid w:val="00843B65"/>
    <w:rsid w:val="0084462C"/>
    <w:rsid w:val="008541EE"/>
    <w:rsid w:val="00864D75"/>
    <w:rsid w:val="00871190"/>
    <w:rsid w:val="00892E82"/>
    <w:rsid w:val="008B2ABF"/>
    <w:rsid w:val="008B488B"/>
    <w:rsid w:val="008E75B0"/>
    <w:rsid w:val="008F1929"/>
    <w:rsid w:val="009008FB"/>
    <w:rsid w:val="00906A24"/>
    <w:rsid w:val="00912B9E"/>
    <w:rsid w:val="009161C6"/>
    <w:rsid w:val="00925FAA"/>
    <w:rsid w:val="0092621A"/>
    <w:rsid w:val="00933E07"/>
    <w:rsid w:val="0093630A"/>
    <w:rsid w:val="009662EE"/>
    <w:rsid w:val="0099165F"/>
    <w:rsid w:val="009A791C"/>
    <w:rsid w:val="009B6A2A"/>
    <w:rsid w:val="009E279B"/>
    <w:rsid w:val="009E7556"/>
    <w:rsid w:val="00A20CF7"/>
    <w:rsid w:val="00A528E2"/>
    <w:rsid w:val="00A542A5"/>
    <w:rsid w:val="00A63BC4"/>
    <w:rsid w:val="00A671B9"/>
    <w:rsid w:val="00A67FF7"/>
    <w:rsid w:val="00A95E86"/>
    <w:rsid w:val="00AA22F5"/>
    <w:rsid w:val="00AB4234"/>
    <w:rsid w:val="00AC6BE4"/>
    <w:rsid w:val="00AE49F4"/>
    <w:rsid w:val="00AE76E4"/>
    <w:rsid w:val="00B11897"/>
    <w:rsid w:val="00B154A8"/>
    <w:rsid w:val="00B25ABC"/>
    <w:rsid w:val="00B97DB9"/>
    <w:rsid w:val="00BA305D"/>
    <w:rsid w:val="00BA756D"/>
    <w:rsid w:val="00BC5AA9"/>
    <w:rsid w:val="00BC70B1"/>
    <w:rsid w:val="00BD40D3"/>
    <w:rsid w:val="00BF3E8D"/>
    <w:rsid w:val="00C02C91"/>
    <w:rsid w:val="00C031F9"/>
    <w:rsid w:val="00C145A6"/>
    <w:rsid w:val="00C57768"/>
    <w:rsid w:val="00C6313A"/>
    <w:rsid w:val="00C828CE"/>
    <w:rsid w:val="00C82F14"/>
    <w:rsid w:val="00CA2BCF"/>
    <w:rsid w:val="00CB6F01"/>
    <w:rsid w:val="00CC2BA7"/>
    <w:rsid w:val="00CD0FA3"/>
    <w:rsid w:val="00CE123F"/>
    <w:rsid w:val="00CF3CD2"/>
    <w:rsid w:val="00D15659"/>
    <w:rsid w:val="00D27369"/>
    <w:rsid w:val="00D45D55"/>
    <w:rsid w:val="00D52558"/>
    <w:rsid w:val="00D732FE"/>
    <w:rsid w:val="00D82130"/>
    <w:rsid w:val="00D8388F"/>
    <w:rsid w:val="00D84567"/>
    <w:rsid w:val="00D85C09"/>
    <w:rsid w:val="00DA2084"/>
    <w:rsid w:val="00DC52DA"/>
    <w:rsid w:val="00DD1D06"/>
    <w:rsid w:val="00DD7469"/>
    <w:rsid w:val="00DE7100"/>
    <w:rsid w:val="00DF31E5"/>
    <w:rsid w:val="00E11ADE"/>
    <w:rsid w:val="00E12F20"/>
    <w:rsid w:val="00E13CAD"/>
    <w:rsid w:val="00E24A16"/>
    <w:rsid w:val="00E508F9"/>
    <w:rsid w:val="00E60F94"/>
    <w:rsid w:val="00E63AE5"/>
    <w:rsid w:val="00E70531"/>
    <w:rsid w:val="00E74319"/>
    <w:rsid w:val="00E944D0"/>
    <w:rsid w:val="00E97C1C"/>
    <w:rsid w:val="00EA7D18"/>
    <w:rsid w:val="00EB11CD"/>
    <w:rsid w:val="00EB4741"/>
    <w:rsid w:val="00ED6060"/>
    <w:rsid w:val="00EF658E"/>
    <w:rsid w:val="00F10A20"/>
    <w:rsid w:val="00F13398"/>
    <w:rsid w:val="00F35346"/>
    <w:rsid w:val="00F5351D"/>
    <w:rsid w:val="00F67F73"/>
    <w:rsid w:val="00FC2642"/>
    <w:rsid w:val="00FD6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807B15"/>
  <w15:docId w15:val="{29BF3370-0EE2-42F6-AA9C-37743FE3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sz w:val="48"/>
    </w:rPr>
  </w:style>
  <w:style w:type="paragraph" w:styleId="Heading2">
    <w:name w:val="heading 2"/>
    <w:basedOn w:val="Normal"/>
    <w:next w:val="Normal"/>
    <w:qFormat/>
    <w:pPr>
      <w:keepNext/>
      <w:outlineLvl w:val="1"/>
    </w:pPr>
    <w:rPr>
      <w:rFonts w:ascii="Arial" w:hAnsi="Arial"/>
      <w:sz w:val="44"/>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spacing w:after="120"/>
      <w:outlineLvl w:val="3"/>
    </w:pPr>
    <w:rPr>
      <w:sz w:val="24"/>
    </w:rPr>
  </w:style>
  <w:style w:type="paragraph" w:styleId="Heading5">
    <w:name w:val="heading 5"/>
    <w:basedOn w:val="Normal"/>
    <w:next w:val="Normal"/>
    <w:qFormat/>
    <w:pPr>
      <w:keepNext/>
      <w:outlineLvl w:val="4"/>
    </w:pPr>
    <w:rPr>
      <w:b/>
      <w:iCs/>
      <w:sz w:val="24"/>
      <w:u w:val="single"/>
    </w:rPr>
  </w:style>
  <w:style w:type="paragraph" w:styleId="Heading6">
    <w:name w:val="heading 6"/>
    <w:basedOn w:val="Normal"/>
    <w:next w:val="Normal"/>
    <w:qFormat/>
    <w:pPr>
      <w:keepNext/>
      <w:outlineLvl w:val="5"/>
    </w:pPr>
    <w:rPr>
      <w:b/>
      <w:iCs/>
      <w:sz w:val="24"/>
    </w:rPr>
  </w:style>
  <w:style w:type="paragraph" w:styleId="Heading7">
    <w:name w:val="heading 7"/>
    <w:basedOn w:val="Normal"/>
    <w:next w:val="Normal"/>
    <w:qFormat/>
    <w:pPr>
      <w:keepNext/>
      <w:ind w:left="2160"/>
      <w:outlineLvl w:val="6"/>
    </w:pPr>
    <w:rPr>
      <w:sz w:val="24"/>
      <w:u w:val="single"/>
    </w:rPr>
  </w:style>
  <w:style w:type="paragraph" w:styleId="Heading8">
    <w:name w:val="heading 8"/>
    <w:basedOn w:val="Normal"/>
    <w:next w:val="Normal"/>
    <w:qFormat/>
    <w:pPr>
      <w:keepNext/>
      <w:jc w:val="both"/>
      <w:outlineLvl w:val="7"/>
    </w:pPr>
    <w:rPr>
      <w:i/>
      <w:iCs/>
      <w:sz w:val="24"/>
    </w:rPr>
  </w:style>
  <w:style w:type="paragraph" w:styleId="Heading9">
    <w:name w:val="heading 9"/>
    <w:basedOn w:val="Normal"/>
    <w:next w:val="Normal"/>
    <w:qFormat/>
    <w:pPr>
      <w:keepNext/>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sz w:val="24"/>
      <w:lang w:val="en-GB"/>
    </w:rPr>
  </w:style>
  <w:style w:type="paragraph" w:styleId="BodyText2">
    <w:name w:val="Body Text 2"/>
    <w:basedOn w:val="Normal"/>
    <w:pPr>
      <w:tabs>
        <w:tab w:val="left" w:pos="-810"/>
      </w:tabs>
    </w:pPr>
    <w:rPr>
      <w:sz w:val="24"/>
    </w:rPr>
  </w:style>
  <w:style w:type="paragraph" w:customStyle="1" w:styleId="SignatureName">
    <w:name w:val="Signature Name"/>
    <w:basedOn w:val="Signature"/>
    <w:next w:val="Normal"/>
    <w:pPr>
      <w:keepNext/>
      <w:spacing w:before="720"/>
      <w:ind w:left="0"/>
    </w:pPr>
  </w:style>
  <w:style w:type="paragraph" w:styleId="Closing">
    <w:name w:val="Closing"/>
    <w:basedOn w:val="BodyText"/>
    <w:pPr>
      <w:keepNext/>
      <w:spacing w:after="160"/>
      <w:jc w:val="left"/>
    </w:pPr>
    <w:rPr>
      <w:i w:val="0"/>
      <w:sz w:val="20"/>
      <w:lang w:val="en-US"/>
    </w:rPr>
  </w:style>
  <w:style w:type="paragraph" w:styleId="Signature">
    <w:name w:val="Signature"/>
    <w:basedOn w:val="Normal"/>
    <w:pPr>
      <w:ind w:left="4252"/>
    </w:pPr>
  </w:style>
  <w:style w:type="paragraph" w:styleId="BodyTextIndent">
    <w:name w:val="Body Text Indent"/>
    <w:basedOn w:val="Normal"/>
    <w:pPr>
      <w:spacing w:before="80"/>
      <w:ind w:left="1440"/>
    </w:pPr>
    <w:rPr>
      <w:sz w:val="24"/>
    </w:rPr>
  </w:style>
  <w:style w:type="paragraph" w:styleId="BodyTextIndent2">
    <w:name w:val="Body Text Indent 2"/>
    <w:basedOn w:val="Normal"/>
    <w:pPr>
      <w:spacing w:before="60"/>
      <w:ind w:left="1440" w:hanging="1440"/>
    </w:pPr>
    <w:rPr>
      <w:sz w:val="24"/>
    </w:rPr>
  </w:style>
  <w:style w:type="paragraph" w:styleId="BodyText3">
    <w:name w:val="Body Text 3"/>
    <w:basedOn w:val="Normal"/>
    <w:pPr>
      <w:jc w:val="both"/>
    </w:pPr>
    <w:rPr>
      <w:sz w:val="24"/>
    </w:rPr>
  </w:style>
  <w:style w:type="paragraph" w:styleId="BlockText">
    <w:name w:val="Block Text"/>
    <w:basedOn w:val="Normal"/>
    <w:pPr>
      <w:ind w:left="864" w:right="864"/>
      <w:jc w:val="both"/>
    </w:pPr>
    <w:rPr>
      <w:sz w:val="24"/>
    </w:rPr>
  </w:style>
  <w:style w:type="paragraph" w:styleId="BodyTextIndent3">
    <w:name w:val="Body Text Indent 3"/>
    <w:basedOn w:val="Normal"/>
    <w:pPr>
      <w:ind w:left="2160"/>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81098"/>
    <w:rPr>
      <w:rFonts w:ascii="Tahoma" w:hAnsi="Tahoma" w:cs="Tahoma"/>
      <w:sz w:val="16"/>
      <w:szCs w:val="16"/>
    </w:rPr>
  </w:style>
  <w:style w:type="paragraph" w:styleId="Header">
    <w:name w:val="header"/>
    <w:basedOn w:val="Normal"/>
    <w:rsid w:val="00B154A8"/>
    <w:pPr>
      <w:tabs>
        <w:tab w:val="center" w:pos="4153"/>
        <w:tab w:val="right" w:pos="8306"/>
      </w:tabs>
    </w:pPr>
  </w:style>
  <w:style w:type="character" w:styleId="CommentReference">
    <w:name w:val="annotation reference"/>
    <w:semiHidden/>
    <w:rsid w:val="009008FB"/>
    <w:rPr>
      <w:sz w:val="16"/>
      <w:szCs w:val="16"/>
    </w:rPr>
  </w:style>
  <w:style w:type="paragraph" w:styleId="CommentText">
    <w:name w:val="annotation text"/>
    <w:basedOn w:val="Normal"/>
    <w:semiHidden/>
    <w:rsid w:val="009008FB"/>
  </w:style>
  <w:style w:type="paragraph" w:styleId="CommentSubject">
    <w:name w:val="annotation subject"/>
    <w:basedOn w:val="CommentText"/>
    <w:next w:val="CommentText"/>
    <w:semiHidden/>
    <w:rsid w:val="009008FB"/>
    <w:rPr>
      <w:b/>
      <w:bCs/>
    </w:rPr>
  </w:style>
  <w:style w:type="paragraph" w:styleId="ListParagraph">
    <w:name w:val="List Paragraph"/>
    <w:basedOn w:val="Normal"/>
    <w:uiPriority w:val="34"/>
    <w:qFormat/>
    <w:rsid w:val="00C63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53444">
      <w:bodyDiv w:val="1"/>
      <w:marLeft w:val="0"/>
      <w:marRight w:val="0"/>
      <w:marTop w:val="0"/>
      <w:marBottom w:val="0"/>
      <w:divBdr>
        <w:top w:val="none" w:sz="0" w:space="0" w:color="auto"/>
        <w:left w:val="none" w:sz="0" w:space="0" w:color="auto"/>
        <w:bottom w:val="none" w:sz="0" w:space="0" w:color="auto"/>
        <w:right w:val="none" w:sz="0" w:space="0" w:color="auto"/>
      </w:divBdr>
    </w:div>
    <w:div w:id="198681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1321</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Ecclesbourne School</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Ecclesbourne School</dc:creator>
  <cp:lastModifiedBy>Tina Spencer-Keyse (TSK)</cp:lastModifiedBy>
  <cp:revision>7</cp:revision>
  <cp:lastPrinted>2018-01-03T10:46:00Z</cp:lastPrinted>
  <dcterms:created xsi:type="dcterms:W3CDTF">2018-01-03T10:30:00Z</dcterms:created>
  <dcterms:modified xsi:type="dcterms:W3CDTF">2018-01-05T09:51:00Z</dcterms:modified>
</cp:coreProperties>
</file>