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1D3D" w14:textId="29BE9912" w:rsidR="000F6978" w:rsidRDefault="00450BC4" w:rsidP="008749B0">
      <w:pPr>
        <w:contextualSpacing/>
        <w:jc w:val="center"/>
        <w:rPr>
          <w:rFonts w:ascii="Arial" w:hAnsi="Arial"/>
        </w:rPr>
      </w:pPr>
      <w:bookmarkStart w:id="0" w:name="_GoBack"/>
      <w:bookmarkEnd w:id="0"/>
      <w:r w:rsidRPr="00464F29">
        <w:rPr>
          <w:rFonts w:ascii="Arial" w:hAnsi="Arial"/>
          <w:noProof/>
          <w:sz w:val="90"/>
          <w:lang w:eastAsia="en-GB"/>
        </w:rPr>
        <w:drawing>
          <wp:anchor distT="0" distB="0" distL="114300" distR="114300" simplePos="0" relativeHeight="251658240" behindDoc="1" locked="0" layoutInCell="1" allowOverlap="1" wp14:anchorId="65D27EDA" wp14:editId="6E64EB3A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457200" cy="573405"/>
            <wp:effectExtent l="0" t="0" r="0" b="0"/>
            <wp:wrapTight wrapText="bothSides">
              <wp:wrapPolygon edited="0">
                <wp:start x="0" y="0"/>
                <wp:lineTo x="0" y="20811"/>
                <wp:lineTo x="20700" y="20811"/>
                <wp:lineTo x="20700" y="0"/>
                <wp:lineTo x="0" y="0"/>
              </wp:wrapPolygon>
            </wp:wrapTight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D9">
        <w:rPr>
          <w:rFonts w:ascii="Arial" w:hAnsi="Arial"/>
        </w:rPr>
        <w:t>Head of Marketing</w:t>
      </w:r>
      <w:r w:rsidR="00746DED">
        <w:rPr>
          <w:rFonts w:ascii="Arial" w:hAnsi="Arial"/>
        </w:rPr>
        <w:t xml:space="preserve"> and Admissions</w:t>
      </w:r>
    </w:p>
    <w:p w14:paraId="46418773" w14:textId="77777777" w:rsidR="00C70BCC" w:rsidRDefault="00C70BCC" w:rsidP="00C70BCC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Job description</w:t>
      </w:r>
    </w:p>
    <w:p w14:paraId="5AF61BE5" w14:textId="77777777" w:rsidR="000F6978" w:rsidRDefault="000F6978" w:rsidP="00C70BCC">
      <w:pPr>
        <w:jc w:val="both"/>
        <w:rPr>
          <w:rFonts w:ascii="Arial" w:hAnsi="Arial" w:cs="Arial"/>
          <w:bCs/>
          <w:sz w:val="22"/>
          <w:szCs w:val="22"/>
        </w:rPr>
      </w:pPr>
    </w:p>
    <w:p w14:paraId="2E990738" w14:textId="77777777" w:rsidR="003B12C0" w:rsidRDefault="003B12C0" w:rsidP="00C70BCC">
      <w:pPr>
        <w:jc w:val="both"/>
        <w:rPr>
          <w:rFonts w:ascii="Arial" w:hAnsi="Arial" w:cs="Arial"/>
          <w:bCs/>
          <w:sz w:val="22"/>
          <w:szCs w:val="22"/>
        </w:rPr>
      </w:pPr>
    </w:p>
    <w:p w14:paraId="3FB6BFD1" w14:textId="6E039C24" w:rsidR="002E4FDC" w:rsidRDefault="007970D9" w:rsidP="00C70B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 of Marketing </w:t>
      </w:r>
      <w:r w:rsidR="00FE2225">
        <w:rPr>
          <w:rFonts w:ascii="Arial" w:hAnsi="Arial" w:cs="Arial"/>
          <w:sz w:val="22"/>
        </w:rPr>
        <w:t xml:space="preserve">and Admissions </w:t>
      </w:r>
      <w:r w:rsidR="00450BC4">
        <w:rPr>
          <w:rFonts w:ascii="Arial" w:hAnsi="Arial" w:cs="Arial"/>
          <w:sz w:val="22"/>
        </w:rPr>
        <w:t xml:space="preserve">is </w:t>
      </w:r>
      <w:r w:rsidR="00FE2225">
        <w:rPr>
          <w:rFonts w:ascii="Arial" w:hAnsi="Arial" w:cs="Arial"/>
          <w:sz w:val="22"/>
        </w:rPr>
        <w:t xml:space="preserve">a </w:t>
      </w:r>
      <w:r w:rsidR="00450BC4">
        <w:rPr>
          <w:rFonts w:ascii="Arial" w:hAnsi="Arial" w:cs="Arial"/>
          <w:sz w:val="22"/>
        </w:rPr>
        <w:t>senior leader responsible to the Headmaster for the strategic leadership</w:t>
      </w:r>
      <w:r w:rsidR="00BF74EE">
        <w:rPr>
          <w:rFonts w:ascii="Arial" w:hAnsi="Arial" w:cs="Arial"/>
          <w:sz w:val="22"/>
        </w:rPr>
        <w:t xml:space="preserve"> and </w:t>
      </w:r>
      <w:r w:rsidR="00411D19">
        <w:rPr>
          <w:rFonts w:ascii="Arial" w:hAnsi="Arial" w:cs="Arial"/>
          <w:sz w:val="22"/>
        </w:rPr>
        <w:t xml:space="preserve">management of marketing, the </w:t>
      </w:r>
      <w:r w:rsidR="0044071D">
        <w:rPr>
          <w:rFonts w:ascii="Arial" w:hAnsi="Arial" w:cs="Arial"/>
          <w:sz w:val="22"/>
        </w:rPr>
        <w:t>o</w:t>
      </w:r>
      <w:r w:rsidR="00411D19">
        <w:rPr>
          <w:rFonts w:ascii="Arial" w:hAnsi="Arial" w:cs="Arial"/>
          <w:sz w:val="22"/>
        </w:rPr>
        <w:t>utreach programme, admissions and the Parental Association</w:t>
      </w:r>
      <w:r w:rsidR="003D7157">
        <w:rPr>
          <w:rFonts w:ascii="Arial" w:hAnsi="Arial" w:cs="Arial"/>
          <w:sz w:val="22"/>
        </w:rPr>
        <w:t>.</w:t>
      </w:r>
      <w:r w:rsidR="00450BC4">
        <w:rPr>
          <w:rFonts w:ascii="Arial" w:hAnsi="Arial" w:cs="Arial"/>
          <w:sz w:val="22"/>
        </w:rPr>
        <w:t xml:space="preserve"> </w:t>
      </w:r>
      <w:r w:rsidR="00603C0E">
        <w:rPr>
          <w:rFonts w:ascii="Arial" w:hAnsi="Arial" w:cs="Arial"/>
          <w:sz w:val="22"/>
        </w:rPr>
        <w:t xml:space="preserve">They will </w:t>
      </w:r>
      <w:r w:rsidR="00873D75">
        <w:rPr>
          <w:rFonts w:ascii="Arial" w:hAnsi="Arial" w:cs="Arial"/>
          <w:sz w:val="22"/>
        </w:rPr>
        <w:t>overse</w:t>
      </w:r>
      <w:r w:rsidR="009D7E87">
        <w:rPr>
          <w:rFonts w:ascii="Arial" w:hAnsi="Arial" w:cs="Arial"/>
          <w:sz w:val="22"/>
        </w:rPr>
        <w:t>e</w:t>
      </w:r>
      <w:r w:rsidR="0013100C">
        <w:rPr>
          <w:rFonts w:ascii="Arial" w:hAnsi="Arial" w:cs="Arial"/>
          <w:sz w:val="22"/>
        </w:rPr>
        <w:t xml:space="preserve"> </w:t>
      </w:r>
      <w:r w:rsidR="00603C0E">
        <w:rPr>
          <w:rFonts w:ascii="Arial" w:hAnsi="Arial" w:cs="Arial"/>
          <w:sz w:val="22"/>
        </w:rPr>
        <w:t xml:space="preserve">the admissions department to ensure the right </w:t>
      </w:r>
      <w:r w:rsidR="00F32BAD">
        <w:rPr>
          <w:rFonts w:ascii="Arial" w:hAnsi="Arial" w:cs="Arial"/>
          <w:sz w:val="22"/>
        </w:rPr>
        <w:t xml:space="preserve">recruitment strategies are put </w:t>
      </w:r>
      <w:r w:rsidR="00E3643A">
        <w:rPr>
          <w:rFonts w:ascii="Arial" w:hAnsi="Arial" w:cs="Arial"/>
          <w:sz w:val="22"/>
        </w:rPr>
        <w:t>in place</w:t>
      </w:r>
      <w:r w:rsidR="00603C0E">
        <w:rPr>
          <w:rFonts w:ascii="Arial" w:hAnsi="Arial" w:cs="Arial"/>
          <w:sz w:val="22"/>
        </w:rPr>
        <w:t xml:space="preserve">.  </w:t>
      </w:r>
      <w:r w:rsidR="00C70BCC">
        <w:rPr>
          <w:rFonts w:ascii="Arial" w:hAnsi="Arial" w:cs="Arial"/>
          <w:sz w:val="22"/>
        </w:rPr>
        <w:t>He/she</w:t>
      </w:r>
      <w:r w:rsidR="00450BC4">
        <w:rPr>
          <w:rFonts w:ascii="Arial" w:hAnsi="Arial" w:cs="Arial"/>
          <w:sz w:val="22"/>
        </w:rPr>
        <w:t xml:space="preserve"> wi</w:t>
      </w:r>
      <w:r w:rsidR="008749B0">
        <w:rPr>
          <w:rFonts w:ascii="Arial" w:hAnsi="Arial" w:cs="Arial"/>
          <w:sz w:val="22"/>
        </w:rPr>
        <w:t xml:space="preserve">ll be responsible for managing </w:t>
      </w:r>
      <w:r w:rsidR="00450BC4">
        <w:rPr>
          <w:rFonts w:ascii="Arial" w:hAnsi="Arial" w:cs="Arial"/>
          <w:sz w:val="22"/>
        </w:rPr>
        <w:t xml:space="preserve">each of these </w:t>
      </w:r>
      <w:r w:rsidR="00C70BCC">
        <w:rPr>
          <w:rFonts w:ascii="Arial" w:hAnsi="Arial" w:cs="Arial"/>
          <w:sz w:val="22"/>
        </w:rPr>
        <w:t xml:space="preserve">key </w:t>
      </w:r>
      <w:r w:rsidR="00450BC4">
        <w:rPr>
          <w:rFonts w:ascii="Arial" w:hAnsi="Arial" w:cs="Arial"/>
          <w:sz w:val="22"/>
        </w:rPr>
        <w:t xml:space="preserve">areas to provide a co-ordinated approach to </w:t>
      </w:r>
      <w:r w:rsidR="0044071D">
        <w:rPr>
          <w:rFonts w:ascii="Arial" w:hAnsi="Arial" w:cs="Arial"/>
          <w:sz w:val="22"/>
        </w:rPr>
        <w:t xml:space="preserve">both internal and </w:t>
      </w:r>
      <w:r w:rsidR="00450BC4">
        <w:rPr>
          <w:rFonts w:ascii="Arial" w:hAnsi="Arial" w:cs="Arial"/>
          <w:sz w:val="22"/>
        </w:rPr>
        <w:t>external communications. He</w:t>
      </w:r>
      <w:r w:rsidR="00C70BCC">
        <w:rPr>
          <w:rFonts w:ascii="Arial" w:hAnsi="Arial" w:cs="Arial"/>
          <w:sz w:val="22"/>
        </w:rPr>
        <w:t>/</w:t>
      </w:r>
      <w:r w:rsidR="00450BC4">
        <w:rPr>
          <w:rFonts w:ascii="Arial" w:hAnsi="Arial" w:cs="Arial"/>
          <w:sz w:val="22"/>
        </w:rPr>
        <w:t xml:space="preserve">she will </w:t>
      </w:r>
      <w:r w:rsidR="00583789">
        <w:rPr>
          <w:rFonts w:ascii="Arial" w:hAnsi="Arial" w:cs="Arial"/>
          <w:sz w:val="22"/>
        </w:rPr>
        <w:t>further</w:t>
      </w:r>
      <w:r w:rsidR="00450BC4">
        <w:rPr>
          <w:rFonts w:ascii="Arial" w:hAnsi="Arial" w:cs="Arial"/>
          <w:sz w:val="22"/>
        </w:rPr>
        <w:t xml:space="preserve"> develop relationships with the wider school </w:t>
      </w:r>
      <w:r w:rsidR="000302B8">
        <w:rPr>
          <w:rFonts w:ascii="Arial" w:hAnsi="Arial" w:cs="Arial"/>
          <w:sz w:val="22"/>
        </w:rPr>
        <w:t>family and</w:t>
      </w:r>
      <w:r w:rsidR="00450BC4">
        <w:rPr>
          <w:rFonts w:ascii="Arial" w:hAnsi="Arial" w:cs="Arial"/>
          <w:sz w:val="22"/>
        </w:rPr>
        <w:t xml:space="preserve"> </w:t>
      </w:r>
      <w:r w:rsidR="00583789">
        <w:rPr>
          <w:rFonts w:ascii="Arial" w:hAnsi="Arial" w:cs="Arial"/>
          <w:sz w:val="22"/>
        </w:rPr>
        <w:t xml:space="preserve">will </w:t>
      </w:r>
      <w:r w:rsidR="00583789">
        <w:rPr>
          <w:rFonts w:ascii="Arial" w:hAnsi="Arial" w:cs="Arial"/>
          <w:sz w:val="22"/>
          <w:szCs w:val="22"/>
        </w:rPr>
        <w:t>raise</w:t>
      </w:r>
      <w:r w:rsidR="00C70BCC" w:rsidRPr="002E4FDC">
        <w:rPr>
          <w:rFonts w:ascii="Arial" w:hAnsi="Arial" w:cs="Arial"/>
          <w:sz w:val="22"/>
          <w:szCs w:val="22"/>
        </w:rPr>
        <w:t xml:space="preserve"> the profile of the School</w:t>
      </w:r>
      <w:r w:rsidR="00C70BCC">
        <w:rPr>
          <w:rFonts w:ascii="Arial" w:hAnsi="Arial" w:cs="Arial"/>
          <w:sz w:val="22"/>
          <w:szCs w:val="22"/>
        </w:rPr>
        <w:t>’s unique ethos and distinct education</w:t>
      </w:r>
      <w:r w:rsidR="00583789">
        <w:rPr>
          <w:rFonts w:ascii="Arial" w:hAnsi="Arial" w:cs="Arial"/>
          <w:sz w:val="22"/>
          <w:szCs w:val="22"/>
        </w:rPr>
        <w:t>,</w:t>
      </w:r>
      <w:r w:rsidR="00C70BCC">
        <w:rPr>
          <w:rFonts w:ascii="Arial" w:hAnsi="Arial" w:cs="Arial"/>
          <w:sz w:val="22"/>
          <w:szCs w:val="22"/>
        </w:rPr>
        <w:t xml:space="preserve"> </w:t>
      </w:r>
      <w:r w:rsidR="00C70BCC" w:rsidRPr="002E4FDC">
        <w:rPr>
          <w:rFonts w:ascii="Arial" w:hAnsi="Arial" w:cs="Arial"/>
          <w:sz w:val="22"/>
          <w:szCs w:val="22"/>
        </w:rPr>
        <w:t>locally, nationally and overseas</w:t>
      </w:r>
      <w:r w:rsidR="00450BC4">
        <w:rPr>
          <w:rFonts w:ascii="Arial" w:hAnsi="Arial" w:cs="Arial"/>
          <w:sz w:val="22"/>
        </w:rPr>
        <w:t xml:space="preserve">. </w:t>
      </w:r>
    </w:p>
    <w:p w14:paraId="2B807ADC" w14:textId="77777777" w:rsidR="00944E5C" w:rsidRDefault="00944E5C" w:rsidP="00C70BCC">
      <w:pPr>
        <w:jc w:val="both"/>
        <w:rPr>
          <w:rFonts w:ascii="Arial" w:hAnsi="Arial" w:cs="Arial"/>
          <w:sz w:val="22"/>
        </w:rPr>
      </w:pPr>
    </w:p>
    <w:p w14:paraId="60E991E9" w14:textId="77777777" w:rsidR="002E4FDC" w:rsidRDefault="002E4FDC" w:rsidP="002E4FDC">
      <w:pPr>
        <w:jc w:val="both"/>
        <w:rPr>
          <w:rFonts w:ascii="Arial" w:hAnsi="Arial" w:cs="Arial"/>
          <w:b/>
          <w:sz w:val="22"/>
        </w:rPr>
      </w:pPr>
      <w:smartTag w:uri="urn:schemas-microsoft-com:office:smarttags" w:element="stockticker">
        <w:r w:rsidRPr="002E4FDC">
          <w:rPr>
            <w:rFonts w:ascii="Arial" w:hAnsi="Arial" w:cs="Arial"/>
            <w:b/>
            <w:sz w:val="22"/>
          </w:rPr>
          <w:t>KEY</w:t>
        </w:r>
      </w:smartTag>
      <w:r w:rsidRPr="002E4FDC">
        <w:rPr>
          <w:rFonts w:ascii="Arial" w:hAnsi="Arial" w:cs="Arial"/>
          <w:b/>
          <w:sz w:val="22"/>
        </w:rPr>
        <w:t xml:space="preserve"> RESPONSIBILITIES:</w:t>
      </w:r>
    </w:p>
    <w:p w14:paraId="7B8F8171" w14:textId="77777777" w:rsidR="00B451AF" w:rsidRPr="00C70BCC" w:rsidRDefault="00B451AF" w:rsidP="002E4FDC">
      <w:pPr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>Strategy</w:t>
      </w:r>
    </w:p>
    <w:p w14:paraId="4B65B82C" w14:textId="0115EB9C" w:rsidR="002E4FDC" w:rsidRPr="009D1BDD" w:rsidRDefault="002E4FDC" w:rsidP="009D1BDD">
      <w:pPr>
        <w:pStyle w:val="ListParagraph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  <w:szCs w:val="22"/>
        </w:rPr>
        <w:t xml:space="preserve">Develop and implement an integrated marketing strategy in order to increase </w:t>
      </w:r>
      <w:r w:rsidR="0044071D" w:rsidRPr="009D1BDD">
        <w:rPr>
          <w:rFonts w:ascii="Arial" w:hAnsi="Arial" w:cs="Arial"/>
          <w:sz w:val="22"/>
          <w:szCs w:val="22"/>
        </w:rPr>
        <w:t xml:space="preserve">quality of </w:t>
      </w:r>
      <w:r w:rsidRPr="009D1BDD">
        <w:rPr>
          <w:rFonts w:ascii="Arial" w:hAnsi="Arial" w:cs="Arial"/>
          <w:sz w:val="22"/>
          <w:szCs w:val="22"/>
        </w:rPr>
        <w:t>applications to the School, pupil numbers and income from fees.</w:t>
      </w:r>
    </w:p>
    <w:p w14:paraId="18574E06" w14:textId="77777777" w:rsidR="002E4FDC" w:rsidRPr="009D1BDD" w:rsidRDefault="002E4FDC" w:rsidP="009D1BDD">
      <w:pPr>
        <w:pStyle w:val="ListParagraph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  <w:szCs w:val="22"/>
        </w:rPr>
        <w:t>Develop and implement a communications and marketing strategy that raises the profile of the School locally, nationally and overseas, liaising with other departments as required.</w:t>
      </w:r>
    </w:p>
    <w:p w14:paraId="6858EE14" w14:textId="77777777" w:rsidR="00B451AF" w:rsidRPr="009D1BDD" w:rsidRDefault="00B451AF" w:rsidP="009D1BDD">
      <w:pPr>
        <w:pStyle w:val="ListParagraph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Establish, reinforce and communicate the corporate image and brand.</w:t>
      </w:r>
    </w:p>
    <w:p w14:paraId="36B2746B" w14:textId="77777777" w:rsidR="00B451AF" w:rsidRPr="009D1BDD" w:rsidRDefault="00B451AF" w:rsidP="009D1BDD">
      <w:pPr>
        <w:pStyle w:val="ListParagraph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Ensure and advise on continuity of corporate image in all publications, verbal contact and paperwork.</w:t>
      </w:r>
    </w:p>
    <w:p w14:paraId="77291013" w14:textId="77777777" w:rsidR="00B451AF" w:rsidRPr="009D1BDD" w:rsidRDefault="00B451AF" w:rsidP="009D1BDD">
      <w:pPr>
        <w:pStyle w:val="ListParagraph"/>
        <w:numPr>
          <w:ilvl w:val="0"/>
          <w:numId w:val="14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Maintain effective competitor tracking and press coverage databases.</w:t>
      </w:r>
    </w:p>
    <w:p w14:paraId="172AE42F" w14:textId="19AF9878" w:rsidR="00881C4F" w:rsidRPr="006B1DD7" w:rsidRDefault="00881C4F" w:rsidP="009D1BDD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63809672" w14:textId="77777777" w:rsidR="00B451AF" w:rsidRDefault="00B451AF" w:rsidP="00B451AF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718762B" w14:textId="77777777" w:rsidR="00B451AF" w:rsidRPr="00C70BCC" w:rsidRDefault="00B451AF" w:rsidP="00881C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0BCC">
        <w:rPr>
          <w:rFonts w:ascii="Arial" w:hAnsi="Arial" w:cs="Arial"/>
          <w:b/>
          <w:sz w:val="22"/>
          <w:szCs w:val="22"/>
        </w:rPr>
        <w:t>Admissions</w:t>
      </w:r>
    </w:p>
    <w:p w14:paraId="5296C7EA" w14:textId="02A23F29" w:rsidR="00664FA3" w:rsidRPr="00664FA3" w:rsidRDefault="00664FA3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Oversee the work of the admissions department from </w:t>
      </w:r>
      <w:r w:rsidR="009E0815">
        <w:rPr>
          <w:rFonts w:ascii="Arial" w:hAnsi="Arial" w:cs="Arial"/>
          <w:sz w:val="22"/>
          <w:szCs w:val="22"/>
        </w:rPr>
        <w:t>enquiry to pupils taking up their place.</w:t>
      </w:r>
    </w:p>
    <w:p w14:paraId="607A38E5" w14:textId="7D804C06" w:rsidR="00B451AF" w:rsidRPr="002E4FDC" w:rsidRDefault="00664FA3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M</w:t>
      </w:r>
      <w:r w:rsidR="00B451AF">
        <w:rPr>
          <w:rFonts w:ascii="Arial" w:hAnsi="Arial" w:cs="Arial"/>
          <w:sz w:val="22"/>
          <w:szCs w:val="22"/>
        </w:rPr>
        <w:t xml:space="preserve">aintain close contact with potential feeder schools </w:t>
      </w:r>
      <w:r w:rsidR="00A51635">
        <w:rPr>
          <w:rFonts w:ascii="Arial" w:hAnsi="Arial" w:cs="Arial"/>
          <w:sz w:val="22"/>
          <w:szCs w:val="22"/>
        </w:rPr>
        <w:t xml:space="preserve">at all key entry points </w:t>
      </w:r>
      <w:r w:rsidR="00B451AF">
        <w:rPr>
          <w:rFonts w:ascii="Arial" w:hAnsi="Arial" w:cs="Arial"/>
          <w:sz w:val="22"/>
          <w:szCs w:val="22"/>
        </w:rPr>
        <w:t>in order to promote Bloxham School to prospective parents.</w:t>
      </w:r>
    </w:p>
    <w:p w14:paraId="4BE58AE6" w14:textId="77777777" w:rsidR="002E4FDC" w:rsidRPr="002E4FDC" w:rsidRDefault="002E4FDC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 w:rsidRPr="002E4FDC">
        <w:rPr>
          <w:rFonts w:ascii="Arial" w:hAnsi="Arial" w:cs="Arial"/>
          <w:sz w:val="22"/>
        </w:rPr>
        <w:t>Identify new markets, nationally and overseas, and propose plans to develop</w:t>
      </w:r>
      <w:r>
        <w:rPr>
          <w:rFonts w:ascii="Arial" w:hAnsi="Arial" w:cs="Arial"/>
          <w:sz w:val="22"/>
        </w:rPr>
        <w:t xml:space="preserve"> such markets where appropriate.</w:t>
      </w:r>
    </w:p>
    <w:p w14:paraId="400E6E00" w14:textId="77777777" w:rsidR="00461351" w:rsidRPr="00461351" w:rsidRDefault="002E4FDC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 w:rsidRPr="002E4FDC">
        <w:rPr>
          <w:rFonts w:ascii="Arial" w:hAnsi="Arial" w:cs="Arial"/>
          <w:sz w:val="22"/>
        </w:rPr>
        <w:t xml:space="preserve">Co-ordinate the School Open Days </w:t>
      </w:r>
      <w:r>
        <w:rPr>
          <w:rFonts w:ascii="Arial" w:hAnsi="Arial" w:cs="Arial"/>
          <w:sz w:val="22"/>
        </w:rPr>
        <w:t>and Evenings</w:t>
      </w:r>
      <w:r w:rsidRPr="002E4FDC">
        <w:rPr>
          <w:rFonts w:ascii="Arial" w:hAnsi="Arial" w:cs="Arial"/>
          <w:sz w:val="22"/>
        </w:rPr>
        <w:t xml:space="preserve"> and other marketing events as appropriate</w:t>
      </w:r>
      <w:r w:rsidR="00C5486F">
        <w:rPr>
          <w:rFonts w:ascii="Arial" w:hAnsi="Arial" w:cs="Arial"/>
          <w:sz w:val="22"/>
        </w:rPr>
        <w:t>.</w:t>
      </w:r>
    </w:p>
    <w:p w14:paraId="049EC4AE" w14:textId="73A4971F" w:rsidR="00461351" w:rsidRDefault="00603C0E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in conjunction with the admissions department for the recruitment of students.</w:t>
      </w:r>
    </w:p>
    <w:p w14:paraId="0C4682CA" w14:textId="033EB23D" w:rsidR="009B0AB8" w:rsidRDefault="009B0AB8" w:rsidP="009D1BDD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maintain data and trends within Bloxham admissions department and the </w:t>
      </w:r>
      <w:r w:rsidR="00664FA3">
        <w:rPr>
          <w:rFonts w:ascii="Arial" w:hAnsi="Arial" w:cs="Arial"/>
          <w:sz w:val="22"/>
        </w:rPr>
        <w:t>wider sector.</w:t>
      </w:r>
    </w:p>
    <w:p w14:paraId="59EBF00C" w14:textId="7AF605DC" w:rsidR="00B451AF" w:rsidRDefault="00B451AF" w:rsidP="009D1BDD">
      <w:pPr>
        <w:spacing w:after="0" w:line="276" w:lineRule="auto"/>
        <w:jc w:val="both"/>
        <w:rPr>
          <w:rFonts w:ascii="Arial" w:hAnsi="Arial" w:cs="Arial"/>
          <w:b/>
          <w:sz w:val="22"/>
        </w:rPr>
      </w:pPr>
    </w:p>
    <w:p w14:paraId="4B4BD51D" w14:textId="77777777" w:rsidR="00944E5C" w:rsidRPr="00C70BCC" w:rsidRDefault="00944E5C" w:rsidP="00B451AF">
      <w:pPr>
        <w:spacing w:after="0" w:line="276" w:lineRule="auto"/>
        <w:jc w:val="both"/>
        <w:rPr>
          <w:rFonts w:ascii="Arial" w:hAnsi="Arial" w:cs="Arial"/>
          <w:b/>
          <w:sz w:val="22"/>
        </w:rPr>
      </w:pPr>
    </w:p>
    <w:p w14:paraId="4B64D5F9" w14:textId="77777777" w:rsidR="00B451AF" w:rsidRPr="00C70BCC" w:rsidRDefault="00881C4F" w:rsidP="00881C4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 xml:space="preserve">Marketing and </w:t>
      </w:r>
      <w:r w:rsidR="00B451AF" w:rsidRPr="00C70BCC">
        <w:rPr>
          <w:rFonts w:ascii="Arial" w:hAnsi="Arial" w:cs="Arial"/>
          <w:b/>
          <w:sz w:val="22"/>
        </w:rPr>
        <w:t>Public Relations (Internal and External)</w:t>
      </w:r>
    </w:p>
    <w:p w14:paraId="76719496" w14:textId="29AF38B1" w:rsidR="00B451AF" w:rsidRPr="002E4FDC" w:rsidRDefault="0044071D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 the school’s press office</w:t>
      </w:r>
      <w:r w:rsidR="00B451AF" w:rsidRPr="002E4FDC">
        <w:rPr>
          <w:rFonts w:ascii="Arial" w:hAnsi="Arial" w:cs="Arial"/>
          <w:sz w:val="22"/>
        </w:rPr>
        <w:t xml:space="preserve">, producing </w:t>
      </w:r>
      <w:r w:rsidR="006D1872">
        <w:rPr>
          <w:rFonts w:ascii="Arial" w:hAnsi="Arial" w:cs="Arial"/>
          <w:sz w:val="22"/>
        </w:rPr>
        <w:t xml:space="preserve">quality and timely </w:t>
      </w:r>
      <w:r w:rsidR="00B451AF" w:rsidRPr="002E4FDC">
        <w:rPr>
          <w:rFonts w:ascii="Arial" w:hAnsi="Arial" w:cs="Arial"/>
          <w:sz w:val="22"/>
        </w:rPr>
        <w:t xml:space="preserve">press </w:t>
      </w:r>
      <w:r w:rsidR="006D1872">
        <w:rPr>
          <w:rFonts w:ascii="Arial" w:hAnsi="Arial" w:cs="Arial"/>
          <w:sz w:val="22"/>
        </w:rPr>
        <w:t>material</w:t>
      </w:r>
      <w:r w:rsidR="00B451AF" w:rsidRPr="002E4FDC">
        <w:rPr>
          <w:rFonts w:ascii="Arial" w:hAnsi="Arial" w:cs="Arial"/>
          <w:sz w:val="22"/>
        </w:rPr>
        <w:t xml:space="preserve"> and, in liaison with the Headmaster, responding to </w:t>
      </w:r>
      <w:r w:rsidR="006D1872">
        <w:rPr>
          <w:rFonts w:ascii="Arial" w:hAnsi="Arial" w:cs="Arial"/>
          <w:sz w:val="22"/>
        </w:rPr>
        <w:t xml:space="preserve">all re-active and pro-active </w:t>
      </w:r>
      <w:r w:rsidR="00B451AF" w:rsidRPr="002E4FDC">
        <w:rPr>
          <w:rFonts w:ascii="Arial" w:hAnsi="Arial" w:cs="Arial"/>
          <w:sz w:val="22"/>
        </w:rPr>
        <w:t>press enquiries</w:t>
      </w:r>
      <w:r w:rsidR="00B451AF">
        <w:rPr>
          <w:rFonts w:ascii="Arial" w:hAnsi="Arial" w:cs="Arial"/>
          <w:sz w:val="22"/>
        </w:rPr>
        <w:t>.</w:t>
      </w:r>
    </w:p>
    <w:p w14:paraId="7E5E243E" w14:textId="0A4E9DDC" w:rsidR="002E4FDC" w:rsidRDefault="006D1872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 the creation</w:t>
      </w:r>
      <w:r w:rsidR="002E4FDC" w:rsidRPr="002E4FDC">
        <w:rPr>
          <w:rFonts w:ascii="Arial" w:hAnsi="Arial" w:cs="Arial"/>
          <w:sz w:val="22"/>
        </w:rPr>
        <w:t>, develop</w:t>
      </w:r>
      <w:r>
        <w:rPr>
          <w:rFonts w:ascii="Arial" w:hAnsi="Arial" w:cs="Arial"/>
          <w:sz w:val="22"/>
        </w:rPr>
        <w:t>ment</w:t>
      </w:r>
      <w:r w:rsidR="002E4FDC" w:rsidRPr="002E4FDC">
        <w:rPr>
          <w:rFonts w:ascii="Arial" w:hAnsi="Arial" w:cs="Arial"/>
          <w:sz w:val="22"/>
        </w:rPr>
        <w:t xml:space="preserve"> and co-</w:t>
      </w:r>
      <w:r w:rsidRPr="002E4FDC">
        <w:rPr>
          <w:rFonts w:ascii="Arial" w:hAnsi="Arial" w:cs="Arial"/>
          <w:sz w:val="22"/>
        </w:rPr>
        <w:t>ordinat</w:t>
      </w:r>
      <w:r>
        <w:rPr>
          <w:rFonts w:ascii="Arial" w:hAnsi="Arial" w:cs="Arial"/>
          <w:sz w:val="22"/>
        </w:rPr>
        <w:t>ion of all communications, design, advertising and social media</w:t>
      </w:r>
      <w:r w:rsidR="00461351">
        <w:rPr>
          <w:rFonts w:ascii="Arial" w:hAnsi="Arial" w:cs="Arial"/>
          <w:sz w:val="22"/>
        </w:rPr>
        <w:t xml:space="preserve"> with the </w:t>
      </w:r>
      <w:r>
        <w:rPr>
          <w:rFonts w:ascii="Arial" w:hAnsi="Arial" w:cs="Arial"/>
          <w:sz w:val="22"/>
        </w:rPr>
        <w:t>m</w:t>
      </w:r>
      <w:r w:rsidR="00461351">
        <w:rPr>
          <w:rFonts w:ascii="Arial" w:hAnsi="Arial" w:cs="Arial"/>
          <w:sz w:val="22"/>
        </w:rPr>
        <w:t>arketing team</w:t>
      </w:r>
      <w:r w:rsidR="00C5486F">
        <w:rPr>
          <w:rFonts w:ascii="Arial" w:hAnsi="Arial" w:cs="Arial"/>
          <w:sz w:val="22"/>
        </w:rPr>
        <w:t>.</w:t>
      </w:r>
    </w:p>
    <w:p w14:paraId="7CA15222" w14:textId="77777777" w:rsidR="00881C4F" w:rsidRPr="002E4FDC" w:rsidRDefault="00881C4F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2E4FDC">
        <w:rPr>
          <w:rFonts w:ascii="Arial" w:hAnsi="Arial" w:cs="Arial"/>
          <w:sz w:val="22"/>
        </w:rPr>
        <w:t>Develop productive relations with the pupils, parents</w:t>
      </w:r>
      <w:r w:rsidRPr="00B451AF">
        <w:rPr>
          <w:rFonts w:ascii="Arial" w:hAnsi="Arial" w:cs="Arial"/>
          <w:sz w:val="22"/>
        </w:rPr>
        <w:t xml:space="preserve"> </w:t>
      </w:r>
      <w:r w:rsidRPr="002E4FDC">
        <w:rPr>
          <w:rFonts w:ascii="Arial" w:hAnsi="Arial" w:cs="Arial"/>
          <w:sz w:val="22"/>
        </w:rPr>
        <w:t>and local community</w:t>
      </w:r>
      <w:r>
        <w:rPr>
          <w:rFonts w:ascii="Arial" w:hAnsi="Arial" w:cs="Arial"/>
          <w:sz w:val="22"/>
        </w:rPr>
        <w:t>.</w:t>
      </w:r>
    </w:p>
    <w:p w14:paraId="53D8ED0B" w14:textId="00812D89" w:rsidR="002E4FDC" w:rsidRDefault="002E4FDC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2E4FDC">
        <w:rPr>
          <w:rFonts w:ascii="Arial" w:hAnsi="Arial" w:cs="Arial"/>
          <w:sz w:val="22"/>
        </w:rPr>
        <w:lastRenderedPageBreak/>
        <w:t>Ensure good internal communications through regular meetings and briefings with relevant staff</w:t>
      </w:r>
      <w:r w:rsidR="00C5486F">
        <w:rPr>
          <w:rFonts w:ascii="Arial" w:hAnsi="Arial" w:cs="Arial"/>
          <w:sz w:val="22"/>
        </w:rPr>
        <w:t>.</w:t>
      </w:r>
    </w:p>
    <w:p w14:paraId="76BC8B2D" w14:textId="0D19A1A9" w:rsidR="00FA502C" w:rsidRDefault="00463A8D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931C4D">
        <w:rPr>
          <w:rFonts w:ascii="Arial" w:hAnsi="Arial" w:cs="Arial"/>
          <w:sz w:val="22"/>
        </w:rPr>
        <w:t>ensure</w:t>
      </w:r>
      <w:r>
        <w:rPr>
          <w:rFonts w:ascii="Arial" w:hAnsi="Arial" w:cs="Arial"/>
          <w:sz w:val="22"/>
        </w:rPr>
        <w:t xml:space="preserve"> a clear, coherent and professional voice in all areas of the school</w:t>
      </w:r>
      <w:r w:rsidR="00931C4D">
        <w:rPr>
          <w:rFonts w:ascii="Arial" w:hAnsi="Arial" w:cs="Arial"/>
          <w:sz w:val="22"/>
        </w:rPr>
        <w:t>.</w:t>
      </w:r>
    </w:p>
    <w:p w14:paraId="20B2C7C0" w14:textId="45D84155" w:rsidR="00625A3A" w:rsidRDefault="00625A3A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 and deliver a programme of social events for parents, including co-ordination of Bloxham parents group.</w:t>
      </w:r>
    </w:p>
    <w:p w14:paraId="6957B238" w14:textId="14F17855" w:rsidR="000E4283" w:rsidRPr="002E4FDC" w:rsidRDefault="000E4283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Organise the Founderstide </w:t>
      </w:r>
      <w:r w:rsidR="006D1872">
        <w:rPr>
          <w:rFonts w:ascii="Arial" w:hAnsi="Arial" w:cs="Arial"/>
          <w:sz w:val="22"/>
        </w:rPr>
        <w:t>event including the leavers Ball</w:t>
      </w:r>
      <w:r>
        <w:rPr>
          <w:rFonts w:ascii="Arial" w:hAnsi="Arial" w:cs="Arial"/>
          <w:sz w:val="22"/>
        </w:rPr>
        <w:t>.</w:t>
      </w:r>
    </w:p>
    <w:p w14:paraId="440AA13A" w14:textId="51DF3C7D" w:rsidR="002E4FDC" w:rsidRPr="002E4FDC" w:rsidRDefault="00173311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Oversee the management of </w:t>
      </w:r>
      <w:r w:rsidR="00881C4F">
        <w:rPr>
          <w:rFonts w:ascii="Arial" w:hAnsi="Arial" w:cs="Arial"/>
          <w:sz w:val="22"/>
        </w:rPr>
        <w:t>the</w:t>
      </w:r>
      <w:r w:rsidR="002E4FDC" w:rsidRPr="002E4FDC">
        <w:rPr>
          <w:rFonts w:ascii="Arial" w:hAnsi="Arial" w:cs="Arial"/>
          <w:sz w:val="22"/>
        </w:rPr>
        <w:t xml:space="preserve"> School’s website to ensure </w:t>
      </w:r>
      <w:r w:rsidR="00C5486F">
        <w:rPr>
          <w:rFonts w:ascii="Arial" w:hAnsi="Arial" w:cs="Arial"/>
          <w:sz w:val="22"/>
        </w:rPr>
        <w:t xml:space="preserve">it is </w:t>
      </w:r>
      <w:r w:rsidR="002E4FDC" w:rsidRPr="002E4FDC">
        <w:rPr>
          <w:rFonts w:ascii="Arial" w:hAnsi="Arial" w:cs="Arial"/>
          <w:sz w:val="22"/>
        </w:rPr>
        <w:t>up to date, accurate and relevant</w:t>
      </w:r>
      <w:r w:rsidR="00C5486F">
        <w:rPr>
          <w:rFonts w:ascii="Arial" w:hAnsi="Arial" w:cs="Arial"/>
          <w:sz w:val="22"/>
        </w:rPr>
        <w:t>.</w:t>
      </w:r>
    </w:p>
    <w:p w14:paraId="66D80CED" w14:textId="77777777" w:rsidR="002E4FDC" w:rsidRPr="002E4FDC" w:rsidRDefault="00B451AF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Create, produce and manage stock of </w:t>
      </w:r>
      <w:r w:rsidR="002E4FDC" w:rsidRPr="002E4FDC">
        <w:rPr>
          <w:rFonts w:ascii="Arial" w:hAnsi="Arial" w:cs="Arial"/>
          <w:sz w:val="22"/>
        </w:rPr>
        <w:t xml:space="preserve">appropriate marketing materials, including </w:t>
      </w:r>
      <w:r>
        <w:rPr>
          <w:rFonts w:ascii="Arial" w:hAnsi="Arial" w:cs="Arial"/>
          <w:sz w:val="22"/>
        </w:rPr>
        <w:t xml:space="preserve">promotional material, </w:t>
      </w:r>
      <w:r w:rsidR="002E4FDC" w:rsidRPr="002E4FDC">
        <w:rPr>
          <w:rFonts w:ascii="Arial" w:hAnsi="Arial" w:cs="Arial"/>
          <w:sz w:val="22"/>
        </w:rPr>
        <w:t>professional-quality business documents and presentations</w:t>
      </w:r>
      <w:r w:rsidR="00C5486F">
        <w:rPr>
          <w:rFonts w:ascii="Arial" w:hAnsi="Arial" w:cs="Arial"/>
          <w:sz w:val="22"/>
        </w:rPr>
        <w:t>.</w:t>
      </w:r>
    </w:p>
    <w:p w14:paraId="0974DEA8" w14:textId="77777777" w:rsidR="002E4FDC" w:rsidRPr="002E4FDC" w:rsidRDefault="002E4FDC" w:rsidP="009D1BDD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2E4FDC">
        <w:rPr>
          <w:rFonts w:ascii="Arial" w:hAnsi="Arial" w:cs="Arial"/>
          <w:sz w:val="22"/>
        </w:rPr>
        <w:t>Design and implement specific projects and campaigns as required</w:t>
      </w:r>
      <w:r w:rsidR="00C5486F">
        <w:rPr>
          <w:rFonts w:ascii="Arial" w:hAnsi="Arial" w:cs="Arial"/>
          <w:sz w:val="22"/>
        </w:rPr>
        <w:t>.</w:t>
      </w:r>
    </w:p>
    <w:p w14:paraId="638E7E7D" w14:textId="77777777" w:rsidR="002E4FDC" w:rsidRPr="002E4FDC" w:rsidRDefault="00A51635" w:rsidP="009D1BDD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E4FDC" w:rsidRPr="002E4FDC">
        <w:rPr>
          <w:rFonts w:ascii="Arial" w:hAnsi="Arial" w:cs="Arial"/>
          <w:sz w:val="22"/>
        </w:rPr>
        <w:t>tte</w:t>
      </w:r>
      <w:r w:rsidR="00C5486F">
        <w:rPr>
          <w:rFonts w:ascii="Arial" w:hAnsi="Arial" w:cs="Arial"/>
          <w:sz w:val="22"/>
        </w:rPr>
        <w:t xml:space="preserve">nd </w:t>
      </w:r>
      <w:r>
        <w:rPr>
          <w:rFonts w:ascii="Arial" w:hAnsi="Arial" w:cs="Arial"/>
          <w:sz w:val="22"/>
        </w:rPr>
        <w:t xml:space="preserve">relevant </w:t>
      </w:r>
      <w:r w:rsidR="00C5486F">
        <w:rPr>
          <w:rFonts w:ascii="Arial" w:hAnsi="Arial" w:cs="Arial"/>
          <w:sz w:val="22"/>
        </w:rPr>
        <w:t xml:space="preserve">School events </w:t>
      </w:r>
      <w:r>
        <w:rPr>
          <w:rFonts w:ascii="Arial" w:hAnsi="Arial" w:cs="Arial"/>
          <w:sz w:val="22"/>
        </w:rPr>
        <w:t>and arrange any marketi</w:t>
      </w:r>
      <w:r w:rsidR="00DA5BA3">
        <w:rPr>
          <w:rFonts w:ascii="Arial" w:hAnsi="Arial" w:cs="Arial"/>
          <w:sz w:val="22"/>
        </w:rPr>
        <w:t>ng or public relations aspects for</w:t>
      </w:r>
      <w:r>
        <w:rPr>
          <w:rFonts w:ascii="Arial" w:hAnsi="Arial" w:cs="Arial"/>
          <w:sz w:val="22"/>
        </w:rPr>
        <w:t xml:space="preserve"> such occasions</w:t>
      </w:r>
      <w:r w:rsidR="00C5486F">
        <w:rPr>
          <w:rFonts w:ascii="Arial" w:hAnsi="Arial" w:cs="Arial"/>
          <w:sz w:val="22"/>
        </w:rPr>
        <w:t>.</w:t>
      </w:r>
    </w:p>
    <w:p w14:paraId="3B40D026" w14:textId="77777777" w:rsidR="00B451AF" w:rsidRDefault="00B451AF" w:rsidP="00C5486F">
      <w:pPr>
        <w:spacing w:after="0" w:line="276" w:lineRule="auto"/>
        <w:jc w:val="both"/>
        <w:rPr>
          <w:rFonts w:ascii="Arial" w:hAnsi="Arial" w:cs="Arial"/>
          <w:sz w:val="22"/>
        </w:rPr>
      </w:pPr>
    </w:p>
    <w:p w14:paraId="407E1AD2" w14:textId="77777777" w:rsidR="00C5486F" w:rsidRPr="00C70BCC" w:rsidRDefault="00881C4F" w:rsidP="00881C4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>Staff Management</w:t>
      </w:r>
    </w:p>
    <w:p w14:paraId="40D7BC09" w14:textId="6CD0EE55" w:rsidR="00C5486F" w:rsidRPr="009D1BDD" w:rsidRDefault="00C5486F" w:rsidP="009D1BD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1BDD">
        <w:rPr>
          <w:rFonts w:ascii="Arial" w:hAnsi="Arial" w:cs="Arial"/>
          <w:sz w:val="22"/>
        </w:rPr>
        <w:t>Manage</w:t>
      </w:r>
      <w:r w:rsidRPr="009D1BDD">
        <w:rPr>
          <w:rFonts w:ascii="Arial" w:hAnsi="Arial" w:cs="Arial"/>
          <w:bCs/>
          <w:sz w:val="22"/>
          <w:szCs w:val="22"/>
        </w:rPr>
        <w:t xml:space="preserve"> the te</w:t>
      </w:r>
      <w:r w:rsidR="000E4283" w:rsidRPr="009D1BDD">
        <w:rPr>
          <w:rFonts w:ascii="Arial" w:hAnsi="Arial" w:cs="Arial"/>
          <w:bCs/>
          <w:sz w:val="22"/>
          <w:szCs w:val="22"/>
        </w:rPr>
        <w:t>am</w:t>
      </w:r>
      <w:r w:rsidR="00CE5CB5" w:rsidRPr="009D1BDD">
        <w:rPr>
          <w:rFonts w:ascii="Arial" w:hAnsi="Arial" w:cs="Arial"/>
          <w:bCs/>
          <w:sz w:val="22"/>
          <w:szCs w:val="22"/>
        </w:rPr>
        <w:t xml:space="preserve"> in Marketing and Admissions</w:t>
      </w:r>
      <w:r w:rsidRPr="009D1BDD">
        <w:rPr>
          <w:rFonts w:ascii="Arial" w:hAnsi="Arial" w:cs="Arial"/>
          <w:bCs/>
          <w:sz w:val="22"/>
          <w:szCs w:val="22"/>
        </w:rPr>
        <w:t>:</w:t>
      </w:r>
    </w:p>
    <w:p w14:paraId="2F5585A1" w14:textId="77777777" w:rsidR="00C5486F" w:rsidRPr="000F6978" w:rsidRDefault="00C5486F" w:rsidP="00C5486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F6978">
        <w:rPr>
          <w:rFonts w:ascii="Arial" w:hAnsi="Arial" w:cs="Arial"/>
          <w:bCs/>
          <w:sz w:val="22"/>
          <w:szCs w:val="22"/>
        </w:rPr>
        <w:t>Direct and supervise the</w:t>
      </w:r>
      <w:r>
        <w:rPr>
          <w:rFonts w:ascii="Arial" w:hAnsi="Arial" w:cs="Arial"/>
          <w:bCs/>
          <w:sz w:val="22"/>
          <w:szCs w:val="22"/>
        </w:rPr>
        <w:t>ir</w:t>
      </w:r>
      <w:r w:rsidRPr="000F6978">
        <w:rPr>
          <w:rFonts w:ascii="Arial" w:hAnsi="Arial" w:cs="Arial"/>
          <w:bCs/>
          <w:sz w:val="22"/>
          <w:szCs w:val="22"/>
        </w:rPr>
        <w:t xml:space="preserve"> work schedules</w:t>
      </w:r>
    </w:p>
    <w:p w14:paraId="7EF43B97" w14:textId="77777777" w:rsidR="00C5486F" w:rsidRDefault="00C5486F" w:rsidP="00C5486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Carry out</w:t>
      </w:r>
      <w:r w:rsidRPr="000F6978">
        <w:rPr>
          <w:rFonts w:ascii="Arial" w:hAnsi="Arial" w:cs="Arial"/>
          <w:bCs/>
          <w:sz w:val="22"/>
          <w:szCs w:val="22"/>
        </w:rPr>
        <w:t xml:space="preserve"> annual staff review</w:t>
      </w:r>
      <w:r>
        <w:rPr>
          <w:rFonts w:ascii="Arial" w:hAnsi="Arial" w:cs="Arial"/>
          <w:bCs/>
          <w:sz w:val="22"/>
          <w:szCs w:val="22"/>
        </w:rPr>
        <w:t>s</w:t>
      </w:r>
    </w:p>
    <w:p w14:paraId="7A9F0258" w14:textId="29F1BBED" w:rsidR="00C5486F" w:rsidRPr="00C5486F" w:rsidRDefault="00556B7F" w:rsidP="00C5486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any HR issues in coordination with </w:t>
      </w:r>
      <w:r w:rsidR="00C5486F" w:rsidRPr="00B764E1">
        <w:rPr>
          <w:rFonts w:ascii="Arial" w:hAnsi="Arial" w:cs="Arial"/>
          <w:snapToGrid w:val="0"/>
          <w:color w:val="000000"/>
          <w:sz w:val="22"/>
          <w:szCs w:val="22"/>
        </w:rPr>
        <w:t xml:space="preserve">the HR </w:t>
      </w:r>
      <w:r w:rsidR="002B1ADB">
        <w:rPr>
          <w:rFonts w:ascii="Arial" w:hAnsi="Arial" w:cs="Arial"/>
          <w:snapToGrid w:val="0"/>
          <w:color w:val="000000"/>
          <w:sz w:val="22"/>
          <w:szCs w:val="22"/>
        </w:rPr>
        <w:t xml:space="preserve">Manager </w:t>
      </w:r>
      <w:r w:rsidR="00C5486F" w:rsidRPr="00B764E1">
        <w:rPr>
          <w:rFonts w:ascii="Arial" w:hAnsi="Arial" w:cs="Arial"/>
          <w:snapToGrid w:val="0"/>
          <w:color w:val="000000"/>
          <w:sz w:val="22"/>
          <w:szCs w:val="22"/>
        </w:rPr>
        <w:t>and Bursar</w:t>
      </w:r>
    </w:p>
    <w:p w14:paraId="4129D8CA" w14:textId="77777777" w:rsidR="00C5486F" w:rsidRDefault="00C5486F" w:rsidP="00C5486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61CF8">
        <w:rPr>
          <w:rFonts w:ascii="Arial" w:hAnsi="Arial" w:cs="Arial"/>
          <w:bCs/>
          <w:sz w:val="22"/>
          <w:szCs w:val="22"/>
        </w:rPr>
        <w:t>Provide monthly pay</w:t>
      </w:r>
      <w:r>
        <w:rPr>
          <w:rFonts w:ascii="Arial" w:hAnsi="Arial" w:cs="Arial"/>
          <w:bCs/>
          <w:sz w:val="22"/>
          <w:szCs w:val="22"/>
        </w:rPr>
        <w:t xml:space="preserve"> returns</w:t>
      </w:r>
      <w:r w:rsidR="00556B7F">
        <w:rPr>
          <w:rFonts w:ascii="Arial" w:hAnsi="Arial" w:cs="Arial"/>
          <w:bCs/>
          <w:sz w:val="22"/>
          <w:szCs w:val="22"/>
        </w:rPr>
        <w:t>, annual holiday and sickness records</w:t>
      </w:r>
      <w:r>
        <w:rPr>
          <w:rFonts w:ascii="Arial" w:hAnsi="Arial" w:cs="Arial"/>
          <w:bCs/>
          <w:sz w:val="22"/>
          <w:szCs w:val="22"/>
        </w:rPr>
        <w:t xml:space="preserve"> to the Payroll Officer</w:t>
      </w:r>
    </w:p>
    <w:p w14:paraId="7D6E89BB" w14:textId="77777777" w:rsidR="00C70BCC" w:rsidRPr="00C70BCC" w:rsidRDefault="00556B7F" w:rsidP="009D1B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</w:t>
      </w:r>
      <w:r w:rsidR="00DA5BA3">
        <w:rPr>
          <w:rFonts w:ascii="Arial" w:hAnsi="Arial" w:cs="Arial"/>
          <w:sz w:val="22"/>
          <w:szCs w:val="22"/>
        </w:rPr>
        <w:t>at th</w:t>
      </w:r>
      <w:r>
        <w:rPr>
          <w:rFonts w:ascii="Arial" w:hAnsi="Arial" w:cs="Arial"/>
          <w:sz w:val="22"/>
          <w:szCs w:val="22"/>
        </w:rPr>
        <w:t>e staff comply with the School’s Health and Safety policy</w:t>
      </w:r>
      <w:r w:rsidR="00DA5BA3">
        <w:rPr>
          <w:rFonts w:ascii="Arial" w:hAnsi="Arial" w:cs="Arial"/>
          <w:sz w:val="22"/>
          <w:szCs w:val="22"/>
        </w:rPr>
        <w:t>.</w:t>
      </w:r>
    </w:p>
    <w:p w14:paraId="14A6CEA9" w14:textId="1D126CFE" w:rsidR="00C5486F" w:rsidRPr="00C70BCC" w:rsidRDefault="00C5486F" w:rsidP="009D1B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coordinat</w:t>
      </w:r>
      <w:r w:rsidR="002B1ADB">
        <w:rPr>
          <w:rFonts w:ascii="Arial" w:hAnsi="Arial" w:cs="Arial"/>
          <w:sz w:val="22"/>
          <w:szCs w:val="22"/>
        </w:rPr>
        <w:t>ion with the Head/Bursar and HR Manager</w:t>
      </w:r>
      <w:r>
        <w:rPr>
          <w:rFonts w:ascii="Arial" w:hAnsi="Arial" w:cs="Arial"/>
          <w:sz w:val="22"/>
          <w:szCs w:val="22"/>
        </w:rPr>
        <w:t>, appoint permanent and casual staff in line with the School’s Safer Recruitment procedure</w:t>
      </w:r>
      <w:r w:rsidR="00C70BCC">
        <w:rPr>
          <w:rFonts w:ascii="Arial" w:hAnsi="Arial" w:cs="Arial"/>
          <w:sz w:val="22"/>
          <w:szCs w:val="22"/>
        </w:rPr>
        <w:t>.</w:t>
      </w:r>
    </w:p>
    <w:p w14:paraId="5E52E975" w14:textId="49C0DC8E" w:rsidR="00C70BCC" w:rsidRPr="00516F35" w:rsidRDefault="00556B7F" w:rsidP="009D1BD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</w:t>
      </w:r>
      <w:r w:rsidR="00C70BCC">
        <w:rPr>
          <w:rFonts w:ascii="Arial" w:hAnsi="Arial" w:cs="Arial"/>
          <w:sz w:val="22"/>
          <w:szCs w:val="22"/>
        </w:rPr>
        <w:t xml:space="preserve">iaise </w:t>
      </w:r>
      <w:r>
        <w:rPr>
          <w:rFonts w:ascii="Arial" w:hAnsi="Arial" w:cs="Arial"/>
          <w:sz w:val="22"/>
          <w:szCs w:val="22"/>
        </w:rPr>
        <w:t>with</w:t>
      </w:r>
      <w:r w:rsidR="00C70BCC">
        <w:rPr>
          <w:rFonts w:ascii="Arial" w:hAnsi="Arial" w:cs="Arial"/>
          <w:sz w:val="22"/>
          <w:szCs w:val="22"/>
        </w:rPr>
        <w:t xml:space="preserve"> the</w:t>
      </w:r>
      <w:r w:rsidR="00583789">
        <w:rPr>
          <w:rFonts w:ascii="Arial" w:hAnsi="Arial" w:cs="Arial"/>
          <w:sz w:val="22"/>
          <w:szCs w:val="22"/>
        </w:rPr>
        <w:t xml:space="preserve"> </w:t>
      </w:r>
      <w:r w:rsidR="00CC0147">
        <w:rPr>
          <w:rFonts w:ascii="Arial" w:hAnsi="Arial" w:cs="Arial"/>
          <w:sz w:val="22"/>
          <w:szCs w:val="22"/>
        </w:rPr>
        <w:t>Blo</w:t>
      </w:r>
      <w:r w:rsidR="005D3E97">
        <w:rPr>
          <w:rFonts w:ascii="Arial" w:hAnsi="Arial" w:cs="Arial"/>
          <w:sz w:val="22"/>
          <w:szCs w:val="22"/>
        </w:rPr>
        <w:t>xham Parents Group.</w:t>
      </w:r>
    </w:p>
    <w:p w14:paraId="2DD312F5" w14:textId="373B8DAE" w:rsidR="000F6978" w:rsidRDefault="000F6978" w:rsidP="009D1BDD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2B72561" w14:textId="77777777" w:rsidR="00944E5C" w:rsidRPr="000F6978" w:rsidRDefault="00944E5C" w:rsidP="000F6978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58B1899" w14:textId="77777777" w:rsidR="000F6978" w:rsidRPr="00C70BCC" w:rsidRDefault="000F6978" w:rsidP="00881C4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>Finance</w:t>
      </w:r>
    </w:p>
    <w:p w14:paraId="143B6606" w14:textId="77777777" w:rsidR="000F6978" w:rsidRPr="009D1BDD" w:rsidRDefault="000F6978" w:rsidP="009D1BDD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 xml:space="preserve">Prepare </w:t>
      </w:r>
      <w:r w:rsidR="00556B7F" w:rsidRPr="009D1BDD">
        <w:rPr>
          <w:rFonts w:ascii="Arial" w:hAnsi="Arial" w:cs="Arial"/>
          <w:sz w:val="22"/>
        </w:rPr>
        <w:t xml:space="preserve">the </w:t>
      </w:r>
      <w:r w:rsidR="00C70BCC" w:rsidRPr="009D1BDD">
        <w:rPr>
          <w:rFonts w:ascii="Arial" w:hAnsi="Arial" w:cs="Arial"/>
          <w:sz w:val="22"/>
        </w:rPr>
        <w:t>annual</w:t>
      </w:r>
      <w:r w:rsidR="00C5486F" w:rsidRPr="009D1BDD">
        <w:rPr>
          <w:rFonts w:ascii="Arial" w:hAnsi="Arial" w:cs="Arial"/>
          <w:sz w:val="22"/>
        </w:rPr>
        <w:t xml:space="preserve"> budget </w:t>
      </w:r>
      <w:r w:rsidRPr="009D1BDD">
        <w:rPr>
          <w:rFonts w:ascii="Arial" w:hAnsi="Arial" w:cs="Arial"/>
          <w:sz w:val="22"/>
        </w:rPr>
        <w:t>and report in year against this budget</w:t>
      </w:r>
      <w:r w:rsidR="00C5486F" w:rsidRPr="009D1BDD">
        <w:rPr>
          <w:rFonts w:ascii="Arial" w:hAnsi="Arial" w:cs="Arial"/>
          <w:sz w:val="22"/>
        </w:rPr>
        <w:t>.</w:t>
      </w:r>
    </w:p>
    <w:p w14:paraId="45C5AFBF" w14:textId="77777777" w:rsidR="000F6978" w:rsidRPr="009D1BDD" w:rsidRDefault="000F6978" w:rsidP="009D1BDD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1BDD">
        <w:rPr>
          <w:rFonts w:ascii="Arial" w:hAnsi="Arial" w:cs="Arial"/>
          <w:sz w:val="22"/>
        </w:rPr>
        <w:t>Provide</w:t>
      </w:r>
      <w:r w:rsidRPr="009D1BDD">
        <w:rPr>
          <w:rFonts w:ascii="Arial" w:hAnsi="Arial" w:cs="Arial"/>
          <w:bCs/>
          <w:sz w:val="22"/>
          <w:szCs w:val="22"/>
        </w:rPr>
        <w:t xml:space="preserve"> cost estimates for </w:t>
      </w:r>
      <w:r w:rsidR="00C5486F" w:rsidRPr="009D1BDD">
        <w:rPr>
          <w:rFonts w:ascii="Arial" w:hAnsi="Arial" w:cs="Arial"/>
          <w:bCs/>
          <w:sz w:val="22"/>
          <w:szCs w:val="22"/>
        </w:rPr>
        <w:t>any major marketing projects beyond the standard budget.</w:t>
      </w:r>
    </w:p>
    <w:p w14:paraId="4BF41BBC" w14:textId="4721B38F" w:rsidR="000F6978" w:rsidRDefault="000F6978" w:rsidP="009D1BDD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2F24D10" w14:textId="77777777" w:rsidR="00944E5C" w:rsidRPr="000F6978" w:rsidRDefault="00944E5C" w:rsidP="000F6978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ED8E3F8" w14:textId="77777777" w:rsidR="00C5486F" w:rsidRPr="00C70BCC" w:rsidRDefault="00C5486F" w:rsidP="00881C4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>Communication</w:t>
      </w:r>
    </w:p>
    <w:p w14:paraId="11AE97C9" w14:textId="77777777" w:rsidR="00C5486F" w:rsidRPr="00881C4F" w:rsidRDefault="00C5486F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881C4F">
        <w:rPr>
          <w:rFonts w:ascii="Arial" w:hAnsi="Arial" w:cs="Arial"/>
          <w:sz w:val="22"/>
        </w:rPr>
        <w:t>Interact positively and confidently within the School community</w:t>
      </w:r>
    </w:p>
    <w:p w14:paraId="7201A2B4" w14:textId="77777777" w:rsidR="00C5486F" w:rsidRDefault="00C5486F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 w:rsidRPr="00881C4F">
        <w:rPr>
          <w:rFonts w:ascii="Arial" w:hAnsi="Arial" w:cs="Arial"/>
          <w:sz w:val="22"/>
        </w:rPr>
        <w:t xml:space="preserve">Undertake regular meetings with the </w:t>
      </w:r>
      <w:r w:rsidR="00B451AF" w:rsidRPr="00881C4F">
        <w:rPr>
          <w:rFonts w:ascii="Arial" w:hAnsi="Arial" w:cs="Arial"/>
          <w:sz w:val="22"/>
        </w:rPr>
        <w:t xml:space="preserve">Head </w:t>
      </w:r>
      <w:r w:rsidRPr="00881C4F">
        <w:rPr>
          <w:rFonts w:ascii="Arial" w:hAnsi="Arial" w:cs="Arial"/>
          <w:sz w:val="22"/>
        </w:rPr>
        <w:t>to ensure effective and meaningful lines of communication are maintained</w:t>
      </w:r>
      <w:r w:rsidR="00C70BCC">
        <w:rPr>
          <w:rFonts w:ascii="Arial" w:hAnsi="Arial" w:cs="Arial"/>
          <w:sz w:val="22"/>
        </w:rPr>
        <w:t>.</w:t>
      </w:r>
    </w:p>
    <w:p w14:paraId="43CBC56E" w14:textId="55C374BF" w:rsidR="00C70BCC" w:rsidRDefault="00556B7F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C70BCC">
        <w:rPr>
          <w:rFonts w:ascii="Arial" w:hAnsi="Arial" w:cs="Arial"/>
          <w:sz w:val="22"/>
        </w:rPr>
        <w:t>iaise and communicate with external parties as required.</w:t>
      </w:r>
    </w:p>
    <w:p w14:paraId="46629FC6" w14:textId="03C44BB5" w:rsidR="00173311" w:rsidRDefault="009E76BD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positive relationships within the School </w:t>
      </w:r>
      <w:r w:rsidR="000E5AD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ommunity.</w:t>
      </w:r>
    </w:p>
    <w:p w14:paraId="2A198FCC" w14:textId="1197A740" w:rsidR="009E76BD" w:rsidRDefault="009E76BD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responsible for the production of the “Bloxhamist” annually and other school </w:t>
      </w:r>
      <w:r w:rsidR="000E5AD2">
        <w:rPr>
          <w:rFonts w:ascii="Arial" w:hAnsi="Arial" w:cs="Arial"/>
          <w:sz w:val="22"/>
        </w:rPr>
        <w:t>collateral</w:t>
      </w:r>
      <w:r>
        <w:rPr>
          <w:rFonts w:ascii="Arial" w:hAnsi="Arial" w:cs="Arial"/>
          <w:sz w:val="22"/>
        </w:rPr>
        <w:t>.</w:t>
      </w:r>
    </w:p>
    <w:p w14:paraId="03C0466B" w14:textId="77D70FAF" w:rsidR="00CE5CB5" w:rsidRDefault="00CE5CB5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regular updates to the Headmaster and Senior team</w:t>
      </w:r>
      <w:r w:rsidR="00422BF5">
        <w:rPr>
          <w:rFonts w:ascii="Arial" w:hAnsi="Arial" w:cs="Arial"/>
          <w:sz w:val="22"/>
        </w:rPr>
        <w:t>.</w:t>
      </w:r>
    </w:p>
    <w:p w14:paraId="10819F71" w14:textId="3AC064CC" w:rsidR="00422BF5" w:rsidRPr="00881C4F" w:rsidRDefault="00FC4E27" w:rsidP="009D1BDD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422BF5">
        <w:rPr>
          <w:rFonts w:ascii="Arial" w:hAnsi="Arial" w:cs="Arial"/>
          <w:sz w:val="22"/>
        </w:rPr>
        <w:t>r</w:t>
      </w:r>
      <w:r w:rsidR="00527738">
        <w:rPr>
          <w:rFonts w:ascii="Arial" w:hAnsi="Arial" w:cs="Arial"/>
          <w:sz w:val="22"/>
        </w:rPr>
        <w:t>o</w:t>
      </w:r>
      <w:r w:rsidR="00422BF5">
        <w:rPr>
          <w:rFonts w:ascii="Arial" w:hAnsi="Arial" w:cs="Arial"/>
          <w:sz w:val="22"/>
        </w:rPr>
        <w:t xml:space="preserve">vide updates for Governors and attend Governors </w:t>
      </w:r>
      <w:r w:rsidR="00527738">
        <w:rPr>
          <w:rFonts w:ascii="Arial" w:hAnsi="Arial" w:cs="Arial"/>
          <w:sz w:val="22"/>
        </w:rPr>
        <w:t>termly Communications sub Committee</w:t>
      </w:r>
    </w:p>
    <w:p w14:paraId="7B61F87B" w14:textId="455F2F13" w:rsidR="008F2D0B" w:rsidRDefault="008F2D0B">
      <w:pPr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6F9DC810" w14:textId="77777777" w:rsidR="00C5486F" w:rsidRDefault="00C5486F" w:rsidP="00C5486F">
      <w:pPr>
        <w:pStyle w:val="ListParagraph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7886799F" w14:textId="77777777" w:rsidR="00C5486F" w:rsidRPr="00C70BCC" w:rsidRDefault="00C5486F" w:rsidP="00881C4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70BCC">
        <w:rPr>
          <w:rFonts w:ascii="Arial" w:hAnsi="Arial" w:cs="Arial"/>
          <w:b/>
          <w:sz w:val="22"/>
        </w:rPr>
        <w:t>Other</w:t>
      </w:r>
    </w:p>
    <w:p w14:paraId="59F4BB2D" w14:textId="127BE820" w:rsidR="00C5486F" w:rsidRPr="009D1BDD" w:rsidRDefault="00C5486F" w:rsidP="009D1B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Any reasonable request made by the Head</w:t>
      </w:r>
      <w:r w:rsidR="009E76BD" w:rsidRPr="009D1BDD">
        <w:rPr>
          <w:rFonts w:ascii="Arial" w:hAnsi="Arial" w:cs="Arial"/>
          <w:sz w:val="22"/>
        </w:rPr>
        <w:t>.</w:t>
      </w:r>
    </w:p>
    <w:p w14:paraId="1CBD9547" w14:textId="77777777" w:rsidR="00C5486F" w:rsidRPr="009D1BDD" w:rsidRDefault="00C5486F" w:rsidP="009D1B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Attend external meetings or training courses as required.</w:t>
      </w:r>
    </w:p>
    <w:p w14:paraId="301475CC" w14:textId="77777777" w:rsidR="00C5486F" w:rsidRPr="009D1BDD" w:rsidRDefault="00C5486F" w:rsidP="009D1B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 xml:space="preserve">Present a </w:t>
      </w:r>
      <w:r w:rsidR="00C70BCC" w:rsidRPr="009D1BDD">
        <w:rPr>
          <w:rFonts w:ascii="Arial" w:hAnsi="Arial" w:cs="Arial"/>
          <w:sz w:val="22"/>
        </w:rPr>
        <w:t>professional and corporate</w:t>
      </w:r>
      <w:r w:rsidRPr="009D1BDD">
        <w:rPr>
          <w:rFonts w:ascii="Arial" w:hAnsi="Arial" w:cs="Arial"/>
          <w:sz w:val="22"/>
        </w:rPr>
        <w:t xml:space="preserve"> image at all times.</w:t>
      </w:r>
    </w:p>
    <w:p w14:paraId="1BF7E502" w14:textId="2C0A33F5" w:rsidR="00583789" w:rsidRPr="009D1BDD" w:rsidRDefault="00583789" w:rsidP="009D1B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</w:rPr>
      </w:pPr>
      <w:r w:rsidRPr="009D1BDD">
        <w:rPr>
          <w:rFonts w:ascii="Arial" w:hAnsi="Arial" w:cs="Arial"/>
          <w:sz w:val="22"/>
        </w:rPr>
        <w:t>Be</w:t>
      </w:r>
      <w:r w:rsidR="009E76BD" w:rsidRPr="009D1BDD">
        <w:rPr>
          <w:rFonts w:ascii="Arial" w:hAnsi="Arial" w:cs="Arial"/>
          <w:sz w:val="22"/>
        </w:rPr>
        <w:t xml:space="preserve">lieve passionately in </w:t>
      </w:r>
      <w:r w:rsidRPr="009D1BDD">
        <w:rPr>
          <w:rFonts w:ascii="Arial" w:hAnsi="Arial" w:cs="Arial"/>
          <w:sz w:val="22"/>
        </w:rPr>
        <w:t>the Bloxham School ethos.</w:t>
      </w:r>
    </w:p>
    <w:p w14:paraId="101945A9" w14:textId="5DE8FE45" w:rsidR="000F6978" w:rsidRDefault="000F6978" w:rsidP="009D1BDD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E6F8B10" w14:textId="2836B12B" w:rsidR="000302B8" w:rsidRDefault="000302B8" w:rsidP="000F6978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537759E" w14:textId="38568FB6" w:rsidR="000302B8" w:rsidRPr="009D1BDD" w:rsidRDefault="009D1BDD" w:rsidP="009D1BDD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Hours of work: 37.5 hours per week</w:t>
      </w:r>
    </w:p>
    <w:p w14:paraId="0A2E085E" w14:textId="77777777" w:rsidR="000302B8" w:rsidRDefault="000302B8" w:rsidP="000F6978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922642" w14:textId="1750AA0E" w:rsidR="000F6978" w:rsidRPr="000F6978" w:rsidRDefault="000F6978" w:rsidP="000F6978">
      <w:pPr>
        <w:pStyle w:val="ListParagraph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Reviewed: </w:t>
      </w:r>
      <w:r w:rsidR="00C94DC6">
        <w:rPr>
          <w:rFonts w:ascii="Arial" w:hAnsi="Arial" w:cs="Arial"/>
          <w:bCs/>
          <w:sz w:val="22"/>
          <w:szCs w:val="22"/>
        </w:rPr>
        <w:t>4</w:t>
      </w:r>
      <w:r w:rsidR="00C94DC6" w:rsidRPr="00C94DC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94DC6">
        <w:rPr>
          <w:rFonts w:ascii="Arial" w:hAnsi="Arial" w:cs="Arial"/>
          <w:bCs/>
          <w:sz w:val="22"/>
          <w:szCs w:val="22"/>
        </w:rPr>
        <w:t xml:space="preserve"> June</w:t>
      </w:r>
      <w:r w:rsidR="000302B8">
        <w:rPr>
          <w:rFonts w:ascii="Arial" w:hAnsi="Arial" w:cs="Arial"/>
          <w:bCs/>
          <w:sz w:val="22"/>
          <w:szCs w:val="22"/>
        </w:rPr>
        <w:t xml:space="preserve"> 2018</w:t>
      </w:r>
    </w:p>
    <w:sectPr w:rsidR="000F6978" w:rsidRPr="000F6978" w:rsidSect="000F6978"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1408" w14:textId="77777777" w:rsidR="005A3042" w:rsidRDefault="005A3042" w:rsidP="00275AA7">
      <w:pPr>
        <w:spacing w:after="0"/>
      </w:pPr>
      <w:r>
        <w:separator/>
      </w:r>
    </w:p>
  </w:endnote>
  <w:endnote w:type="continuationSeparator" w:id="0">
    <w:p w14:paraId="23B26132" w14:textId="77777777" w:rsidR="005A3042" w:rsidRDefault="005A3042" w:rsidP="00275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4725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2080824" w14:textId="18BA6A88" w:rsidR="008749B0" w:rsidRPr="008749B0" w:rsidRDefault="008749B0">
        <w:pPr>
          <w:pStyle w:val="Footer"/>
          <w:jc w:val="center"/>
          <w:rPr>
            <w:sz w:val="22"/>
            <w:szCs w:val="22"/>
          </w:rPr>
        </w:pPr>
        <w:r w:rsidRPr="008749B0">
          <w:rPr>
            <w:sz w:val="22"/>
            <w:szCs w:val="22"/>
          </w:rPr>
          <w:fldChar w:fldCharType="begin"/>
        </w:r>
        <w:r w:rsidRPr="008749B0">
          <w:rPr>
            <w:sz w:val="22"/>
            <w:szCs w:val="22"/>
          </w:rPr>
          <w:instrText xml:space="preserve"> PAGE   \* MERGEFORMAT </w:instrText>
        </w:r>
        <w:r w:rsidRPr="008749B0">
          <w:rPr>
            <w:sz w:val="22"/>
            <w:szCs w:val="22"/>
          </w:rPr>
          <w:fldChar w:fldCharType="separate"/>
        </w:r>
        <w:r w:rsidR="009D1BDD">
          <w:rPr>
            <w:noProof/>
            <w:sz w:val="22"/>
            <w:szCs w:val="22"/>
          </w:rPr>
          <w:t>1</w:t>
        </w:r>
        <w:r w:rsidRPr="008749B0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F138" w14:textId="77777777" w:rsidR="005A3042" w:rsidRDefault="005A3042" w:rsidP="00275AA7">
      <w:pPr>
        <w:spacing w:after="0"/>
      </w:pPr>
      <w:r>
        <w:separator/>
      </w:r>
    </w:p>
  </w:footnote>
  <w:footnote w:type="continuationSeparator" w:id="0">
    <w:p w14:paraId="79DAFF2E" w14:textId="77777777" w:rsidR="005A3042" w:rsidRDefault="005A3042" w:rsidP="00275A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863"/>
    <w:multiLevelType w:val="hybridMultilevel"/>
    <w:tmpl w:val="CDFE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D3D65"/>
    <w:multiLevelType w:val="hybridMultilevel"/>
    <w:tmpl w:val="F2D2E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C62F5"/>
    <w:multiLevelType w:val="hybridMultilevel"/>
    <w:tmpl w:val="42B6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0468"/>
    <w:multiLevelType w:val="hybridMultilevel"/>
    <w:tmpl w:val="6280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069"/>
    <w:multiLevelType w:val="hybridMultilevel"/>
    <w:tmpl w:val="BC42B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4D46"/>
    <w:multiLevelType w:val="hybridMultilevel"/>
    <w:tmpl w:val="643C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27C20"/>
    <w:multiLevelType w:val="hybridMultilevel"/>
    <w:tmpl w:val="7938E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B6FE1"/>
    <w:multiLevelType w:val="hybridMultilevel"/>
    <w:tmpl w:val="9E70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2DA9"/>
    <w:multiLevelType w:val="hybridMultilevel"/>
    <w:tmpl w:val="9694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25D30"/>
    <w:multiLevelType w:val="hybridMultilevel"/>
    <w:tmpl w:val="5002E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A6AF6"/>
    <w:multiLevelType w:val="hybridMultilevel"/>
    <w:tmpl w:val="3A3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51843"/>
    <w:multiLevelType w:val="hybridMultilevel"/>
    <w:tmpl w:val="F06C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5335B"/>
    <w:multiLevelType w:val="hybridMultilevel"/>
    <w:tmpl w:val="DBCA6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C4D5F"/>
    <w:multiLevelType w:val="hybridMultilevel"/>
    <w:tmpl w:val="5EEAB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8"/>
    <w:rsid w:val="000302B8"/>
    <w:rsid w:val="00030378"/>
    <w:rsid w:val="00060428"/>
    <w:rsid w:val="00092837"/>
    <w:rsid w:val="000B0622"/>
    <w:rsid w:val="000B5CE8"/>
    <w:rsid w:val="000E4283"/>
    <w:rsid w:val="000E5AD2"/>
    <w:rsid w:val="000F6978"/>
    <w:rsid w:val="00100932"/>
    <w:rsid w:val="0011177E"/>
    <w:rsid w:val="00112519"/>
    <w:rsid w:val="00117A2A"/>
    <w:rsid w:val="001278EC"/>
    <w:rsid w:val="0013100C"/>
    <w:rsid w:val="00173311"/>
    <w:rsid w:val="001A3D0B"/>
    <w:rsid w:val="001C607A"/>
    <w:rsid w:val="001F594B"/>
    <w:rsid w:val="0023569B"/>
    <w:rsid w:val="00241AF2"/>
    <w:rsid w:val="00245F80"/>
    <w:rsid w:val="00275AA7"/>
    <w:rsid w:val="002B1ADB"/>
    <w:rsid w:val="002E2EBC"/>
    <w:rsid w:val="002E4FDC"/>
    <w:rsid w:val="002F166B"/>
    <w:rsid w:val="003011EE"/>
    <w:rsid w:val="003068FF"/>
    <w:rsid w:val="00322A7B"/>
    <w:rsid w:val="00334F74"/>
    <w:rsid w:val="00341CA4"/>
    <w:rsid w:val="00347292"/>
    <w:rsid w:val="00356F93"/>
    <w:rsid w:val="0036716E"/>
    <w:rsid w:val="00385218"/>
    <w:rsid w:val="003A7DF4"/>
    <w:rsid w:val="003B1058"/>
    <w:rsid w:val="003B12C0"/>
    <w:rsid w:val="003B3CB5"/>
    <w:rsid w:val="003D698F"/>
    <w:rsid w:val="003D7157"/>
    <w:rsid w:val="00411D19"/>
    <w:rsid w:val="00422BF5"/>
    <w:rsid w:val="00431E58"/>
    <w:rsid w:val="004335CA"/>
    <w:rsid w:val="0044071D"/>
    <w:rsid w:val="00450BC4"/>
    <w:rsid w:val="00457255"/>
    <w:rsid w:val="00461351"/>
    <w:rsid w:val="00463A8D"/>
    <w:rsid w:val="00464F29"/>
    <w:rsid w:val="004C6A4F"/>
    <w:rsid w:val="004F2E65"/>
    <w:rsid w:val="00511F53"/>
    <w:rsid w:val="00527738"/>
    <w:rsid w:val="005452F5"/>
    <w:rsid w:val="00545D93"/>
    <w:rsid w:val="00556B7F"/>
    <w:rsid w:val="00562626"/>
    <w:rsid w:val="00563216"/>
    <w:rsid w:val="005736B5"/>
    <w:rsid w:val="00575BCD"/>
    <w:rsid w:val="00583789"/>
    <w:rsid w:val="005914C8"/>
    <w:rsid w:val="005A3042"/>
    <w:rsid w:val="005C2F2E"/>
    <w:rsid w:val="005D01CA"/>
    <w:rsid w:val="005D3E97"/>
    <w:rsid w:val="005E48AF"/>
    <w:rsid w:val="005F364B"/>
    <w:rsid w:val="005F44BC"/>
    <w:rsid w:val="005F4578"/>
    <w:rsid w:val="005F7A74"/>
    <w:rsid w:val="0060366B"/>
    <w:rsid w:val="00603C0E"/>
    <w:rsid w:val="006054C3"/>
    <w:rsid w:val="00625A3A"/>
    <w:rsid w:val="00646CBE"/>
    <w:rsid w:val="00664FA3"/>
    <w:rsid w:val="00687D30"/>
    <w:rsid w:val="006B1DD7"/>
    <w:rsid w:val="006B2BB5"/>
    <w:rsid w:val="006B2DF8"/>
    <w:rsid w:val="006C22D8"/>
    <w:rsid w:val="006D1872"/>
    <w:rsid w:val="00735698"/>
    <w:rsid w:val="007434C8"/>
    <w:rsid w:val="007454BF"/>
    <w:rsid w:val="00746DED"/>
    <w:rsid w:val="00756F30"/>
    <w:rsid w:val="00774CD7"/>
    <w:rsid w:val="0078792C"/>
    <w:rsid w:val="00794E2C"/>
    <w:rsid w:val="007970D9"/>
    <w:rsid w:val="007B40A0"/>
    <w:rsid w:val="008001EB"/>
    <w:rsid w:val="008079DD"/>
    <w:rsid w:val="00827C3C"/>
    <w:rsid w:val="00865341"/>
    <w:rsid w:val="00873D75"/>
    <w:rsid w:val="008749B0"/>
    <w:rsid w:val="008749EF"/>
    <w:rsid w:val="00881C4F"/>
    <w:rsid w:val="008A38A1"/>
    <w:rsid w:val="008C38D8"/>
    <w:rsid w:val="008D2B65"/>
    <w:rsid w:val="008F2D0B"/>
    <w:rsid w:val="00931C4D"/>
    <w:rsid w:val="00940F56"/>
    <w:rsid w:val="00944E5C"/>
    <w:rsid w:val="00952E27"/>
    <w:rsid w:val="00990E6A"/>
    <w:rsid w:val="009A476D"/>
    <w:rsid w:val="009B0AB8"/>
    <w:rsid w:val="009B6FFA"/>
    <w:rsid w:val="009D1BDD"/>
    <w:rsid w:val="009D7E87"/>
    <w:rsid w:val="009E0815"/>
    <w:rsid w:val="009E76BD"/>
    <w:rsid w:val="00A251E3"/>
    <w:rsid w:val="00A32C9D"/>
    <w:rsid w:val="00A400B0"/>
    <w:rsid w:val="00A51635"/>
    <w:rsid w:val="00A826A5"/>
    <w:rsid w:val="00A965B6"/>
    <w:rsid w:val="00AC7059"/>
    <w:rsid w:val="00AD4382"/>
    <w:rsid w:val="00AD7D29"/>
    <w:rsid w:val="00B0715B"/>
    <w:rsid w:val="00B23481"/>
    <w:rsid w:val="00B451AF"/>
    <w:rsid w:val="00B52E15"/>
    <w:rsid w:val="00B62825"/>
    <w:rsid w:val="00B777D9"/>
    <w:rsid w:val="00B95A12"/>
    <w:rsid w:val="00BA3ED3"/>
    <w:rsid w:val="00BB6E1D"/>
    <w:rsid w:val="00BF2CE1"/>
    <w:rsid w:val="00BF48A5"/>
    <w:rsid w:val="00BF74EE"/>
    <w:rsid w:val="00C061CC"/>
    <w:rsid w:val="00C45773"/>
    <w:rsid w:val="00C45B54"/>
    <w:rsid w:val="00C51375"/>
    <w:rsid w:val="00C5486F"/>
    <w:rsid w:val="00C70BCC"/>
    <w:rsid w:val="00C94DC6"/>
    <w:rsid w:val="00CC0147"/>
    <w:rsid w:val="00CC1983"/>
    <w:rsid w:val="00CD56F3"/>
    <w:rsid w:val="00CE002F"/>
    <w:rsid w:val="00CE5CB5"/>
    <w:rsid w:val="00D35A73"/>
    <w:rsid w:val="00D42D2F"/>
    <w:rsid w:val="00D46A41"/>
    <w:rsid w:val="00D8395B"/>
    <w:rsid w:val="00D9488C"/>
    <w:rsid w:val="00DA002D"/>
    <w:rsid w:val="00DA5BA3"/>
    <w:rsid w:val="00DE608F"/>
    <w:rsid w:val="00E0309C"/>
    <w:rsid w:val="00E3643A"/>
    <w:rsid w:val="00E424FE"/>
    <w:rsid w:val="00E53958"/>
    <w:rsid w:val="00E76B49"/>
    <w:rsid w:val="00E91C6B"/>
    <w:rsid w:val="00ED5954"/>
    <w:rsid w:val="00F027C1"/>
    <w:rsid w:val="00F126DB"/>
    <w:rsid w:val="00F32BAD"/>
    <w:rsid w:val="00F54864"/>
    <w:rsid w:val="00FA19B2"/>
    <w:rsid w:val="00FA502C"/>
    <w:rsid w:val="00FB19DA"/>
    <w:rsid w:val="00FC1569"/>
    <w:rsid w:val="00FC4E27"/>
    <w:rsid w:val="00FE2225"/>
    <w:rsid w:val="00FE7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EB8E2C4"/>
  <w15:docId w15:val="{FA130E9A-220B-4013-8A5E-4DB6371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A3A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qFormat/>
    <w:rsid w:val="002E4FDC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2E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E65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4F2E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E65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78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E4FD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635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635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\AppData\Roaming\Microsoft\Templates\Bursar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47b456-ae53-4db2-b7a1-c9fc850ce490">EHUFPMVNEQ3H-797836394-8630</_dlc_DocId>
    <_dlc_DocIdUrl xmlns="0947b456-ae53-4db2-b7a1-c9fc850ce490">
      <Url>https://bloxhamschool.sharepoint.com/sites/workforcedocs/_layouts/15/DocIdRedir.aspx?ID=EHUFPMVNEQ3H-797836394-8630</Url>
      <Description>EHUFPMVNEQ3H-797836394-8630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EE0C31EA7BC4CB19CDC9719DDE406" ma:contentTypeVersion="8" ma:contentTypeDescription="Create a new document." ma:contentTypeScope="" ma:versionID="ce30af20a192e011796c520594c7c43d">
  <xsd:schema xmlns:xsd="http://www.w3.org/2001/XMLSchema" xmlns:xs="http://www.w3.org/2001/XMLSchema" xmlns:p="http://schemas.microsoft.com/office/2006/metadata/properties" xmlns:ns2="0947b456-ae53-4db2-b7a1-c9fc850ce490" xmlns:ns3="9c3ee310-abd9-4b87-b85b-8e98ed737421" targetNamespace="http://schemas.microsoft.com/office/2006/metadata/properties" ma:root="true" ma:fieldsID="c448fcd1945c6685f6d6674ac52d4b36" ns2:_="" ns3:_="">
    <xsd:import namespace="0947b456-ae53-4db2-b7a1-c9fc850ce490"/>
    <xsd:import namespace="9c3ee310-abd9-4b87-b85b-8e98ed7374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7b456-ae53-4db2-b7a1-c9fc850ce4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ee310-abd9-4b87-b85b-8e98ed737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F0FB-46E8-4E85-8948-3272A847D602}">
  <ds:schemaRefs>
    <ds:schemaRef ds:uri="http://schemas.microsoft.com/office/2006/documentManagement/types"/>
    <ds:schemaRef ds:uri="http://schemas.openxmlformats.org/package/2006/metadata/core-properties"/>
    <ds:schemaRef ds:uri="9c3ee310-abd9-4b87-b85b-8e98ed737421"/>
    <ds:schemaRef ds:uri="http://purl.org/dc/elements/1.1/"/>
    <ds:schemaRef ds:uri="0947b456-ae53-4db2-b7a1-c9fc850ce49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E6EC-9865-4C1A-871C-6E1CA65DA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C0B91-60A8-4E1A-BBAC-193F3C2DA3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729946-5CE2-4768-A7C9-DB6E8FAFC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7b456-ae53-4db2-b7a1-c9fc850ce490"/>
    <ds:schemaRef ds:uri="9c3ee310-abd9-4b87-b85b-8e98ed737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5FF7E6-17BC-4314-A937-80EA60BB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Bursar Headed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Bloxham School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Urquhart</dc:creator>
  <cp:lastModifiedBy>Elizabeth A. Zidani</cp:lastModifiedBy>
  <cp:revision>3</cp:revision>
  <cp:lastPrinted>2018-05-29T15:00:00Z</cp:lastPrinted>
  <dcterms:created xsi:type="dcterms:W3CDTF">2018-06-04T14:45:00Z</dcterms:created>
  <dcterms:modified xsi:type="dcterms:W3CDTF">2018-06-05T09:33:00Z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0x010100E98EE0C31EA7BC4CB19CDC9719DDE406</vt:lpwstr>
  </property>
  <property fmtid="{D5CDD505-2E9C-101B-9397-08002B2CF9AE}" pid="3" name="_dlc_DocIdItemGuid">
    <vt:lpwstr>a6b3eab4-579a-4df6-9dc2-ef3fdca1f2d9</vt:lpwstr>
  </property>
</Properties>
</file>