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2C" w:rsidRDefault="005F272C" w:rsidP="00AE0B81">
      <w:pPr>
        <w:tabs>
          <w:tab w:val="left" w:pos="5349"/>
        </w:tabs>
        <w:jc w:val="right"/>
      </w:pPr>
    </w:p>
    <w:p w:rsidR="004779BB" w:rsidRPr="00D8348C" w:rsidRDefault="00334393" w:rsidP="007A4387">
      <w:pPr>
        <w:tabs>
          <w:tab w:val="left" w:pos="3480"/>
        </w:tabs>
        <w:jc w:val="center"/>
        <w:rPr>
          <w:b/>
        </w:rPr>
      </w:pPr>
      <w:r w:rsidRPr="00D8348C">
        <w:rPr>
          <w:b/>
        </w:rPr>
        <w:t xml:space="preserve">Assistant </w:t>
      </w:r>
      <w:proofErr w:type="spellStart"/>
      <w:r w:rsidRPr="00D8348C">
        <w:rPr>
          <w:b/>
        </w:rPr>
        <w:t>Headteacher</w:t>
      </w:r>
      <w:proofErr w:type="spellEnd"/>
      <w:r w:rsidRPr="00D8348C">
        <w:rPr>
          <w:b/>
        </w:rPr>
        <w:t xml:space="preserve"> Post 2018 – Letter to prospective candidates</w:t>
      </w:r>
    </w:p>
    <w:p w:rsidR="00334393" w:rsidRDefault="00334393" w:rsidP="000E38E5">
      <w:pPr>
        <w:tabs>
          <w:tab w:val="left" w:pos="3480"/>
        </w:tabs>
      </w:pPr>
      <w:r>
        <w:t>Thanks for showing an interest in this vacancy. As an 840 place primary school, we are currently Dorset’s biggest primary school and the growth to be</w:t>
      </w:r>
      <w:r w:rsidR="00C723A7">
        <w:t>come</w:t>
      </w:r>
      <w:r>
        <w:t xml:space="preserve"> this big means that we have had to do things a little differently.  We wanted to maintain a primary school feel in what is a secondary size environment.  To do this we have 4 little schools within our school (Reception, Years 1&amp;2, Year</w:t>
      </w:r>
      <w:r w:rsidR="00C723A7">
        <w:t>s</w:t>
      </w:r>
      <w:r>
        <w:t xml:space="preserve"> 3&amp;4 and Years 5&amp;6).  Each little school is led by a member of our SLT (we have three Assistant </w:t>
      </w:r>
      <w:proofErr w:type="spellStart"/>
      <w:r>
        <w:t>Headteachers</w:t>
      </w:r>
      <w:proofErr w:type="spellEnd"/>
      <w:r>
        <w:t>, a Head of School and myself).  All of these senior posts are non-class based.  We work together to lead the school and set its strategic direction.</w:t>
      </w:r>
    </w:p>
    <w:p w:rsidR="00334393" w:rsidRDefault="00334393" w:rsidP="000E38E5">
      <w:pPr>
        <w:tabs>
          <w:tab w:val="left" w:pos="3480"/>
        </w:tabs>
      </w:pPr>
      <w:r>
        <w:t xml:space="preserve">As an Assistant </w:t>
      </w:r>
      <w:proofErr w:type="spellStart"/>
      <w:r>
        <w:t>Headteacher</w:t>
      </w:r>
      <w:proofErr w:type="spellEnd"/>
      <w:r w:rsidR="00C723A7">
        <w:t>,</w:t>
      </w:r>
      <w:r>
        <w:t xml:space="preserve"> you would lead one of these schools and ensure that you have knowledge and good relations with everyone in the school.  I believe this is one of the key factors in creating a primary school feel – everyone has to know everyone.  In my previous headships I have </w:t>
      </w:r>
      <w:r w:rsidR="00C723A7">
        <w:t xml:space="preserve">managed to create this myself </w:t>
      </w:r>
      <w:r>
        <w:t xml:space="preserve">but </w:t>
      </w:r>
      <w:r w:rsidR="00C723A7">
        <w:t xml:space="preserve">due to </w:t>
      </w:r>
      <w:r>
        <w:t>the size of Winton, as well as my ageing brain</w:t>
      </w:r>
      <w:r w:rsidR="00C723A7">
        <w:t>,</w:t>
      </w:r>
      <w:r>
        <w:t xml:space="preserve"> I </w:t>
      </w:r>
      <w:r w:rsidR="00D8348C">
        <w:t xml:space="preserve">now </w:t>
      </w:r>
      <w:r w:rsidR="00965AEB">
        <w:t>need some help and a management structure fit for a larger school</w:t>
      </w:r>
      <w:bookmarkStart w:id="0" w:name="_GoBack"/>
      <w:bookmarkEnd w:id="0"/>
      <w:r w:rsidR="00C723A7">
        <w:t>!</w:t>
      </w:r>
    </w:p>
    <w:p w:rsidR="00334393" w:rsidRDefault="00334393" w:rsidP="000E38E5">
      <w:pPr>
        <w:tabs>
          <w:tab w:val="left" w:pos="3480"/>
        </w:tabs>
      </w:pPr>
      <w:r>
        <w:t>Leading your school means working with your teams</w:t>
      </w:r>
      <w:r w:rsidR="00D8348C">
        <w:t xml:space="preserve"> to develop effective teaching and learning</w:t>
      </w:r>
      <w:r>
        <w:t xml:space="preserve"> and ensuring they work within the agreed whole school values and approaches.  </w:t>
      </w:r>
      <w:r w:rsidR="00D8348C">
        <w:t>However,</w:t>
      </w:r>
      <w:r>
        <w:t xml:space="preserve"> there is plenty of flexibility to tailor what you do to fit your staff and children and introduce your own innovation and ideas.  As a member of SLT</w:t>
      </w:r>
      <w:r w:rsidR="00C723A7">
        <w:t>,</w:t>
      </w:r>
      <w:r>
        <w:t xml:space="preserve"> you will also take on a whole school responsibility such as teaching and learning or SEN.  </w:t>
      </w:r>
      <w:r w:rsidR="008B3324">
        <w:t>You</w:t>
      </w:r>
      <w:r>
        <w:t xml:space="preserve"> will </w:t>
      </w:r>
      <w:r w:rsidR="008B3324">
        <w:t xml:space="preserve">also of course </w:t>
      </w:r>
      <w:r>
        <w:t>make a significant contribution to the management of the school as well as its leadership.  At the moment there is no fixed requirement in terms of which sma</w:t>
      </w:r>
      <w:r w:rsidR="00D8348C">
        <w:t>ll school you would lead or what</w:t>
      </w:r>
      <w:r>
        <w:t xml:space="preserve"> </w:t>
      </w:r>
      <w:r w:rsidR="00D8348C">
        <w:t xml:space="preserve">leadership </w:t>
      </w:r>
      <w:r>
        <w:t>streng</w:t>
      </w:r>
      <w:r w:rsidR="00D8348C">
        <w:t>ths you may have to date</w:t>
      </w:r>
      <w:r>
        <w:t>.</w:t>
      </w:r>
      <w:r w:rsidR="00D8348C">
        <w:t xml:space="preserve">  We are a big team and will be flexible in order to get someone we are excited to work with and who will bring </w:t>
      </w:r>
      <w:r w:rsidR="00C723A7">
        <w:t xml:space="preserve">energy </w:t>
      </w:r>
      <w:r w:rsidR="00D8348C">
        <w:t>and ideas to our school.</w:t>
      </w:r>
    </w:p>
    <w:p w:rsidR="00D8348C" w:rsidRDefault="00D8348C" w:rsidP="000E38E5">
      <w:pPr>
        <w:tabs>
          <w:tab w:val="left" w:pos="3480"/>
        </w:tabs>
      </w:pPr>
      <w:r>
        <w:t>If this sounds like the sort of role you are looking for</w:t>
      </w:r>
      <w:r w:rsidR="00C723A7">
        <w:t>, please</w:t>
      </w:r>
      <w:r>
        <w:t xml:space="preserve"> come and have a look around the school, I will try and show you </w:t>
      </w:r>
      <w:r w:rsidR="00C723A7">
        <w:t>a</w:t>
      </w:r>
      <w:r>
        <w:t>round myself.  Failing that</w:t>
      </w:r>
      <w:r w:rsidR="00C723A7">
        <w:t>,</w:t>
      </w:r>
      <w:r>
        <w:t xml:space="preserve"> get in touch to discuss the role further or to ask any questions you may have.</w:t>
      </w:r>
    </w:p>
    <w:p w:rsidR="00D8348C" w:rsidRDefault="00D8348C" w:rsidP="000E38E5">
      <w:pPr>
        <w:tabs>
          <w:tab w:val="left" w:pos="3480"/>
        </w:tabs>
      </w:pPr>
      <w:r>
        <w:t>Once again thanks for your interest in the post.</w:t>
      </w:r>
    </w:p>
    <w:p w:rsidR="00D8348C" w:rsidRDefault="00D8348C" w:rsidP="000E38E5">
      <w:pPr>
        <w:tabs>
          <w:tab w:val="left" w:pos="3480"/>
        </w:tabs>
      </w:pPr>
      <w:r>
        <w:t>Kind regards</w:t>
      </w:r>
      <w:r w:rsidR="00E75561">
        <w:t>,</w:t>
      </w:r>
    </w:p>
    <w:p w:rsidR="00D8348C" w:rsidRDefault="00D8348C" w:rsidP="000E38E5">
      <w:pPr>
        <w:tabs>
          <w:tab w:val="left" w:pos="3480"/>
        </w:tabs>
      </w:pPr>
    </w:p>
    <w:p w:rsidR="00D8348C" w:rsidRDefault="00D8348C" w:rsidP="000E38E5">
      <w:pPr>
        <w:tabs>
          <w:tab w:val="left" w:pos="3480"/>
        </w:tabs>
      </w:pPr>
    </w:p>
    <w:p w:rsidR="00D8348C" w:rsidRDefault="00D8348C" w:rsidP="00D8348C">
      <w:pPr>
        <w:tabs>
          <w:tab w:val="left" w:pos="3480"/>
        </w:tabs>
        <w:spacing w:after="0"/>
      </w:pPr>
      <w:r>
        <w:t>Neil Tarchetti</w:t>
      </w:r>
    </w:p>
    <w:p w:rsidR="00D8348C" w:rsidRDefault="00D8348C" w:rsidP="00D8348C">
      <w:pPr>
        <w:tabs>
          <w:tab w:val="left" w:pos="3480"/>
        </w:tabs>
        <w:spacing w:after="0"/>
      </w:pPr>
      <w:proofErr w:type="spellStart"/>
      <w:r>
        <w:t>Headteacher</w:t>
      </w:r>
      <w:proofErr w:type="spellEnd"/>
    </w:p>
    <w:p w:rsidR="00D8348C" w:rsidRDefault="00965AEB" w:rsidP="00D8348C">
      <w:pPr>
        <w:tabs>
          <w:tab w:val="left" w:pos="3480"/>
        </w:tabs>
        <w:spacing w:after="0"/>
      </w:pPr>
      <w:hyperlink r:id="rId7" w:history="1">
        <w:r w:rsidR="00D8348C" w:rsidRPr="009E394C">
          <w:rPr>
            <w:rStyle w:val="Hyperlink"/>
          </w:rPr>
          <w:t>neil.tarchetti@wintonrimary.bourneoumth.sch.uk</w:t>
        </w:r>
      </w:hyperlink>
    </w:p>
    <w:p w:rsidR="00D8348C" w:rsidRPr="000E38E5" w:rsidRDefault="00D8348C" w:rsidP="00D8348C">
      <w:pPr>
        <w:tabs>
          <w:tab w:val="left" w:pos="3480"/>
        </w:tabs>
        <w:spacing w:after="0"/>
      </w:pPr>
      <w:r>
        <w:t xml:space="preserve">01202513988 </w:t>
      </w:r>
      <w:proofErr w:type="spellStart"/>
      <w:r>
        <w:t>ext</w:t>
      </w:r>
      <w:proofErr w:type="spellEnd"/>
      <w:r>
        <w:t xml:space="preserve"> 211</w:t>
      </w:r>
    </w:p>
    <w:sectPr w:rsidR="00D8348C" w:rsidRPr="000E38E5" w:rsidSect="000F6B24">
      <w:headerReference w:type="first" r:id="rId8"/>
      <w:footerReference w:type="first" r:id="rId9"/>
      <w:pgSz w:w="11906" w:h="16838" w:code="9"/>
      <w:pgMar w:top="1418" w:right="1440" w:bottom="1474" w:left="1440" w:header="45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B0" w:rsidRDefault="00D90EB0" w:rsidP="007D0E6B">
      <w:pPr>
        <w:spacing w:after="0" w:line="240" w:lineRule="auto"/>
      </w:pPr>
      <w:r>
        <w:separator/>
      </w:r>
    </w:p>
  </w:endnote>
  <w:endnote w:type="continuationSeparator" w:id="0">
    <w:p w:rsidR="00D90EB0" w:rsidRDefault="00D90EB0" w:rsidP="007D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6B" w:rsidRDefault="003D7102" w:rsidP="000E38E5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208915</wp:posOffset>
          </wp:positionV>
          <wp:extent cx="6800850" cy="824865"/>
          <wp:effectExtent l="0" t="0" r="0" b="0"/>
          <wp:wrapTight wrapText="bothSides">
            <wp:wrapPolygon edited="0">
              <wp:start x="0" y="0"/>
              <wp:lineTo x="0" y="20952"/>
              <wp:lineTo x="21539" y="20952"/>
              <wp:lineTo x="215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ntonlogos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B0" w:rsidRDefault="00D90EB0" w:rsidP="007D0E6B">
      <w:pPr>
        <w:spacing w:after="0" w:line="240" w:lineRule="auto"/>
      </w:pPr>
      <w:r>
        <w:separator/>
      </w:r>
    </w:p>
  </w:footnote>
  <w:footnote w:type="continuationSeparator" w:id="0">
    <w:p w:rsidR="00D90EB0" w:rsidRDefault="00D90EB0" w:rsidP="007D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81" w:rsidRDefault="00D227C2" w:rsidP="00E725F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06E3E7" wp14:editId="2261D1D7">
              <wp:simplePos x="0" y="0"/>
              <wp:positionH relativeFrom="margin">
                <wp:posOffset>3895725</wp:posOffset>
              </wp:positionH>
              <wp:positionV relativeFrom="paragraph">
                <wp:posOffset>1905</wp:posOffset>
              </wp:positionV>
              <wp:extent cx="2447925" cy="1449705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44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25F8" w:rsidRPr="003D252F" w:rsidRDefault="00E725F8" w:rsidP="00E725F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53A0"/>
                              <w:sz w:val="24"/>
                              <w:szCs w:val="24"/>
                            </w:rPr>
                          </w:pPr>
                          <w:r w:rsidRPr="003D252F">
                            <w:rPr>
                              <w:rFonts w:ascii="Century Gothic" w:hAnsi="Century Gothic"/>
                              <w:b/>
                              <w:color w:val="0053A0"/>
                              <w:sz w:val="24"/>
                              <w:szCs w:val="24"/>
                            </w:rPr>
                            <w:t>WINTON PRIMARY SCHOOL</w:t>
                          </w:r>
                          <w:r w:rsidRPr="003D252F">
                            <w:rPr>
                              <w:rFonts w:ascii="Century Gothic" w:hAnsi="Century Gothic"/>
                              <w:b/>
                              <w:color w:val="0053A0"/>
                              <w:sz w:val="24"/>
                              <w:szCs w:val="24"/>
                            </w:rPr>
                            <w:br/>
                            <w:t>OSWALD ROAD</w:t>
                          </w:r>
                          <w:r w:rsidRPr="003D252F">
                            <w:rPr>
                              <w:rFonts w:ascii="Century Gothic" w:hAnsi="Century Gothic"/>
                              <w:b/>
                              <w:color w:val="0053A0"/>
                              <w:sz w:val="24"/>
                              <w:szCs w:val="24"/>
                            </w:rPr>
                            <w:br/>
                            <w:t>BOURNEMOUTH</w:t>
                          </w:r>
                          <w:r w:rsidRPr="003D252F">
                            <w:rPr>
                              <w:rFonts w:ascii="Century Gothic" w:hAnsi="Century Gothic"/>
                              <w:b/>
                              <w:color w:val="0053A0"/>
                              <w:sz w:val="24"/>
                              <w:szCs w:val="24"/>
                            </w:rPr>
                            <w:br/>
                            <w:t>BH9 2TG</w:t>
                          </w:r>
                        </w:p>
                        <w:p w:rsidR="00E725F8" w:rsidRPr="003D252F" w:rsidRDefault="00D227C2" w:rsidP="00470CD6">
                          <w:pPr>
                            <w:jc w:val="center"/>
                            <w:rPr>
                              <w:rFonts w:ascii="Century Gothic" w:hAnsi="Century Gothic"/>
                              <w:color w:val="0053A0"/>
                              <w:spacing w:val="-1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53A0"/>
                              <w:spacing w:val="-16"/>
                              <w:sz w:val="20"/>
                              <w:szCs w:val="20"/>
                            </w:rPr>
                            <w:t>office</w:t>
                          </w:r>
                          <w:r w:rsidR="00470CD6" w:rsidRPr="003D252F">
                            <w:rPr>
                              <w:rFonts w:ascii="Century Gothic" w:hAnsi="Century Gothic"/>
                              <w:color w:val="0053A0"/>
                              <w:spacing w:val="-16"/>
                              <w:sz w:val="20"/>
                              <w:szCs w:val="20"/>
                            </w:rPr>
                            <w:t>@wintonprimary.bournemouth.sch.uk</w:t>
                          </w:r>
                          <w:r w:rsidR="00470CD6" w:rsidRPr="003D252F">
                            <w:rPr>
                              <w:rFonts w:ascii="Century Gothic" w:hAnsi="Century Gothic"/>
                              <w:color w:val="0053A0"/>
                              <w:spacing w:val="-16"/>
                              <w:sz w:val="20"/>
                              <w:szCs w:val="20"/>
                            </w:rPr>
                            <w:br/>
                          </w:r>
                          <w:r w:rsidR="00E725F8" w:rsidRPr="003D252F">
                            <w:rPr>
                              <w:rFonts w:ascii="Century Gothic" w:hAnsi="Century Gothic"/>
                              <w:color w:val="0053A0"/>
                              <w:spacing w:val="-16"/>
                              <w:sz w:val="20"/>
                              <w:szCs w:val="20"/>
                            </w:rPr>
                            <w:t>www.wintonprimary.bournemouth.sch.uk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6E3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75pt;margin-top:.15pt;width:192.75pt;height:11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" stroked="f">
              <v:textbox>
                <w:txbxContent>
                  <w:p w:rsidR="00E725F8" w:rsidRPr="003D252F" w:rsidRDefault="00E725F8" w:rsidP="00E725F8">
                    <w:pPr>
                      <w:jc w:val="center"/>
                      <w:rPr>
                        <w:rFonts w:ascii="Century Gothic" w:hAnsi="Century Gothic"/>
                        <w:b/>
                        <w:color w:val="0053A0"/>
                        <w:sz w:val="24"/>
                        <w:szCs w:val="24"/>
                      </w:rPr>
                    </w:pPr>
                    <w:r w:rsidRPr="003D252F">
                      <w:rPr>
                        <w:rFonts w:ascii="Century Gothic" w:hAnsi="Century Gothic"/>
                        <w:b/>
                        <w:color w:val="0053A0"/>
                        <w:sz w:val="24"/>
                        <w:szCs w:val="24"/>
                      </w:rPr>
                      <w:t>WINTON PRIMARY SCHOOL</w:t>
                    </w:r>
                    <w:r w:rsidRPr="003D252F">
                      <w:rPr>
                        <w:rFonts w:ascii="Century Gothic" w:hAnsi="Century Gothic"/>
                        <w:b/>
                        <w:color w:val="0053A0"/>
                        <w:sz w:val="24"/>
                        <w:szCs w:val="24"/>
                      </w:rPr>
                      <w:br/>
                      <w:t>OSWALD ROAD</w:t>
                    </w:r>
                    <w:r w:rsidRPr="003D252F">
                      <w:rPr>
                        <w:rFonts w:ascii="Century Gothic" w:hAnsi="Century Gothic"/>
                        <w:b/>
                        <w:color w:val="0053A0"/>
                        <w:sz w:val="24"/>
                        <w:szCs w:val="24"/>
                      </w:rPr>
                      <w:br/>
                      <w:t>BOURNEMOUTH</w:t>
                    </w:r>
                    <w:r w:rsidRPr="003D252F">
                      <w:rPr>
                        <w:rFonts w:ascii="Century Gothic" w:hAnsi="Century Gothic"/>
                        <w:b/>
                        <w:color w:val="0053A0"/>
                        <w:sz w:val="24"/>
                        <w:szCs w:val="24"/>
                      </w:rPr>
                      <w:br/>
                      <w:t>BH9 2TG</w:t>
                    </w:r>
                  </w:p>
                  <w:p w:rsidR="00E725F8" w:rsidRPr="003D252F" w:rsidRDefault="00D227C2" w:rsidP="00470CD6">
                    <w:pPr>
                      <w:jc w:val="center"/>
                      <w:rPr>
                        <w:rFonts w:ascii="Century Gothic" w:hAnsi="Century Gothic"/>
                        <w:color w:val="0053A0"/>
                        <w:spacing w:val="-16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0053A0"/>
                        <w:spacing w:val="-16"/>
                        <w:sz w:val="20"/>
                        <w:szCs w:val="20"/>
                      </w:rPr>
                      <w:t>office</w:t>
                    </w:r>
                    <w:r w:rsidR="00470CD6" w:rsidRPr="003D252F">
                      <w:rPr>
                        <w:rFonts w:ascii="Century Gothic" w:hAnsi="Century Gothic"/>
                        <w:color w:val="0053A0"/>
                        <w:spacing w:val="-16"/>
                        <w:sz w:val="20"/>
                        <w:szCs w:val="20"/>
                      </w:rPr>
                      <w:t>@wintonprimary.bournemouth.sch.uk</w:t>
                    </w:r>
                    <w:r w:rsidR="00470CD6" w:rsidRPr="003D252F">
                      <w:rPr>
                        <w:rFonts w:ascii="Century Gothic" w:hAnsi="Century Gothic"/>
                        <w:color w:val="0053A0"/>
                        <w:spacing w:val="-16"/>
                        <w:sz w:val="20"/>
                        <w:szCs w:val="20"/>
                      </w:rPr>
                      <w:br/>
                    </w:r>
                    <w:r w:rsidR="00E725F8" w:rsidRPr="003D252F">
                      <w:rPr>
                        <w:rFonts w:ascii="Century Gothic" w:hAnsi="Century Gothic"/>
                        <w:color w:val="0053A0"/>
                        <w:spacing w:val="-16"/>
                        <w:sz w:val="20"/>
                        <w:szCs w:val="20"/>
                      </w:rPr>
                      <w:t>www.wintonprimary.bournemouth.sch.uk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35B1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C14EE0" wp14:editId="39FBBE5E">
              <wp:simplePos x="0" y="0"/>
              <wp:positionH relativeFrom="margin">
                <wp:posOffset>-447675</wp:posOffset>
              </wp:positionH>
              <wp:positionV relativeFrom="paragraph">
                <wp:posOffset>30480</wp:posOffset>
              </wp:positionV>
              <wp:extent cx="1936750" cy="137541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375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E6B" w:rsidRPr="003D252F" w:rsidRDefault="00E725F8" w:rsidP="00E725F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53A0"/>
                              <w:sz w:val="24"/>
                              <w:szCs w:val="24"/>
                            </w:rPr>
                          </w:pPr>
                          <w:r w:rsidRPr="003D252F">
                            <w:rPr>
                              <w:rFonts w:ascii="Century Gothic" w:hAnsi="Century Gothic"/>
                              <w:b/>
                              <w:color w:val="0053A0"/>
                              <w:sz w:val="24"/>
                              <w:szCs w:val="24"/>
                            </w:rPr>
                            <w:t>Headteacher:</w:t>
                          </w:r>
                        </w:p>
                        <w:p w:rsidR="00E725F8" w:rsidRPr="003D252F" w:rsidRDefault="00E725F8" w:rsidP="00E725F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53A0"/>
                              <w:sz w:val="24"/>
                              <w:szCs w:val="24"/>
                            </w:rPr>
                          </w:pPr>
                          <w:r w:rsidRPr="003D252F">
                            <w:rPr>
                              <w:rFonts w:ascii="Century Gothic" w:hAnsi="Century Gothic"/>
                              <w:b/>
                              <w:color w:val="0053A0"/>
                              <w:sz w:val="24"/>
                              <w:szCs w:val="24"/>
                            </w:rPr>
                            <w:t>Mr. N. Tarchetti</w:t>
                          </w:r>
                        </w:p>
                        <w:p w:rsidR="00E725F8" w:rsidRPr="003D252F" w:rsidRDefault="00E725F8" w:rsidP="00E725F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53A0"/>
                              <w:sz w:val="24"/>
                              <w:szCs w:val="24"/>
                            </w:rPr>
                          </w:pPr>
                        </w:p>
                        <w:p w:rsidR="00E725F8" w:rsidRPr="003D252F" w:rsidRDefault="00E725F8" w:rsidP="00E725F8">
                          <w:pPr>
                            <w:jc w:val="center"/>
                            <w:rPr>
                              <w:rFonts w:ascii="Century Gothic" w:hAnsi="Century Gothic"/>
                              <w:color w:val="0053A0"/>
                              <w:sz w:val="20"/>
                              <w:szCs w:val="20"/>
                            </w:rPr>
                          </w:pPr>
                          <w:r w:rsidRPr="003D252F">
                            <w:rPr>
                              <w:rFonts w:ascii="Century Gothic" w:hAnsi="Century Gothic"/>
                              <w:color w:val="0053A0"/>
                              <w:sz w:val="20"/>
                              <w:szCs w:val="20"/>
                            </w:rPr>
                            <w:t>Tel. 01202 513988</w:t>
                          </w:r>
                          <w:r w:rsidRPr="003D252F">
                            <w:rPr>
                              <w:rFonts w:ascii="Century Gothic" w:hAnsi="Century Gothic"/>
                              <w:color w:val="0053A0"/>
                              <w:sz w:val="20"/>
                              <w:szCs w:val="20"/>
                            </w:rPr>
                            <w:br/>
                            <w:t>Fax. 01202 510979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14EE0" id="_x0000_s1027" type="#_x0000_t202" style="position:absolute;margin-left:-35.25pt;margin-top:2.4pt;width:152.5pt;height:10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" stroked="f">
              <v:textbox>
                <w:txbxContent>
                  <w:p w:rsidR="007D0E6B" w:rsidRPr="003D252F" w:rsidRDefault="00E725F8" w:rsidP="00E725F8">
                    <w:pPr>
                      <w:jc w:val="center"/>
                      <w:rPr>
                        <w:rFonts w:ascii="Century Gothic" w:hAnsi="Century Gothic"/>
                        <w:b/>
                        <w:color w:val="0053A0"/>
                        <w:sz w:val="24"/>
                        <w:szCs w:val="24"/>
                      </w:rPr>
                    </w:pPr>
                    <w:proofErr w:type="spellStart"/>
                    <w:r w:rsidRPr="003D252F">
                      <w:rPr>
                        <w:rFonts w:ascii="Century Gothic" w:hAnsi="Century Gothic"/>
                        <w:b/>
                        <w:color w:val="0053A0"/>
                        <w:sz w:val="24"/>
                        <w:szCs w:val="24"/>
                      </w:rPr>
                      <w:t>Headteacher</w:t>
                    </w:r>
                    <w:proofErr w:type="spellEnd"/>
                    <w:r w:rsidRPr="003D252F">
                      <w:rPr>
                        <w:rFonts w:ascii="Century Gothic" w:hAnsi="Century Gothic"/>
                        <w:b/>
                        <w:color w:val="0053A0"/>
                        <w:sz w:val="24"/>
                        <w:szCs w:val="24"/>
                      </w:rPr>
                      <w:t>:</w:t>
                    </w:r>
                  </w:p>
                  <w:p w:rsidR="00E725F8" w:rsidRPr="003D252F" w:rsidRDefault="00E725F8" w:rsidP="00E725F8">
                    <w:pPr>
                      <w:jc w:val="center"/>
                      <w:rPr>
                        <w:rFonts w:ascii="Century Gothic" w:hAnsi="Century Gothic"/>
                        <w:b/>
                        <w:color w:val="0053A0"/>
                        <w:sz w:val="24"/>
                        <w:szCs w:val="24"/>
                      </w:rPr>
                    </w:pPr>
                    <w:r w:rsidRPr="003D252F">
                      <w:rPr>
                        <w:rFonts w:ascii="Century Gothic" w:hAnsi="Century Gothic"/>
                        <w:b/>
                        <w:color w:val="0053A0"/>
                        <w:sz w:val="24"/>
                        <w:szCs w:val="24"/>
                      </w:rPr>
                      <w:t xml:space="preserve">Mr. N. </w:t>
                    </w:r>
                    <w:proofErr w:type="spellStart"/>
                    <w:r w:rsidRPr="003D252F">
                      <w:rPr>
                        <w:rFonts w:ascii="Century Gothic" w:hAnsi="Century Gothic"/>
                        <w:b/>
                        <w:color w:val="0053A0"/>
                        <w:sz w:val="24"/>
                        <w:szCs w:val="24"/>
                      </w:rPr>
                      <w:t>Tarchetti</w:t>
                    </w:r>
                    <w:proofErr w:type="spellEnd"/>
                  </w:p>
                  <w:p w:rsidR="00E725F8" w:rsidRPr="003D252F" w:rsidRDefault="00E725F8" w:rsidP="00E725F8">
                    <w:pPr>
                      <w:jc w:val="center"/>
                      <w:rPr>
                        <w:rFonts w:ascii="Century Gothic" w:hAnsi="Century Gothic"/>
                        <w:b/>
                        <w:color w:val="0053A0"/>
                        <w:sz w:val="24"/>
                        <w:szCs w:val="24"/>
                      </w:rPr>
                    </w:pPr>
                  </w:p>
                  <w:p w:rsidR="00E725F8" w:rsidRPr="003D252F" w:rsidRDefault="00E725F8" w:rsidP="00E725F8">
                    <w:pPr>
                      <w:jc w:val="center"/>
                      <w:rPr>
                        <w:rFonts w:ascii="Century Gothic" w:hAnsi="Century Gothic"/>
                        <w:color w:val="0053A0"/>
                        <w:sz w:val="20"/>
                        <w:szCs w:val="20"/>
                      </w:rPr>
                    </w:pPr>
                    <w:r w:rsidRPr="003D252F">
                      <w:rPr>
                        <w:rFonts w:ascii="Century Gothic" w:hAnsi="Century Gothic"/>
                        <w:color w:val="0053A0"/>
                        <w:sz w:val="20"/>
                        <w:szCs w:val="20"/>
                      </w:rPr>
                      <w:t>Tel. 01202 513988</w:t>
                    </w:r>
                    <w:r w:rsidRPr="003D252F">
                      <w:rPr>
                        <w:rFonts w:ascii="Century Gothic" w:hAnsi="Century Gothic"/>
                        <w:color w:val="0053A0"/>
                        <w:sz w:val="20"/>
                        <w:szCs w:val="20"/>
                      </w:rPr>
                      <w:br/>
                      <w:t>Fax. 01202 510979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0B81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C155B54" wp14:editId="5A5D9E39">
          <wp:simplePos x="0" y="0"/>
          <wp:positionH relativeFrom="margin">
            <wp:posOffset>1835422</wp:posOffset>
          </wp:positionH>
          <wp:positionV relativeFrom="paragraph">
            <wp:posOffset>-76200</wp:posOffset>
          </wp:positionV>
          <wp:extent cx="1841500" cy="1454150"/>
          <wp:effectExtent l="0" t="0" r="6350" b="0"/>
          <wp:wrapTight wrapText="bothSides">
            <wp:wrapPolygon edited="0">
              <wp:start x="0" y="0"/>
              <wp:lineTo x="0" y="21223"/>
              <wp:lineTo x="21451" y="21223"/>
              <wp:lineTo x="214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nton Primary 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145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B"/>
    <w:rsid w:val="000E38E5"/>
    <w:rsid w:val="000F6B24"/>
    <w:rsid w:val="001E2A4F"/>
    <w:rsid w:val="001F4FDB"/>
    <w:rsid w:val="00334393"/>
    <w:rsid w:val="003943D6"/>
    <w:rsid w:val="00395AB4"/>
    <w:rsid w:val="003D252F"/>
    <w:rsid w:val="003D7102"/>
    <w:rsid w:val="00424864"/>
    <w:rsid w:val="00435B10"/>
    <w:rsid w:val="004508CD"/>
    <w:rsid w:val="00470CD6"/>
    <w:rsid w:val="004779BB"/>
    <w:rsid w:val="005144BA"/>
    <w:rsid w:val="00516B25"/>
    <w:rsid w:val="00557676"/>
    <w:rsid w:val="00584B0E"/>
    <w:rsid w:val="005C7327"/>
    <w:rsid w:val="005F272C"/>
    <w:rsid w:val="007375D4"/>
    <w:rsid w:val="007A4387"/>
    <w:rsid w:val="007A668D"/>
    <w:rsid w:val="007B3544"/>
    <w:rsid w:val="007D0E6B"/>
    <w:rsid w:val="008A2157"/>
    <w:rsid w:val="008B3324"/>
    <w:rsid w:val="00965AEB"/>
    <w:rsid w:val="00A32BDC"/>
    <w:rsid w:val="00A9716E"/>
    <w:rsid w:val="00AE0B81"/>
    <w:rsid w:val="00B91FC0"/>
    <w:rsid w:val="00BB5AD6"/>
    <w:rsid w:val="00BF5C9B"/>
    <w:rsid w:val="00C555A7"/>
    <w:rsid w:val="00C723A7"/>
    <w:rsid w:val="00D227C2"/>
    <w:rsid w:val="00D7587E"/>
    <w:rsid w:val="00D8348C"/>
    <w:rsid w:val="00D90EB0"/>
    <w:rsid w:val="00DB4A14"/>
    <w:rsid w:val="00E56A35"/>
    <w:rsid w:val="00E725F8"/>
    <w:rsid w:val="00E75561"/>
    <w:rsid w:val="00E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AE1C1"/>
  <w15:chartTrackingRefBased/>
  <w15:docId w15:val="{162036A3-2B51-4565-B96C-5A1B98C5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6B"/>
  </w:style>
  <w:style w:type="paragraph" w:styleId="Footer">
    <w:name w:val="footer"/>
    <w:basedOn w:val="Normal"/>
    <w:link w:val="FooterChar"/>
    <w:uiPriority w:val="99"/>
    <w:unhideWhenUsed/>
    <w:rsid w:val="007D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6B"/>
  </w:style>
  <w:style w:type="character" w:styleId="Hyperlink">
    <w:name w:val="Hyperlink"/>
    <w:basedOn w:val="DefaultParagraphFont"/>
    <w:uiPriority w:val="99"/>
    <w:unhideWhenUsed/>
    <w:rsid w:val="00E725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il.tarchetti@wintonrimary.bourneoumth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FA7B-1C5C-4C85-9DB1-E2E38737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Mitchell</dc:creator>
  <cp:keywords/>
  <dc:description/>
  <cp:lastModifiedBy>Neil Tarchetti</cp:lastModifiedBy>
  <cp:revision>7</cp:revision>
  <cp:lastPrinted>2015-05-05T22:51:00Z</cp:lastPrinted>
  <dcterms:created xsi:type="dcterms:W3CDTF">2017-11-30T09:59:00Z</dcterms:created>
  <dcterms:modified xsi:type="dcterms:W3CDTF">2017-12-07T07:41:00Z</dcterms:modified>
</cp:coreProperties>
</file>