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0011B" w14:textId="77777777" w:rsidR="006D4969" w:rsidRPr="00CE5099" w:rsidRDefault="006D4969">
      <w:pPr>
        <w:jc w:val="center"/>
        <w:rPr>
          <w:rFonts w:ascii="Arial" w:hAnsi="Arial" w:cs="Arial"/>
          <w:sz w:val="48"/>
          <w:szCs w:val="48"/>
        </w:rPr>
      </w:pPr>
      <w:r w:rsidRPr="00CE5099">
        <w:rPr>
          <w:rFonts w:ascii="Arial" w:hAnsi="Arial" w:cs="Arial"/>
          <w:b/>
          <w:sz w:val="48"/>
          <w:szCs w:val="48"/>
        </w:rPr>
        <w:t xml:space="preserve">Walton-le-Dale </w:t>
      </w:r>
      <w:r w:rsidR="00C55AAD" w:rsidRPr="00CE5099">
        <w:rPr>
          <w:rFonts w:ascii="Arial" w:hAnsi="Arial" w:cs="Arial"/>
          <w:b/>
          <w:sz w:val="48"/>
          <w:szCs w:val="48"/>
        </w:rPr>
        <w:t>High School</w:t>
      </w:r>
    </w:p>
    <w:p w14:paraId="22772C52" w14:textId="77777777" w:rsidR="006D4969" w:rsidRPr="00CE5099" w:rsidRDefault="006D4969">
      <w:pPr>
        <w:rPr>
          <w:rFonts w:ascii="Arial" w:hAnsi="Arial" w:cs="Arial"/>
        </w:rPr>
      </w:pPr>
    </w:p>
    <w:p w14:paraId="50EC1284" w14:textId="77777777" w:rsidR="006D4969" w:rsidRPr="00CE5099" w:rsidRDefault="006D4969">
      <w:pPr>
        <w:pStyle w:val="Subtitle"/>
        <w:shd w:val="clear" w:color="auto" w:fill="808080"/>
        <w:jc w:val="center"/>
        <w:rPr>
          <w:rFonts w:ascii="Arial" w:hAnsi="Arial" w:cs="Arial"/>
          <w:color w:val="FFFFFF"/>
        </w:rPr>
      </w:pPr>
      <w:r w:rsidRPr="00CE5099">
        <w:rPr>
          <w:rFonts w:ascii="Arial" w:hAnsi="Arial" w:cs="Arial"/>
          <w:color w:val="FFFFFF"/>
        </w:rPr>
        <w:t xml:space="preserve">Job Description:  </w:t>
      </w:r>
      <w:r w:rsidR="00AC5751" w:rsidRPr="00CE5099">
        <w:rPr>
          <w:rFonts w:ascii="Arial" w:hAnsi="Arial" w:cs="Arial"/>
          <w:color w:val="FFFFFF"/>
          <w:sz w:val="32"/>
        </w:rPr>
        <w:t>English Course manager &amp;</w:t>
      </w:r>
      <w:r w:rsidRPr="00CE5099">
        <w:rPr>
          <w:rFonts w:ascii="Arial" w:hAnsi="Arial" w:cs="Arial"/>
          <w:color w:val="FFFFFF"/>
          <w:sz w:val="32"/>
        </w:rPr>
        <w:t xml:space="preserve"> Intervention</w:t>
      </w:r>
    </w:p>
    <w:p w14:paraId="0B8F2BCC" w14:textId="77777777" w:rsidR="006D4969" w:rsidRPr="00CE5099" w:rsidRDefault="006D4969">
      <w:pPr>
        <w:rPr>
          <w:rFonts w:ascii="Arial" w:hAnsi="Arial" w:cs="Arial"/>
        </w:rPr>
      </w:pPr>
    </w:p>
    <w:p w14:paraId="0E8FDC6C" w14:textId="77777777" w:rsidR="006D4969" w:rsidRPr="00CE5099" w:rsidRDefault="006D4969">
      <w:pPr>
        <w:rPr>
          <w:rFonts w:ascii="Arial" w:hAnsi="Arial" w:cs="Arial"/>
          <w:b/>
        </w:rPr>
      </w:pPr>
      <w:r w:rsidRPr="00CE5099">
        <w:rPr>
          <w:rFonts w:ascii="Arial" w:hAnsi="Arial" w:cs="Arial"/>
          <w:b/>
        </w:rPr>
        <w:t>Name:</w:t>
      </w:r>
    </w:p>
    <w:p w14:paraId="4007CE43" w14:textId="77777777" w:rsidR="006D4969" w:rsidRPr="00CE5099" w:rsidRDefault="006D4969">
      <w:pPr>
        <w:rPr>
          <w:rFonts w:ascii="Arial" w:hAnsi="Arial" w:cs="Arial"/>
        </w:rPr>
      </w:pPr>
    </w:p>
    <w:p w14:paraId="0680AE92" w14:textId="77777777" w:rsidR="006D4969" w:rsidRPr="00CE5099" w:rsidRDefault="00AC5751">
      <w:pPr>
        <w:spacing w:line="480" w:lineRule="auto"/>
        <w:rPr>
          <w:rFonts w:ascii="Arial" w:hAnsi="Arial" w:cs="Arial"/>
        </w:rPr>
      </w:pPr>
      <w:r w:rsidRPr="00CE5099">
        <w:rPr>
          <w:rFonts w:ascii="Arial" w:hAnsi="Arial" w:cs="Arial"/>
          <w:b/>
        </w:rPr>
        <w:t>Post Title:</w:t>
      </w:r>
      <w:r w:rsidRPr="00CE5099">
        <w:rPr>
          <w:rFonts w:ascii="Arial" w:hAnsi="Arial" w:cs="Arial"/>
          <w:b/>
        </w:rPr>
        <w:tab/>
        <w:t>Course manager &amp;</w:t>
      </w:r>
      <w:r w:rsidR="006D4969" w:rsidRPr="00CE5099">
        <w:rPr>
          <w:rFonts w:ascii="Arial" w:hAnsi="Arial" w:cs="Arial"/>
          <w:b/>
        </w:rPr>
        <w:t xml:space="preserve"> Intervention</w:t>
      </w:r>
      <w:r w:rsidR="006D4969" w:rsidRPr="00CE5099">
        <w:rPr>
          <w:rFonts w:ascii="Arial" w:hAnsi="Arial" w:cs="Arial"/>
        </w:rPr>
        <w:t xml:space="preserve"> </w:t>
      </w:r>
    </w:p>
    <w:p w14:paraId="11B5BC6E" w14:textId="77777777" w:rsidR="006D4969" w:rsidRPr="00CE5099" w:rsidRDefault="006D4969">
      <w:pPr>
        <w:spacing w:line="480" w:lineRule="auto"/>
        <w:rPr>
          <w:rFonts w:ascii="Arial" w:hAnsi="Arial" w:cs="Arial"/>
        </w:rPr>
      </w:pPr>
      <w:r w:rsidRPr="00CE5099">
        <w:rPr>
          <w:rFonts w:ascii="Arial" w:hAnsi="Arial" w:cs="Arial"/>
          <w:b/>
        </w:rPr>
        <w:t>Responsible to:</w:t>
      </w:r>
      <w:r w:rsidRPr="00CE5099">
        <w:rPr>
          <w:rFonts w:ascii="Arial" w:hAnsi="Arial" w:cs="Arial"/>
        </w:rPr>
        <w:t xml:space="preserve"> The </w:t>
      </w:r>
      <w:proofErr w:type="spellStart"/>
      <w:r w:rsidRPr="00CE5099">
        <w:rPr>
          <w:rFonts w:ascii="Arial" w:hAnsi="Arial" w:cs="Arial"/>
        </w:rPr>
        <w:t>Headteacher</w:t>
      </w:r>
      <w:proofErr w:type="spellEnd"/>
    </w:p>
    <w:p w14:paraId="040A93F1" w14:textId="77777777" w:rsidR="006D4969" w:rsidRPr="00CE5099" w:rsidRDefault="006D4969">
      <w:pPr>
        <w:spacing w:line="480" w:lineRule="auto"/>
        <w:rPr>
          <w:rFonts w:ascii="Arial" w:hAnsi="Arial" w:cs="Arial"/>
        </w:rPr>
      </w:pPr>
      <w:r w:rsidRPr="00CE5099">
        <w:rPr>
          <w:rFonts w:ascii="Arial" w:hAnsi="Arial" w:cs="Arial"/>
          <w:b/>
        </w:rPr>
        <w:t>Line Management:</w:t>
      </w:r>
      <w:r w:rsidRPr="00CE5099">
        <w:rPr>
          <w:rFonts w:ascii="Arial" w:hAnsi="Arial" w:cs="Arial"/>
        </w:rPr>
        <w:t xml:space="preserve"> Curriculum Delivery Manager of English</w:t>
      </w:r>
    </w:p>
    <w:p w14:paraId="24DA3F12" w14:textId="77777777" w:rsidR="006D4969" w:rsidRPr="00CE5099" w:rsidRDefault="006D4969">
      <w:pPr>
        <w:spacing w:line="480" w:lineRule="auto"/>
        <w:rPr>
          <w:rFonts w:ascii="Arial" w:hAnsi="Arial" w:cs="Arial"/>
        </w:rPr>
      </w:pPr>
      <w:r w:rsidRPr="00CE5099">
        <w:rPr>
          <w:rFonts w:ascii="Arial" w:hAnsi="Arial" w:cs="Arial"/>
          <w:b/>
        </w:rPr>
        <w:t>Duration:</w:t>
      </w:r>
      <w:r w:rsidRPr="00CE5099">
        <w:rPr>
          <w:rFonts w:ascii="Arial" w:hAnsi="Arial" w:cs="Arial"/>
        </w:rPr>
        <w:t xml:space="preserve"> Permanent</w:t>
      </w:r>
    </w:p>
    <w:p w14:paraId="63B26A0E" w14:textId="32D7978A" w:rsidR="006D4969" w:rsidRPr="00CE5099" w:rsidRDefault="006D4969">
      <w:pPr>
        <w:spacing w:line="480" w:lineRule="auto"/>
        <w:rPr>
          <w:rFonts w:ascii="Arial" w:hAnsi="Arial" w:cs="Arial"/>
        </w:rPr>
      </w:pPr>
      <w:r w:rsidRPr="00CE5099">
        <w:rPr>
          <w:rFonts w:ascii="Arial" w:hAnsi="Arial" w:cs="Arial"/>
          <w:b/>
        </w:rPr>
        <w:t>Management Allowance:</w:t>
      </w:r>
      <w:r w:rsidRPr="00CE5099">
        <w:rPr>
          <w:rFonts w:ascii="Arial" w:hAnsi="Arial" w:cs="Arial"/>
        </w:rPr>
        <w:t xml:space="preserve"> TLR 2</w:t>
      </w:r>
      <w:r w:rsidR="006A7939">
        <w:rPr>
          <w:rFonts w:ascii="Arial" w:hAnsi="Arial" w:cs="Arial"/>
        </w:rPr>
        <w:t>.1 £2720</w:t>
      </w:r>
    </w:p>
    <w:p w14:paraId="4E9B9717" w14:textId="77777777" w:rsidR="006D4969" w:rsidRPr="00CE5099" w:rsidRDefault="006D4969">
      <w:pPr>
        <w:rPr>
          <w:rFonts w:ascii="Arial" w:hAnsi="Arial" w:cs="Arial"/>
          <w:b/>
          <w:sz w:val="36"/>
        </w:rPr>
      </w:pPr>
      <w:r w:rsidRPr="00CE5099">
        <w:rPr>
          <w:rFonts w:ascii="Arial" w:hAnsi="Arial" w:cs="Arial"/>
          <w:b/>
          <w:sz w:val="36"/>
        </w:rPr>
        <w:t>Overall Purpose of Post</w:t>
      </w:r>
    </w:p>
    <w:p w14:paraId="42003ECC" w14:textId="77777777" w:rsidR="006D4969" w:rsidRPr="00CE5099" w:rsidRDefault="006D4969">
      <w:pPr>
        <w:rPr>
          <w:rFonts w:ascii="Arial" w:hAnsi="Arial" w:cs="Arial"/>
        </w:rPr>
      </w:pPr>
    </w:p>
    <w:p w14:paraId="40581FDD" w14:textId="57688109" w:rsidR="00B40426" w:rsidRPr="00CE5099" w:rsidRDefault="00B40426" w:rsidP="00B40426">
      <w:pPr>
        <w:numPr>
          <w:ilvl w:val="0"/>
          <w:numId w:val="3"/>
        </w:numPr>
        <w:tabs>
          <w:tab w:val="left" w:pos="-720"/>
        </w:tabs>
        <w:suppressAutoHyphens/>
        <w:rPr>
          <w:rFonts w:ascii="Arial" w:hAnsi="Arial" w:cs="Arial"/>
          <w:sz w:val="22"/>
        </w:rPr>
      </w:pPr>
      <w:r w:rsidRPr="00CE5099">
        <w:rPr>
          <w:rFonts w:ascii="Arial" w:hAnsi="Arial" w:cs="Arial"/>
          <w:sz w:val="22"/>
        </w:rPr>
        <w:t>To manage the tracking  systems in English at KS3</w:t>
      </w:r>
    </w:p>
    <w:p w14:paraId="0FCB28B2" w14:textId="6FF0D218" w:rsidR="00B40426" w:rsidRPr="00CE5099" w:rsidRDefault="00B40426" w:rsidP="00B40426">
      <w:pPr>
        <w:numPr>
          <w:ilvl w:val="0"/>
          <w:numId w:val="3"/>
        </w:numPr>
        <w:tabs>
          <w:tab w:val="left" w:pos="-720"/>
        </w:tabs>
        <w:suppressAutoHyphens/>
        <w:rPr>
          <w:rFonts w:ascii="Arial" w:hAnsi="Arial" w:cs="Arial"/>
          <w:sz w:val="22"/>
        </w:rPr>
      </w:pPr>
      <w:r w:rsidRPr="00CE5099">
        <w:rPr>
          <w:rFonts w:ascii="Arial" w:hAnsi="Arial" w:cs="Arial"/>
          <w:sz w:val="22"/>
        </w:rPr>
        <w:t>To manage resource distribution in KS3 English</w:t>
      </w:r>
    </w:p>
    <w:p w14:paraId="7FE4EC1C" w14:textId="172BB1AD" w:rsidR="00B40426" w:rsidRPr="00CE5099" w:rsidRDefault="00B40426" w:rsidP="00B40426">
      <w:pPr>
        <w:numPr>
          <w:ilvl w:val="0"/>
          <w:numId w:val="3"/>
        </w:numPr>
        <w:tabs>
          <w:tab w:val="left" w:pos="-720"/>
        </w:tabs>
        <w:suppressAutoHyphens/>
        <w:rPr>
          <w:rFonts w:ascii="Arial" w:hAnsi="Arial" w:cs="Arial"/>
          <w:sz w:val="22"/>
        </w:rPr>
      </w:pPr>
      <w:r w:rsidRPr="00CE5099">
        <w:rPr>
          <w:rFonts w:ascii="Arial" w:hAnsi="Arial" w:cs="Arial"/>
          <w:sz w:val="22"/>
        </w:rPr>
        <w:t>To support the Head of English in the long-term planning of English curriculum at KS3</w:t>
      </w:r>
    </w:p>
    <w:p w14:paraId="0C42D7E6" w14:textId="5405E32E" w:rsidR="00B40426" w:rsidRPr="00CE5099" w:rsidRDefault="00B40426" w:rsidP="00B40426">
      <w:pPr>
        <w:numPr>
          <w:ilvl w:val="0"/>
          <w:numId w:val="3"/>
        </w:numPr>
        <w:tabs>
          <w:tab w:val="left" w:pos="-720"/>
        </w:tabs>
        <w:suppressAutoHyphens/>
        <w:rPr>
          <w:rFonts w:ascii="Arial" w:hAnsi="Arial" w:cs="Arial"/>
          <w:sz w:val="22"/>
        </w:rPr>
      </w:pPr>
      <w:r w:rsidRPr="00CE5099">
        <w:rPr>
          <w:rFonts w:ascii="Arial" w:hAnsi="Arial" w:cs="Arial"/>
          <w:sz w:val="22"/>
        </w:rPr>
        <w:t>To analyse data across KS3 and KS4 English and co-ordinate appropriate intervention</w:t>
      </w:r>
    </w:p>
    <w:p w14:paraId="7B61516B" w14:textId="75BC453B" w:rsidR="00B40426" w:rsidRPr="00CE5099" w:rsidRDefault="00B40426" w:rsidP="00B40426">
      <w:pPr>
        <w:numPr>
          <w:ilvl w:val="0"/>
          <w:numId w:val="3"/>
        </w:numPr>
        <w:tabs>
          <w:tab w:val="left" w:pos="-720"/>
        </w:tabs>
        <w:suppressAutoHyphens/>
        <w:rPr>
          <w:rFonts w:ascii="Arial" w:hAnsi="Arial" w:cs="Arial"/>
          <w:sz w:val="22"/>
        </w:rPr>
      </w:pPr>
      <w:r w:rsidRPr="00CE5099">
        <w:rPr>
          <w:rFonts w:ascii="Arial" w:hAnsi="Arial" w:cs="Arial"/>
          <w:sz w:val="22"/>
        </w:rPr>
        <w:t>To contribute towards KS2-3 transition in English</w:t>
      </w:r>
    </w:p>
    <w:p w14:paraId="6537AC86" w14:textId="77777777" w:rsidR="006D4969" w:rsidRPr="00CE5099" w:rsidRDefault="006D4969">
      <w:pPr>
        <w:numPr>
          <w:ilvl w:val="0"/>
          <w:numId w:val="3"/>
        </w:numPr>
        <w:tabs>
          <w:tab w:val="left" w:pos="-720"/>
        </w:tabs>
        <w:suppressAutoHyphens/>
        <w:rPr>
          <w:rFonts w:ascii="Arial" w:hAnsi="Arial" w:cs="Arial"/>
          <w:spacing w:val="-2"/>
          <w:sz w:val="22"/>
        </w:rPr>
      </w:pPr>
      <w:r w:rsidRPr="00CE5099">
        <w:rPr>
          <w:rFonts w:ascii="Arial" w:hAnsi="Arial" w:cs="Arial"/>
          <w:sz w:val="22"/>
        </w:rPr>
        <w:t>To carry out the responsibilities of a subject teacher and tutor as set out in the school’s generic job descriptions for these.</w:t>
      </w:r>
    </w:p>
    <w:p w14:paraId="23E26D12" w14:textId="77777777" w:rsidR="006D4969" w:rsidRPr="00CE5099" w:rsidRDefault="006D4969">
      <w:pPr>
        <w:numPr>
          <w:ilvl w:val="0"/>
          <w:numId w:val="3"/>
        </w:numPr>
        <w:tabs>
          <w:tab w:val="left" w:pos="-720"/>
        </w:tabs>
        <w:suppressAutoHyphens/>
        <w:rPr>
          <w:rFonts w:ascii="Arial" w:hAnsi="Arial" w:cs="Arial"/>
          <w:spacing w:val="-2"/>
        </w:rPr>
      </w:pPr>
      <w:r w:rsidRPr="00CE5099">
        <w:rPr>
          <w:rFonts w:ascii="Arial" w:hAnsi="Arial" w:cs="Arial"/>
          <w:sz w:val="22"/>
        </w:rPr>
        <w:t>To carry out the duties of a teacher as set out in the School Teachers Pay and Conditions document.</w:t>
      </w:r>
    </w:p>
    <w:p w14:paraId="407F0B3A" w14:textId="0F569FD2" w:rsidR="006D4969" w:rsidRDefault="006D4969">
      <w:pPr>
        <w:rPr>
          <w:rFonts w:ascii="Arial" w:hAnsi="Arial" w:cs="Arial"/>
        </w:rPr>
      </w:pPr>
    </w:p>
    <w:p w14:paraId="2711F17B" w14:textId="77777777" w:rsidR="0029516F" w:rsidRPr="008172DA" w:rsidRDefault="0029516F" w:rsidP="0029516F">
      <w:pPr>
        <w:rPr>
          <w:rFonts w:ascii="Arial" w:hAnsi="Arial" w:cs="Arial"/>
        </w:rPr>
      </w:pPr>
    </w:p>
    <w:p w14:paraId="64DE990B" w14:textId="77777777" w:rsidR="006D4969" w:rsidRPr="00CE5099" w:rsidRDefault="006D4969">
      <w:pPr>
        <w:pStyle w:val="Heading1"/>
        <w:rPr>
          <w:rFonts w:ascii="Arial" w:hAnsi="Arial" w:cs="Arial"/>
          <w:sz w:val="32"/>
        </w:rPr>
      </w:pPr>
      <w:r w:rsidRPr="00CE5099">
        <w:rPr>
          <w:rFonts w:ascii="Arial" w:hAnsi="Arial" w:cs="Arial"/>
          <w:sz w:val="32"/>
        </w:rPr>
        <w:t>Specific Responsibilities</w:t>
      </w:r>
    </w:p>
    <w:p w14:paraId="4AA22731" w14:textId="77777777" w:rsidR="006D4969" w:rsidRPr="00CE5099" w:rsidRDefault="006D4969">
      <w:pPr>
        <w:rPr>
          <w:rFonts w:ascii="Arial" w:hAnsi="Arial" w:cs="Arial"/>
        </w:rPr>
      </w:pPr>
    </w:p>
    <w:p w14:paraId="49C667BB" w14:textId="77777777" w:rsidR="006D4969" w:rsidRPr="00CE5099" w:rsidRDefault="006D4969">
      <w:pPr>
        <w:rPr>
          <w:rFonts w:ascii="Arial" w:hAnsi="Arial" w:cs="Arial"/>
          <w:b/>
        </w:rPr>
      </w:pPr>
      <w:r w:rsidRPr="00CE5099">
        <w:rPr>
          <w:rFonts w:ascii="Arial" w:hAnsi="Arial" w:cs="Arial"/>
          <w:b/>
        </w:rPr>
        <w:t>To take a lead within KS3 English in relation to:</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8678"/>
      </w:tblGrid>
      <w:tr w:rsidR="006D4969" w:rsidRPr="00CE5099" w14:paraId="13098DC1" w14:textId="77777777">
        <w:trPr>
          <w:cantSplit/>
          <w:trHeight w:val="159"/>
        </w:trPr>
        <w:tc>
          <w:tcPr>
            <w:tcW w:w="1670" w:type="dxa"/>
          </w:tcPr>
          <w:p w14:paraId="5B863E1C" w14:textId="77777777" w:rsidR="006D4969" w:rsidRPr="00CE5099" w:rsidRDefault="006D4969">
            <w:pPr>
              <w:rPr>
                <w:rFonts w:ascii="Arial" w:hAnsi="Arial" w:cs="Arial"/>
                <w:b/>
                <w:sz w:val="20"/>
              </w:rPr>
            </w:pPr>
            <w:r w:rsidRPr="00CE5099">
              <w:rPr>
                <w:rFonts w:ascii="Arial" w:hAnsi="Arial" w:cs="Arial"/>
                <w:b/>
                <w:sz w:val="20"/>
              </w:rPr>
              <w:t>Operational/ Strategic Planning</w:t>
            </w:r>
          </w:p>
          <w:p w14:paraId="48099575" w14:textId="77777777" w:rsidR="006D4969" w:rsidRPr="00CE5099" w:rsidRDefault="006D4969">
            <w:pPr>
              <w:rPr>
                <w:rFonts w:ascii="Arial" w:hAnsi="Arial" w:cs="Arial"/>
                <w:b/>
                <w:sz w:val="20"/>
              </w:rPr>
            </w:pPr>
          </w:p>
          <w:p w14:paraId="32B788D0" w14:textId="77777777" w:rsidR="006D4969" w:rsidRPr="00CE5099" w:rsidRDefault="006D4969">
            <w:pPr>
              <w:rPr>
                <w:rFonts w:ascii="Arial" w:hAnsi="Arial" w:cs="Arial"/>
                <w:b/>
                <w:sz w:val="20"/>
              </w:rPr>
            </w:pPr>
          </w:p>
          <w:p w14:paraId="46086F33" w14:textId="77777777" w:rsidR="006D4969" w:rsidRPr="00CE5099" w:rsidRDefault="006D4969">
            <w:pPr>
              <w:rPr>
                <w:rFonts w:ascii="Arial" w:hAnsi="Arial" w:cs="Arial"/>
                <w:b/>
                <w:sz w:val="20"/>
              </w:rPr>
            </w:pPr>
          </w:p>
          <w:p w14:paraId="4C9ED6FC" w14:textId="77777777" w:rsidR="006D4969" w:rsidRPr="00CE5099" w:rsidRDefault="006D4969">
            <w:pPr>
              <w:rPr>
                <w:rFonts w:ascii="Arial" w:hAnsi="Arial" w:cs="Arial"/>
                <w:b/>
                <w:sz w:val="20"/>
              </w:rPr>
            </w:pPr>
          </w:p>
          <w:p w14:paraId="04AA6B20" w14:textId="77777777" w:rsidR="006D4969" w:rsidRPr="00CE5099" w:rsidRDefault="006D4969">
            <w:pPr>
              <w:rPr>
                <w:rFonts w:ascii="Arial" w:hAnsi="Arial" w:cs="Arial"/>
                <w:b/>
                <w:sz w:val="20"/>
              </w:rPr>
            </w:pPr>
          </w:p>
          <w:p w14:paraId="18DC5B7B" w14:textId="77777777" w:rsidR="006D4969" w:rsidRPr="00CE5099" w:rsidRDefault="006D4969">
            <w:pPr>
              <w:rPr>
                <w:rFonts w:ascii="Arial" w:hAnsi="Arial" w:cs="Arial"/>
                <w:b/>
                <w:sz w:val="20"/>
              </w:rPr>
            </w:pPr>
          </w:p>
          <w:p w14:paraId="58AE41A4" w14:textId="77777777" w:rsidR="006D4969" w:rsidRPr="00CE5099" w:rsidRDefault="006D4969">
            <w:pPr>
              <w:rPr>
                <w:rFonts w:ascii="Arial" w:hAnsi="Arial" w:cs="Arial"/>
                <w:b/>
                <w:sz w:val="20"/>
              </w:rPr>
            </w:pPr>
          </w:p>
          <w:p w14:paraId="3019271E" w14:textId="77777777" w:rsidR="006D4969" w:rsidRPr="00CE5099" w:rsidRDefault="006D4969">
            <w:pPr>
              <w:rPr>
                <w:rFonts w:ascii="Arial" w:hAnsi="Arial" w:cs="Arial"/>
                <w:b/>
                <w:sz w:val="20"/>
              </w:rPr>
            </w:pPr>
          </w:p>
        </w:tc>
        <w:tc>
          <w:tcPr>
            <w:tcW w:w="8678" w:type="dxa"/>
          </w:tcPr>
          <w:p w14:paraId="4FFE6B03" w14:textId="77777777" w:rsidR="006D4969" w:rsidRPr="00CE5099" w:rsidRDefault="006D4969">
            <w:pPr>
              <w:pStyle w:val="BodyTextIndent"/>
              <w:numPr>
                <w:ilvl w:val="0"/>
                <w:numId w:val="20"/>
              </w:numPr>
              <w:rPr>
                <w:rFonts w:ascii="Arial" w:hAnsi="Arial" w:cs="Arial"/>
                <w:sz w:val="20"/>
                <w:szCs w:val="24"/>
              </w:rPr>
            </w:pPr>
            <w:r w:rsidRPr="00CE5099">
              <w:rPr>
                <w:rFonts w:ascii="Arial" w:hAnsi="Arial" w:cs="Arial"/>
                <w:sz w:val="20"/>
                <w:szCs w:val="24"/>
              </w:rPr>
              <w:t>To support the creation, implementation and evaluation of long term curriculum plans in English</w:t>
            </w:r>
          </w:p>
          <w:p w14:paraId="6E5C2602" w14:textId="080FF821" w:rsidR="006D4969" w:rsidRPr="00CE5099" w:rsidRDefault="006D4969">
            <w:pPr>
              <w:pStyle w:val="BodyTextIndent"/>
              <w:numPr>
                <w:ilvl w:val="0"/>
                <w:numId w:val="20"/>
              </w:numPr>
              <w:rPr>
                <w:rFonts w:ascii="Arial" w:hAnsi="Arial" w:cs="Arial"/>
                <w:sz w:val="20"/>
                <w:szCs w:val="24"/>
              </w:rPr>
            </w:pPr>
            <w:r w:rsidRPr="00CE5099">
              <w:rPr>
                <w:rFonts w:ascii="Arial" w:hAnsi="Arial" w:cs="Arial"/>
                <w:sz w:val="20"/>
                <w:szCs w:val="24"/>
              </w:rPr>
              <w:t xml:space="preserve">To </w:t>
            </w:r>
            <w:r w:rsidR="00B40426" w:rsidRPr="00CE5099">
              <w:rPr>
                <w:rFonts w:ascii="Arial" w:hAnsi="Arial" w:cs="Arial"/>
                <w:sz w:val="20"/>
                <w:szCs w:val="24"/>
              </w:rPr>
              <w:t>manage the distribution of</w:t>
            </w:r>
            <w:r w:rsidRPr="00CE5099">
              <w:rPr>
                <w:rFonts w:ascii="Arial" w:hAnsi="Arial" w:cs="Arial"/>
                <w:sz w:val="20"/>
                <w:szCs w:val="24"/>
              </w:rPr>
              <w:t xml:space="preserve"> appropriate resources, schemes of work, assessment and teaching strategies within KS3 English</w:t>
            </w:r>
          </w:p>
          <w:p w14:paraId="602B0559" w14:textId="77777777" w:rsidR="006D4969" w:rsidRPr="00CE5099" w:rsidRDefault="006D4969">
            <w:pPr>
              <w:pStyle w:val="BodyTextIndent"/>
              <w:numPr>
                <w:ilvl w:val="0"/>
                <w:numId w:val="20"/>
              </w:numPr>
              <w:rPr>
                <w:rFonts w:ascii="Arial" w:hAnsi="Arial" w:cs="Arial"/>
                <w:sz w:val="20"/>
                <w:szCs w:val="24"/>
              </w:rPr>
            </w:pPr>
            <w:r w:rsidRPr="00CE5099">
              <w:rPr>
                <w:rFonts w:ascii="Arial" w:hAnsi="Arial" w:cs="Arial"/>
                <w:sz w:val="20"/>
                <w:szCs w:val="24"/>
              </w:rPr>
              <w:t>To manage data collection and analysis identifying underachievement, particularly those related to Pupil Premium</w:t>
            </w:r>
          </w:p>
          <w:p w14:paraId="6D791373" w14:textId="1E844AFC" w:rsidR="006D4969" w:rsidRPr="00CE5099" w:rsidRDefault="006D4969">
            <w:pPr>
              <w:pStyle w:val="BodyTextIndent"/>
              <w:numPr>
                <w:ilvl w:val="0"/>
                <w:numId w:val="20"/>
              </w:numPr>
              <w:rPr>
                <w:rFonts w:ascii="Arial" w:hAnsi="Arial" w:cs="Arial"/>
                <w:sz w:val="20"/>
                <w:szCs w:val="24"/>
              </w:rPr>
            </w:pPr>
            <w:r w:rsidRPr="00CE5099">
              <w:rPr>
                <w:rFonts w:ascii="Arial" w:hAnsi="Arial" w:cs="Arial"/>
                <w:sz w:val="20"/>
                <w:szCs w:val="24"/>
              </w:rPr>
              <w:t>To manage intervention prog</w:t>
            </w:r>
            <w:r w:rsidR="007F6E0C">
              <w:rPr>
                <w:rFonts w:ascii="Arial" w:hAnsi="Arial" w:cs="Arial"/>
                <w:sz w:val="20"/>
                <w:szCs w:val="24"/>
              </w:rPr>
              <w:t>r</w:t>
            </w:r>
            <w:r w:rsidRPr="00CE5099">
              <w:rPr>
                <w:rFonts w:ascii="Arial" w:hAnsi="Arial" w:cs="Arial"/>
                <w:sz w:val="20"/>
                <w:szCs w:val="24"/>
              </w:rPr>
              <w:t>ammes, through staff, and activities which support underachievers in English</w:t>
            </w:r>
          </w:p>
          <w:p w14:paraId="58EC2719" w14:textId="77777777" w:rsidR="006D4969" w:rsidRPr="00CE5099" w:rsidRDefault="006D4969">
            <w:pPr>
              <w:numPr>
                <w:ilvl w:val="0"/>
                <w:numId w:val="20"/>
              </w:numPr>
              <w:rPr>
                <w:rFonts w:ascii="Arial" w:hAnsi="Arial" w:cs="Arial"/>
                <w:sz w:val="20"/>
                <w:szCs w:val="24"/>
              </w:rPr>
            </w:pPr>
            <w:r w:rsidRPr="00CE5099">
              <w:rPr>
                <w:rFonts w:ascii="Arial" w:hAnsi="Arial" w:cs="Arial"/>
                <w:sz w:val="20"/>
                <w:szCs w:val="24"/>
              </w:rPr>
              <w:t>Maintaining a positive working ethos for staff and students in order to obtain the highest level of achievement for all students;</w:t>
            </w:r>
          </w:p>
          <w:p w14:paraId="76A4E1E4" w14:textId="77777777" w:rsidR="006D4969" w:rsidRPr="00CE5099" w:rsidRDefault="006D4969">
            <w:pPr>
              <w:pStyle w:val="BodyTextIndent"/>
              <w:numPr>
                <w:ilvl w:val="0"/>
                <w:numId w:val="20"/>
              </w:numPr>
              <w:rPr>
                <w:rFonts w:ascii="Arial" w:hAnsi="Arial" w:cs="Arial"/>
                <w:sz w:val="20"/>
                <w:szCs w:val="24"/>
              </w:rPr>
            </w:pPr>
            <w:r w:rsidRPr="00CE5099">
              <w:rPr>
                <w:rFonts w:ascii="Arial" w:hAnsi="Arial" w:cs="Arial"/>
                <w:sz w:val="20"/>
                <w:szCs w:val="24"/>
              </w:rPr>
              <w:t>The day-to-day management and operation of an area of KS3 English, agreed with the CDM for English</w:t>
            </w:r>
          </w:p>
          <w:p w14:paraId="2E7AD2AD" w14:textId="77777777" w:rsidR="006D4969" w:rsidRPr="00CE5099" w:rsidRDefault="006D4969">
            <w:pPr>
              <w:pStyle w:val="BodyTextIndent"/>
              <w:numPr>
                <w:ilvl w:val="0"/>
                <w:numId w:val="20"/>
              </w:numPr>
              <w:rPr>
                <w:rFonts w:ascii="Arial" w:hAnsi="Arial" w:cs="Arial"/>
                <w:sz w:val="20"/>
                <w:szCs w:val="24"/>
              </w:rPr>
            </w:pPr>
            <w:r w:rsidRPr="00CE5099">
              <w:rPr>
                <w:rFonts w:ascii="Arial" w:hAnsi="Arial" w:cs="Arial"/>
                <w:sz w:val="20"/>
                <w:szCs w:val="24"/>
              </w:rPr>
              <w:t>To assist the CDM in monitoring and following up student progress in KS3 English</w:t>
            </w:r>
          </w:p>
          <w:p w14:paraId="38F11196" w14:textId="77777777" w:rsidR="006D4969" w:rsidRPr="00CE5099" w:rsidRDefault="006D4969">
            <w:pPr>
              <w:pStyle w:val="BodyTextIndent"/>
              <w:numPr>
                <w:ilvl w:val="0"/>
                <w:numId w:val="20"/>
              </w:numPr>
              <w:rPr>
                <w:rFonts w:ascii="Arial" w:hAnsi="Arial" w:cs="Arial"/>
                <w:sz w:val="20"/>
                <w:szCs w:val="24"/>
              </w:rPr>
            </w:pPr>
            <w:r w:rsidRPr="00CE5099">
              <w:rPr>
                <w:rFonts w:ascii="Arial" w:hAnsi="Arial" w:cs="Arial"/>
                <w:sz w:val="20"/>
                <w:szCs w:val="24"/>
              </w:rPr>
              <w:t>To assist in the implementation of school Policies and Procedures, for example Equal Opportunities, Health and Safety, COSHH, Accommodation Strategy, etc.</w:t>
            </w:r>
          </w:p>
          <w:p w14:paraId="133C800F" w14:textId="77777777" w:rsidR="006D4969" w:rsidRPr="00CE5099" w:rsidRDefault="006D4969">
            <w:pPr>
              <w:pStyle w:val="BodyTextIndent"/>
              <w:numPr>
                <w:ilvl w:val="0"/>
                <w:numId w:val="20"/>
              </w:numPr>
              <w:rPr>
                <w:rFonts w:ascii="Arial" w:hAnsi="Arial" w:cs="Arial"/>
                <w:sz w:val="20"/>
                <w:szCs w:val="24"/>
              </w:rPr>
            </w:pPr>
            <w:r w:rsidRPr="00CE5099">
              <w:rPr>
                <w:rFonts w:ascii="Arial" w:hAnsi="Arial" w:cs="Arial"/>
                <w:sz w:val="20"/>
                <w:szCs w:val="24"/>
              </w:rPr>
              <w:t>To assist in developing an improvement plan for the Faculty, particularly where it relates to KS3 English</w:t>
            </w:r>
          </w:p>
        </w:tc>
      </w:tr>
      <w:tr w:rsidR="006D4969" w:rsidRPr="00CE5099" w14:paraId="5863D6D0" w14:textId="77777777">
        <w:trPr>
          <w:cantSplit/>
          <w:trHeight w:val="159"/>
        </w:trPr>
        <w:tc>
          <w:tcPr>
            <w:tcW w:w="10348" w:type="dxa"/>
            <w:gridSpan w:val="2"/>
            <w:shd w:val="clear" w:color="auto" w:fill="E6E6E6"/>
          </w:tcPr>
          <w:p w14:paraId="708FD178" w14:textId="77777777" w:rsidR="006D4969" w:rsidRPr="00CE5099" w:rsidRDefault="006D4969">
            <w:pPr>
              <w:rPr>
                <w:rFonts w:ascii="Arial" w:hAnsi="Arial" w:cs="Arial"/>
                <w:sz w:val="20"/>
                <w:szCs w:val="24"/>
              </w:rPr>
            </w:pPr>
          </w:p>
        </w:tc>
      </w:tr>
      <w:tr w:rsidR="006D4969" w:rsidRPr="00CE5099" w14:paraId="2EF8F9B3" w14:textId="77777777">
        <w:trPr>
          <w:cantSplit/>
          <w:trHeight w:val="159"/>
        </w:trPr>
        <w:tc>
          <w:tcPr>
            <w:tcW w:w="1670" w:type="dxa"/>
          </w:tcPr>
          <w:p w14:paraId="0934CAE6" w14:textId="77777777" w:rsidR="006D4969" w:rsidRPr="00CE5099" w:rsidRDefault="006D4969">
            <w:pPr>
              <w:rPr>
                <w:rFonts w:ascii="Arial" w:hAnsi="Arial" w:cs="Arial"/>
                <w:b/>
                <w:sz w:val="20"/>
              </w:rPr>
            </w:pPr>
            <w:r w:rsidRPr="00CE5099">
              <w:rPr>
                <w:rFonts w:ascii="Arial" w:hAnsi="Arial" w:cs="Arial"/>
                <w:b/>
                <w:sz w:val="20"/>
              </w:rPr>
              <w:t>Teaching &amp; Learning</w:t>
            </w:r>
          </w:p>
        </w:tc>
        <w:tc>
          <w:tcPr>
            <w:tcW w:w="8678" w:type="dxa"/>
          </w:tcPr>
          <w:p w14:paraId="49588B28" w14:textId="77777777" w:rsidR="006D4969" w:rsidRPr="00CE5099" w:rsidRDefault="006D4969">
            <w:pPr>
              <w:pStyle w:val="BodyTextIndent"/>
              <w:numPr>
                <w:ilvl w:val="0"/>
                <w:numId w:val="20"/>
              </w:numPr>
              <w:rPr>
                <w:rFonts w:ascii="Arial" w:hAnsi="Arial" w:cs="Arial"/>
                <w:sz w:val="20"/>
                <w:szCs w:val="24"/>
              </w:rPr>
            </w:pPr>
            <w:r w:rsidRPr="00CE5099">
              <w:rPr>
                <w:rFonts w:ascii="Arial" w:hAnsi="Arial" w:cs="Arial"/>
                <w:sz w:val="20"/>
                <w:szCs w:val="24"/>
              </w:rPr>
              <w:t>To liaise with the CDM for English to ensure the delivery of an appropriate, comprehensive, high quality and cost-effective curriculum programme which complements the school’s strategic objectives</w:t>
            </w:r>
          </w:p>
          <w:p w14:paraId="6891D8E3" w14:textId="77777777" w:rsidR="006D4969" w:rsidRPr="00CE5099" w:rsidRDefault="006D4969">
            <w:pPr>
              <w:numPr>
                <w:ilvl w:val="0"/>
                <w:numId w:val="20"/>
              </w:numPr>
              <w:rPr>
                <w:rFonts w:ascii="Arial" w:hAnsi="Arial" w:cs="Arial"/>
                <w:sz w:val="20"/>
                <w:szCs w:val="24"/>
              </w:rPr>
            </w:pPr>
            <w:r w:rsidRPr="00CE5099">
              <w:rPr>
                <w:rFonts w:ascii="Arial" w:hAnsi="Arial" w:cs="Arial"/>
                <w:sz w:val="20"/>
                <w:szCs w:val="24"/>
              </w:rPr>
              <w:t>To support curriculum development within KS3 English, ensuring continuity and progression within KS3 English</w:t>
            </w:r>
          </w:p>
          <w:p w14:paraId="3E3A67B0" w14:textId="77777777" w:rsidR="006D4969" w:rsidRPr="00CE5099" w:rsidRDefault="006D4969">
            <w:pPr>
              <w:numPr>
                <w:ilvl w:val="0"/>
                <w:numId w:val="20"/>
              </w:numPr>
              <w:rPr>
                <w:rFonts w:ascii="Arial" w:hAnsi="Arial" w:cs="Arial"/>
                <w:sz w:val="20"/>
                <w:szCs w:val="24"/>
              </w:rPr>
            </w:pPr>
            <w:r w:rsidRPr="00CE5099">
              <w:rPr>
                <w:rFonts w:ascii="Arial" w:hAnsi="Arial" w:cs="Arial"/>
                <w:sz w:val="20"/>
                <w:szCs w:val="24"/>
              </w:rPr>
              <w:t>Supporting the school assessment, recording and reporting policies, providing accurate data about the progress of individual students in order to help students raise their expectations and achievements, and to provide useful information for parents</w:t>
            </w:r>
          </w:p>
          <w:p w14:paraId="61A8A201" w14:textId="77777777" w:rsidR="006D4969" w:rsidRPr="00CE5099" w:rsidRDefault="006D4969">
            <w:pPr>
              <w:numPr>
                <w:ilvl w:val="0"/>
                <w:numId w:val="20"/>
              </w:numPr>
              <w:jc w:val="both"/>
              <w:rPr>
                <w:rFonts w:ascii="Arial" w:hAnsi="Arial" w:cs="Arial"/>
                <w:sz w:val="20"/>
                <w:szCs w:val="24"/>
              </w:rPr>
            </w:pPr>
            <w:r w:rsidRPr="00CE5099">
              <w:rPr>
                <w:rFonts w:ascii="Arial" w:hAnsi="Arial" w:cs="Arial"/>
                <w:sz w:val="20"/>
                <w:szCs w:val="24"/>
              </w:rPr>
              <w:t>To keep up to date with national developments in KS3 English and teaching practice and methodology.</w:t>
            </w:r>
          </w:p>
          <w:p w14:paraId="1D5BDCC1" w14:textId="77777777" w:rsidR="006D4969" w:rsidRPr="00CE5099" w:rsidRDefault="006D4969">
            <w:pPr>
              <w:numPr>
                <w:ilvl w:val="0"/>
                <w:numId w:val="20"/>
              </w:numPr>
              <w:rPr>
                <w:rFonts w:ascii="Arial" w:hAnsi="Arial" w:cs="Arial"/>
                <w:sz w:val="20"/>
                <w:szCs w:val="24"/>
              </w:rPr>
            </w:pPr>
            <w:r w:rsidRPr="00CE5099">
              <w:rPr>
                <w:rFonts w:ascii="Arial" w:hAnsi="Arial" w:cs="Arial"/>
                <w:sz w:val="20"/>
                <w:szCs w:val="24"/>
              </w:rPr>
              <w:t>To actively monitor and respond to curriculum development and initiatives at national, regional and local levels</w:t>
            </w:r>
          </w:p>
          <w:p w14:paraId="68308A2A" w14:textId="77777777" w:rsidR="006D4969" w:rsidRPr="00CE5099" w:rsidRDefault="006D4969">
            <w:pPr>
              <w:numPr>
                <w:ilvl w:val="0"/>
                <w:numId w:val="20"/>
              </w:numPr>
              <w:rPr>
                <w:rFonts w:ascii="Arial" w:hAnsi="Arial" w:cs="Arial"/>
                <w:sz w:val="20"/>
                <w:szCs w:val="24"/>
              </w:rPr>
            </w:pPr>
            <w:r w:rsidRPr="00CE5099">
              <w:rPr>
                <w:rFonts w:ascii="Arial" w:hAnsi="Arial" w:cs="Arial"/>
                <w:sz w:val="20"/>
                <w:szCs w:val="24"/>
              </w:rPr>
              <w:t>Supporting the CDM for English in facilitating the smooth day to day running of the department, for example by ensuring work is provided for classes of absent staff</w:t>
            </w:r>
          </w:p>
          <w:p w14:paraId="293153FC" w14:textId="77777777" w:rsidR="006D4969" w:rsidRPr="00CE5099" w:rsidRDefault="006D4969">
            <w:pPr>
              <w:pStyle w:val="BodyTextIndent"/>
              <w:numPr>
                <w:ilvl w:val="0"/>
                <w:numId w:val="20"/>
              </w:numPr>
              <w:rPr>
                <w:rFonts w:ascii="Arial" w:hAnsi="Arial" w:cs="Arial"/>
                <w:sz w:val="20"/>
                <w:szCs w:val="24"/>
              </w:rPr>
            </w:pPr>
            <w:r w:rsidRPr="00CE5099">
              <w:rPr>
                <w:rFonts w:ascii="Arial" w:hAnsi="Arial" w:cs="Arial"/>
                <w:sz w:val="20"/>
                <w:szCs w:val="24"/>
              </w:rPr>
              <w:t xml:space="preserve">Supporting colleagues within the department in the implementation of the school’s rewards and sanctions policies </w:t>
            </w:r>
          </w:p>
          <w:p w14:paraId="646FC582" w14:textId="77777777" w:rsidR="006D4969" w:rsidRPr="00CE5099" w:rsidRDefault="006D4969">
            <w:pPr>
              <w:numPr>
                <w:ilvl w:val="0"/>
                <w:numId w:val="20"/>
              </w:numPr>
              <w:jc w:val="both"/>
              <w:rPr>
                <w:rFonts w:ascii="Arial" w:hAnsi="Arial" w:cs="Arial"/>
                <w:sz w:val="20"/>
                <w:szCs w:val="24"/>
              </w:rPr>
            </w:pPr>
            <w:r w:rsidRPr="00CE5099">
              <w:rPr>
                <w:rFonts w:ascii="Arial" w:hAnsi="Arial" w:cs="Arial"/>
                <w:sz w:val="20"/>
                <w:szCs w:val="24"/>
              </w:rPr>
              <w:t>To undertake an appropriate programme of teaching in accordance with the duties of a standard scale teacher.</w:t>
            </w:r>
          </w:p>
        </w:tc>
      </w:tr>
      <w:tr w:rsidR="006D4969" w:rsidRPr="00CE5099" w14:paraId="50DB1C93" w14:textId="77777777">
        <w:trPr>
          <w:cantSplit/>
          <w:trHeight w:val="159"/>
        </w:trPr>
        <w:tc>
          <w:tcPr>
            <w:tcW w:w="10348" w:type="dxa"/>
            <w:gridSpan w:val="2"/>
            <w:shd w:val="clear" w:color="auto" w:fill="E6E6E6"/>
          </w:tcPr>
          <w:p w14:paraId="209009F7" w14:textId="77777777" w:rsidR="006D4969" w:rsidRPr="00CE5099" w:rsidRDefault="006D4969">
            <w:pPr>
              <w:jc w:val="both"/>
              <w:rPr>
                <w:rFonts w:ascii="Arial" w:hAnsi="Arial" w:cs="Arial"/>
                <w:sz w:val="20"/>
                <w:szCs w:val="24"/>
              </w:rPr>
            </w:pPr>
          </w:p>
        </w:tc>
      </w:tr>
      <w:tr w:rsidR="006D4969" w:rsidRPr="00CE5099" w14:paraId="41D8FC9E" w14:textId="77777777">
        <w:trPr>
          <w:cantSplit/>
          <w:trHeight w:val="159"/>
        </w:trPr>
        <w:tc>
          <w:tcPr>
            <w:tcW w:w="1670" w:type="dxa"/>
          </w:tcPr>
          <w:p w14:paraId="00E41710" w14:textId="77777777" w:rsidR="006D4969" w:rsidRPr="00CE5099" w:rsidRDefault="006D4969">
            <w:pPr>
              <w:rPr>
                <w:rFonts w:ascii="Arial" w:hAnsi="Arial" w:cs="Arial"/>
                <w:b/>
                <w:sz w:val="20"/>
                <w:u w:val="single"/>
              </w:rPr>
            </w:pPr>
            <w:r w:rsidRPr="00CE5099">
              <w:rPr>
                <w:rFonts w:ascii="Arial" w:hAnsi="Arial" w:cs="Arial"/>
                <w:b/>
                <w:sz w:val="20"/>
                <w:u w:val="single"/>
              </w:rPr>
              <w:t>Staffing</w:t>
            </w:r>
          </w:p>
          <w:p w14:paraId="49556441" w14:textId="77777777" w:rsidR="006D4969" w:rsidRPr="00CE5099" w:rsidRDefault="006D4969">
            <w:pPr>
              <w:rPr>
                <w:rFonts w:ascii="Arial" w:hAnsi="Arial" w:cs="Arial"/>
                <w:b/>
                <w:sz w:val="20"/>
                <w:u w:val="single"/>
              </w:rPr>
            </w:pPr>
          </w:p>
          <w:p w14:paraId="6BF3E83B" w14:textId="77777777" w:rsidR="006D4969" w:rsidRPr="00CE5099" w:rsidRDefault="006D4969">
            <w:pPr>
              <w:rPr>
                <w:rFonts w:ascii="Arial" w:hAnsi="Arial" w:cs="Arial"/>
                <w:b/>
                <w:sz w:val="20"/>
              </w:rPr>
            </w:pPr>
          </w:p>
        </w:tc>
        <w:tc>
          <w:tcPr>
            <w:tcW w:w="8678" w:type="dxa"/>
          </w:tcPr>
          <w:p w14:paraId="072103D7" w14:textId="77777777" w:rsidR="006D4969" w:rsidRPr="00CE5099" w:rsidRDefault="006D4969">
            <w:pPr>
              <w:numPr>
                <w:ilvl w:val="0"/>
                <w:numId w:val="20"/>
              </w:numPr>
              <w:rPr>
                <w:rFonts w:ascii="Arial" w:hAnsi="Arial" w:cs="Arial"/>
                <w:sz w:val="20"/>
                <w:szCs w:val="24"/>
              </w:rPr>
            </w:pPr>
            <w:r w:rsidRPr="00CE5099">
              <w:rPr>
                <w:rFonts w:ascii="Arial" w:hAnsi="Arial" w:cs="Arial"/>
                <w:sz w:val="20"/>
                <w:szCs w:val="24"/>
              </w:rPr>
              <w:t>To work with the CDM for English  to deploy staff to intervene with students who are underachieving</w:t>
            </w:r>
          </w:p>
          <w:p w14:paraId="189D11DF" w14:textId="77777777" w:rsidR="006D4969" w:rsidRPr="00CE5099" w:rsidRDefault="006D4969">
            <w:pPr>
              <w:numPr>
                <w:ilvl w:val="0"/>
                <w:numId w:val="20"/>
              </w:numPr>
              <w:rPr>
                <w:rFonts w:ascii="Arial" w:hAnsi="Arial" w:cs="Arial"/>
                <w:sz w:val="20"/>
                <w:szCs w:val="24"/>
              </w:rPr>
            </w:pPr>
            <w:r w:rsidRPr="00CE5099">
              <w:rPr>
                <w:rFonts w:ascii="Arial" w:hAnsi="Arial" w:cs="Arial"/>
                <w:sz w:val="20"/>
                <w:szCs w:val="24"/>
              </w:rPr>
              <w:t>To work with the CDM for English to ensure that staff development needs are identified and that appropriate programmes are designed to meet such needs.</w:t>
            </w:r>
          </w:p>
          <w:p w14:paraId="5CC3456B" w14:textId="77777777" w:rsidR="006D4969" w:rsidRPr="00CE5099" w:rsidRDefault="006D4969">
            <w:pPr>
              <w:numPr>
                <w:ilvl w:val="0"/>
                <w:numId w:val="20"/>
              </w:numPr>
              <w:rPr>
                <w:rFonts w:ascii="Arial" w:hAnsi="Arial" w:cs="Arial"/>
                <w:sz w:val="20"/>
                <w:szCs w:val="24"/>
              </w:rPr>
            </w:pPr>
            <w:r w:rsidRPr="00CE5099">
              <w:rPr>
                <w:rFonts w:ascii="Arial" w:hAnsi="Arial" w:cs="Arial"/>
                <w:sz w:val="20"/>
                <w:szCs w:val="24"/>
              </w:rPr>
              <w:t>Contributing to curriculum meetings as a means of securing improvement within the curriculum area;</w:t>
            </w:r>
          </w:p>
          <w:p w14:paraId="4A4AF68F" w14:textId="77777777" w:rsidR="006D4969" w:rsidRPr="00CE5099" w:rsidRDefault="006D4969">
            <w:pPr>
              <w:numPr>
                <w:ilvl w:val="0"/>
                <w:numId w:val="20"/>
              </w:numPr>
              <w:rPr>
                <w:rFonts w:ascii="Arial" w:hAnsi="Arial" w:cs="Arial"/>
                <w:sz w:val="20"/>
                <w:szCs w:val="24"/>
              </w:rPr>
            </w:pPr>
            <w:r w:rsidRPr="00CE5099">
              <w:rPr>
                <w:rFonts w:ascii="Arial" w:hAnsi="Arial" w:cs="Arial"/>
                <w:sz w:val="20"/>
                <w:szCs w:val="24"/>
              </w:rPr>
              <w:t>To promote teamwork and to motivate staff to ensure effective working relations.</w:t>
            </w:r>
          </w:p>
          <w:p w14:paraId="38E199E0" w14:textId="77777777" w:rsidR="006D4969" w:rsidRPr="00CE5099" w:rsidRDefault="006D4969">
            <w:pPr>
              <w:numPr>
                <w:ilvl w:val="0"/>
                <w:numId w:val="20"/>
              </w:numPr>
              <w:rPr>
                <w:rFonts w:ascii="Arial" w:hAnsi="Arial" w:cs="Arial"/>
                <w:sz w:val="20"/>
                <w:szCs w:val="24"/>
              </w:rPr>
            </w:pPr>
            <w:r w:rsidRPr="00CE5099">
              <w:rPr>
                <w:rFonts w:ascii="Arial" w:hAnsi="Arial" w:cs="Arial"/>
                <w:sz w:val="20"/>
                <w:szCs w:val="24"/>
              </w:rPr>
              <w:t>To participate in the school’s ITT &amp; NQT programmes where appropriate.</w:t>
            </w:r>
          </w:p>
        </w:tc>
      </w:tr>
      <w:tr w:rsidR="006D4969" w:rsidRPr="00CE5099" w14:paraId="4D33784E" w14:textId="77777777">
        <w:trPr>
          <w:cantSplit/>
          <w:trHeight w:val="159"/>
        </w:trPr>
        <w:tc>
          <w:tcPr>
            <w:tcW w:w="10348" w:type="dxa"/>
            <w:gridSpan w:val="2"/>
            <w:shd w:val="clear" w:color="auto" w:fill="E6E6E6"/>
          </w:tcPr>
          <w:p w14:paraId="3C6015DC" w14:textId="77777777" w:rsidR="006D4969" w:rsidRPr="00CE5099" w:rsidRDefault="006D4969">
            <w:pPr>
              <w:rPr>
                <w:rFonts w:ascii="Arial" w:hAnsi="Arial" w:cs="Arial"/>
                <w:sz w:val="20"/>
                <w:szCs w:val="24"/>
              </w:rPr>
            </w:pPr>
          </w:p>
        </w:tc>
      </w:tr>
      <w:tr w:rsidR="006D4969" w:rsidRPr="00CE5099" w14:paraId="17E4B404" w14:textId="77777777">
        <w:trPr>
          <w:cantSplit/>
          <w:trHeight w:val="159"/>
        </w:trPr>
        <w:tc>
          <w:tcPr>
            <w:tcW w:w="1670" w:type="dxa"/>
          </w:tcPr>
          <w:p w14:paraId="4A9B2AF1" w14:textId="77777777" w:rsidR="006D4969" w:rsidRPr="00CE5099" w:rsidRDefault="006D4969">
            <w:pPr>
              <w:rPr>
                <w:rFonts w:ascii="Arial" w:hAnsi="Arial" w:cs="Arial"/>
                <w:b/>
                <w:sz w:val="20"/>
              </w:rPr>
            </w:pPr>
            <w:r w:rsidRPr="00CE5099">
              <w:rPr>
                <w:rFonts w:ascii="Arial" w:hAnsi="Arial" w:cs="Arial"/>
                <w:b/>
                <w:sz w:val="20"/>
              </w:rPr>
              <w:t>Quality Assurance:</w:t>
            </w:r>
          </w:p>
          <w:p w14:paraId="3DCB3AE4" w14:textId="77777777" w:rsidR="006D4969" w:rsidRPr="00CE5099" w:rsidRDefault="006D4969">
            <w:pPr>
              <w:rPr>
                <w:rFonts w:ascii="Arial" w:hAnsi="Arial" w:cs="Arial"/>
                <w:b/>
                <w:sz w:val="20"/>
              </w:rPr>
            </w:pPr>
          </w:p>
          <w:p w14:paraId="389F006A" w14:textId="77777777" w:rsidR="006D4969" w:rsidRPr="00CE5099" w:rsidRDefault="006D4969">
            <w:pPr>
              <w:rPr>
                <w:rFonts w:ascii="Arial" w:hAnsi="Arial" w:cs="Arial"/>
                <w:b/>
                <w:sz w:val="20"/>
              </w:rPr>
            </w:pPr>
          </w:p>
          <w:p w14:paraId="46DFB634" w14:textId="77777777" w:rsidR="006D4969" w:rsidRPr="00CE5099" w:rsidRDefault="006D4969">
            <w:pPr>
              <w:rPr>
                <w:rFonts w:ascii="Arial" w:hAnsi="Arial" w:cs="Arial"/>
                <w:b/>
                <w:sz w:val="20"/>
              </w:rPr>
            </w:pPr>
          </w:p>
        </w:tc>
        <w:tc>
          <w:tcPr>
            <w:tcW w:w="8678" w:type="dxa"/>
          </w:tcPr>
          <w:p w14:paraId="0F5DBE9D" w14:textId="77777777" w:rsidR="006D4969" w:rsidRPr="00CE5099" w:rsidRDefault="006D4969">
            <w:pPr>
              <w:pStyle w:val="BodyTextIndent"/>
              <w:ind w:left="0" w:firstLine="0"/>
              <w:rPr>
                <w:rFonts w:ascii="Arial" w:hAnsi="Arial" w:cs="Arial"/>
                <w:sz w:val="20"/>
                <w:szCs w:val="24"/>
              </w:rPr>
            </w:pPr>
            <w:r w:rsidRPr="00CE5099">
              <w:rPr>
                <w:rFonts w:ascii="Arial" w:hAnsi="Arial" w:cs="Arial"/>
                <w:sz w:val="20"/>
                <w:szCs w:val="24"/>
              </w:rPr>
              <w:t>Through the CDM for English:</w:t>
            </w:r>
          </w:p>
          <w:p w14:paraId="1A6638B9" w14:textId="77777777" w:rsidR="006D4969" w:rsidRPr="00CE5099" w:rsidRDefault="006D4969">
            <w:pPr>
              <w:pStyle w:val="BodyTextIndent"/>
              <w:numPr>
                <w:ilvl w:val="0"/>
                <w:numId w:val="20"/>
              </w:numPr>
              <w:rPr>
                <w:rFonts w:ascii="Arial" w:hAnsi="Arial" w:cs="Arial"/>
                <w:sz w:val="20"/>
                <w:szCs w:val="24"/>
              </w:rPr>
            </w:pPr>
            <w:r w:rsidRPr="00CE5099">
              <w:rPr>
                <w:rFonts w:ascii="Arial" w:hAnsi="Arial" w:cs="Arial"/>
                <w:sz w:val="20"/>
                <w:szCs w:val="24"/>
              </w:rPr>
              <w:t xml:space="preserve"> </w:t>
            </w:r>
            <w:proofErr w:type="gramStart"/>
            <w:r w:rsidRPr="00CE5099">
              <w:rPr>
                <w:rFonts w:ascii="Arial" w:hAnsi="Arial" w:cs="Arial"/>
                <w:sz w:val="20"/>
                <w:szCs w:val="24"/>
              </w:rPr>
              <w:t>to</w:t>
            </w:r>
            <w:proofErr w:type="gramEnd"/>
            <w:r w:rsidRPr="00CE5099">
              <w:rPr>
                <w:rFonts w:ascii="Arial" w:hAnsi="Arial" w:cs="Arial"/>
                <w:sz w:val="20"/>
                <w:szCs w:val="24"/>
              </w:rPr>
              <w:t xml:space="preserve"> assist in the process of the setting of targets within the Faculty and to work towards their achievement.</w:t>
            </w:r>
          </w:p>
          <w:p w14:paraId="5E9AC0B6" w14:textId="77777777" w:rsidR="006D4969" w:rsidRPr="00CE5099" w:rsidRDefault="006D4969">
            <w:pPr>
              <w:pStyle w:val="BodyTextIndent"/>
              <w:numPr>
                <w:ilvl w:val="0"/>
                <w:numId w:val="20"/>
              </w:numPr>
              <w:rPr>
                <w:rFonts w:ascii="Arial" w:hAnsi="Arial" w:cs="Arial"/>
                <w:sz w:val="20"/>
                <w:szCs w:val="24"/>
              </w:rPr>
            </w:pPr>
            <w:r w:rsidRPr="00CE5099">
              <w:rPr>
                <w:rFonts w:ascii="Arial" w:hAnsi="Arial" w:cs="Arial"/>
                <w:sz w:val="20"/>
                <w:szCs w:val="24"/>
              </w:rPr>
              <w:t>To help to establish common standards of practice within the department and develop the effectiveness of teaching and learning styles in all relevant curriculum area within the Faculty</w:t>
            </w:r>
          </w:p>
          <w:p w14:paraId="71DFE619" w14:textId="77777777" w:rsidR="006D4969" w:rsidRPr="00CE5099" w:rsidRDefault="006D4969">
            <w:pPr>
              <w:pStyle w:val="BodyTextIndent"/>
              <w:numPr>
                <w:ilvl w:val="0"/>
                <w:numId w:val="20"/>
              </w:numPr>
              <w:rPr>
                <w:rFonts w:ascii="Arial" w:hAnsi="Arial" w:cs="Arial"/>
                <w:sz w:val="20"/>
                <w:szCs w:val="24"/>
              </w:rPr>
            </w:pPr>
            <w:r w:rsidRPr="00CE5099">
              <w:rPr>
                <w:rFonts w:ascii="Arial" w:hAnsi="Arial" w:cs="Arial"/>
                <w:sz w:val="20"/>
                <w:szCs w:val="24"/>
              </w:rPr>
              <w:t>Where appropriate to contribute to the school procedures for lesson observation and work scrutiny.</w:t>
            </w:r>
          </w:p>
          <w:p w14:paraId="358B4112" w14:textId="77777777" w:rsidR="006D4969" w:rsidRPr="00CE5099" w:rsidRDefault="006D4969">
            <w:pPr>
              <w:numPr>
                <w:ilvl w:val="0"/>
                <w:numId w:val="20"/>
              </w:numPr>
              <w:jc w:val="both"/>
              <w:rPr>
                <w:rFonts w:ascii="Arial" w:hAnsi="Arial" w:cs="Arial"/>
                <w:sz w:val="20"/>
                <w:szCs w:val="24"/>
              </w:rPr>
            </w:pPr>
            <w:r w:rsidRPr="00CE5099">
              <w:rPr>
                <w:rFonts w:ascii="Arial" w:hAnsi="Arial" w:cs="Arial"/>
                <w:sz w:val="20"/>
                <w:szCs w:val="24"/>
              </w:rPr>
              <w:t>To seek/implement modification and improvement where required within KS3 English</w:t>
            </w:r>
          </w:p>
          <w:p w14:paraId="3A4C3046" w14:textId="77777777" w:rsidR="006D4969" w:rsidRPr="00CE5099" w:rsidRDefault="006D4969">
            <w:pPr>
              <w:numPr>
                <w:ilvl w:val="0"/>
                <w:numId w:val="20"/>
              </w:numPr>
              <w:jc w:val="both"/>
              <w:rPr>
                <w:rFonts w:ascii="Arial" w:hAnsi="Arial" w:cs="Arial"/>
                <w:sz w:val="20"/>
                <w:szCs w:val="24"/>
              </w:rPr>
            </w:pPr>
            <w:r w:rsidRPr="00CE5099">
              <w:rPr>
                <w:rFonts w:ascii="Arial" w:hAnsi="Arial" w:cs="Arial"/>
                <w:sz w:val="20"/>
                <w:szCs w:val="24"/>
              </w:rPr>
              <w:t>To assist in the writing of evaluative reports on the work in English and literacy across the curriculum</w:t>
            </w:r>
          </w:p>
        </w:tc>
      </w:tr>
      <w:tr w:rsidR="006D4969" w:rsidRPr="00CE5099" w14:paraId="505DA526" w14:textId="77777777">
        <w:trPr>
          <w:cantSplit/>
          <w:trHeight w:val="159"/>
        </w:trPr>
        <w:tc>
          <w:tcPr>
            <w:tcW w:w="10348" w:type="dxa"/>
            <w:gridSpan w:val="2"/>
            <w:shd w:val="clear" w:color="auto" w:fill="E6E6E6"/>
          </w:tcPr>
          <w:p w14:paraId="3BDAB4FA" w14:textId="77777777" w:rsidR="006D4969" w:rsidRPr="00CE5099" w:rsidRDefault="006D4969">
            <w:pPr>
              <w:jc w:val="both"/>
              <w:rPr>
                <w:rFonts w:ascii="Arial" w:hAnsi="Arial" w:cs="Arial"/>
                <w:sz w:val="22"/>
                <w:szCs w:val="24"/>
              </w:rPr>
            </w:pPr>
          </w:p>
        </w:tc>
      </w:tr>
      <w:tr w:rsidR="006D4969" w:rsidRPr="00CE5099" w14:paraId="10335331" w14:textId="77777777">
        <w:trPr>
          <w:cantSplit/>
          <w:trHeight w:val="159"/>
        </w:trPr>
        <w:tc>
          <w:tcPr>
            <w:tcW w:w="1670" w:type="dxa"/>
          </w:tcPr>
          <w:p w14:paraId="339583D7" w14:textId="77777777" w:rsidR="006D4969" w:rsidRPr="00CE5099" w:rsidRDefault="006D4969">
            <w:pPr>
              <w:rPr>
                <w:rFonts w:ascii="Arial" w:hAnsi="Arial" w:cs="Arial"/>
                <w:b/>
                <w:sz w:val="20"/>
              </w:rPr>
            </w:pPr>
            <w:r w:rsidRPr="00CE5099">
              <w:rPr>
                <w:rFonts w:ascii="Arial" w:hAnsi="Arial" w:cs="Arial"/>
                <w:b/>
                <w:sz w:val="20"/>
              </w:rPr>
              <w:t>Communication &amp; Liaison:</w:t>
            </w:r>
          </w:p>
        </w:tc>
        <w:tc>
          <w:tcPr>
            <w:tcW w:w="8678" w:type="dxa"/>
          </w:tcPr>
          <w:p w14:paraId="09EF8B34" w14:textId="77777777" w:rsidR="006D4969" w:rsidRPr="00CE5099" w:rsidRDefault="006D4969">
            <w:pPr>
              <w:pStyle w:val="BodyTextIndent"/>
              <w:numPr>
                <w:ilvl w:val="0"/>
                <w:numId w:val="20"/>
              </w:numPr>
              <w:rPr>
                <w:rFonts w:ascii="Arial" w:hAnsi="Arial" w:cs="Arial"/>
                <w:sz w:val="20"/>
                <w:szCs w:val="24"/>
              </w:rPr>
            </w:pPr>
            <w:r w:rsidRPr="00CE5099">
              <w:rPr>
                <w:rFonts w:ascii="Arial" w:hAnsi="Arial" w:cs="Arial"/>
                <w:sz w:val="20"/>
                <w:szCs w:val="24"/>
              </w:rPr>
              <w:t>To ensure effective communication/ as appropriate with the parents of students, particularly for those who are underachieving in English</w:t>
            </w:r>
          </w:p>
          <w:p w14:paraId="45BBF0EE" w14:textId="77777777" w:rsidR="006D4969" w:rsidRPr="00CE5099" w:rsidRDefault="006D4969">
            <w:pPr>
              <w:pStyle w:val="BodyTextIndent"/>
              <w:numPr>
                <w:ilvl w:val="0"/>
                <w:numId w:val="20"/>
              </w:numPr>
              <w:rPr>
                <w:rFonts w:ascii="Arial" w:hAnsi="Arial" w:cs="Arial"/>
                <w:sz w:val="20"/>
                <w:szCs w:val="24"/>
              </w:rPr>
            </w:pPr>
            <w:r w:rsidRPr="00CE5099">
              <w:rPr>
                <w:rFonts w:ascii="Arial" w:hAnsi="Arial" w:cs="Arial"/>
                <w:sz w:val="20"/>
                <w:szCs w:val="24"/>
              </w:rPr>
              <w:t>To liaise with SLT &amp; other curriculum leaders, particularly in relation to students who are underachieving</w:t>
            </w:r>
          </w:p>
          <w:p w14:paraId="5616A64A" w14:textId="77777777" w:rsidR="006D4969" w:rsidRPr="00CE5099" w:rsidRDefault="006D4969">
            <w:pPr>
              <w:pStyle w:val="BodyTextIndent"/>
              <w:numPr>
                <w:ilvl w:val="0"/>
                <w:numId w:val="20"/>
              </w:numPr>
              <w:rPr>
                <w:rFonts w:ascii="Arial" w:hAnsi="Arial" w:cs="Arial"/>
                <w:sz w:val="20"/>
                <w:szCs w:val="24"/>
              </w:rPr>
            </w:pPr>
            <w:r w:rsidRPr="00CE5099">
              <w:rPr>
                <w:rFonts w:ascii="Arial" w:hAnsi="Arial" w:cs="Arial"/>
                <w:sz w:val="20"/>
                <w:szCs w:val="24"/>
              </w:rPr>
              <w:t>To work with English staff to identify students underachieving and promote strategies to reduce underachievement</w:t>
            </w:r>
          </w:p>
          <w:p w14:paraId="3DF637D4" w14:textId="7C9CF849" w:rsidR="006D4969" w:rsidRPr="00CE5099" w:rsidRDefault="006D4969">
            <w:pPr>
              <w:pStyle w:val="BodyTextIndent"/>
              <w:numPr>
                <w:ilvl w:val="0"/>
                <w:numId w:val="20"/>
              </w:numPr>
              <w:rPr>
                <w:rFonts w:ascii="Arial" w:hAnsi="Arial" w:cs="Arial"/>
                <w:sz w:val="20"/>
                <w:szCs w:val="24"/>
              </w:rPr>
            </w:pPr>
            <w:r w:rsidRPr="00CE5099">
              <w:rPr>
                <w:rFonts w:ascii="Arial" w:hAnsi="Arial" w:cs="Arial"/>
                <w:sz w:val="20"/>
                <w:szCs w:val="24"/>
              </w:rPr>
              <w:t>To contribute to the development off effective subject links with partner schools and the community, attendance where necessary at liaison events in partner schools and the effective promotion of subjects at Open Days/Evenings and other events in partner schools and the wider community..</w:t>
            </w:r>
          </w:p>
          <w:p w14:paraId="2CEE0820" w14:textId="61BFD4E2" w:rsidR="00B40426" w:rsidRPr="00CE5099" w:rsidRDefault="00B40426">
            <w:pPr>
              <w:pStyle w:val="BodyTextIndent"/>
              <w:numPr>
                <w:ilvl w:val="0"/>
                <w:numId w:val="20"/>
              </w:numPr>
              <w:rPr>
                <w:rFonts w:ascii="Arial" w:hAnsi="Arial" w:cs="Arial"/>
                <w:sz w:val="20"/>
                <w:szCs w:val="24"/>
              </w:rPr>
            </w:pPr>
            <w:r w:rsidRPr="00CE5099">
              <w:rPr>
                <w:rFonts w:ascii="Arial" w:hAnsi="Arial" w:cs="Arial"/>
                <w:sz w:val="20"/>
                <w:szCs w:val="24"/>
              </w:rPr>
              <w:t>To contribute to KS2 to 3 transition in English</w:t>
            </w:r>
          </w:p>
          <w:p w14:paraId="29C89CC7" w14:textId="77777777" w:rsidR="006D4969" w:rsidRPr="00CE5099" w:rsidRDefault="006D4969">
            <w:pPr>
              <w:numPr>
                <w:ilvl w:val="0"/>
                <w:numId w:val="20"/>
              </w:numPr>
              <w:jc w:val="both"/>
              <w:rPr>
                <w:rFonts w:ascii="Arial" w:hAnsi="Arial" w:cs="Arial"/>
                <w:sz w:val="20"/>
                <w:szCs w:val="24"/>
              </w:rPr>
            </w:pPr>
            <w:r w:rsidRPr="00CE5099">
              <w:rPr>
                <w:rFonts w:ascii="Arial" w:hAnsi="Arial" w:cs="Arial"/>
                <w:sz w:val="20"/>
                <w:szCs w:val="24"/>
              </w:rPr>
              <w:t>To actively promote the development of effective subject links with external agencies.</w:t>
            </w:r>
          </w:p>
        </w:tc>
      </w:tr>
      <w:tr w:rsidR="006D4969" w:rsidRPr="00CE5099" w14:paraId="736C8CC8" w14:textId="77777777">
        <w:trPr>
          <w:cantSplit/>
          <w:trHeight w:val="159"/>
        </w:trPr>
        <w:tc>
          <w:tcPr>
            <w:tcW w:w="10348" w:type="dxa"/>
            <w:gridSpan w:val="2"/>
            <w:shd w:val="clear" w:color="auto" w:fill="E6E6E6"/>
          </w:tcPr>
          <w:p w14:paraId="1C0B2A90" w14:textId="77777777" w:rsidR="006D4969" w:rsidRPr="00CE5099" w:rsidRDefault="006D4969">
            <w:pPr>
              <w:jc w:val="both"/>
              <w:rPr>
                <w:rFonts w:ascii="Arial" w:hAnsi="Arial" w:cs="Arial"/>
                <w:sz w:val="20"/>
                <w:szCs w:val="24"/>
              </w:rPr>
            </w:pPr>
          </w:p>
        </w:tc>
      </w:tr>
      <w:tr w:rsidR="006D4969" w:rsidRPr="00CE5099" w14:paraId="35E6F1C0" w14:textId="77777777">
        <w:trPr>
          <w:cantSplit/>
          <w:trHeight w:val="159"/>
        </w:trPr>
        <w:tc>
          <w:tcPr>
            <w:tcW w:w="1670" w:type="dxa"/>
          </w:tcPr>
          <w:p w14:paraId="2661D6E2" w14:textId="77777777" w:rsidR="006D4969" w:rsidRPr="00CE5099" w:rsidRDefault="006D4969">
            <w:pPr>
              <w:rPr>
                <w:rFonts w:ascii="Arial" w:hAnsi="Arial" w:cs="Arial"/>
                <w:b/>
                <w:sz w:val="20"/>
              </w:rPr>
            </w:pPr>
            <w:r w:rsidRPr="00CE5099">
              <w:rPr>
                <w:rFonts w:ascii="Arial" w:hAnsi="Arial" w:cs="Arial"/>
                <w:b/>
                <w:sz w:val="20"/>
              </w:rPr>
              <w:t>Management of Resources:</w:t>
            </w:r>
          </w:p>
        </w:tc>
        <w:tc>
          <w:tcPr>
            <w:tcW w:w="8678" w:type="dxa"/>
          </w:tcPr>
          <w:p w14:paraId="127D6A41" w14:textId="77777777" w:rsidR="006D4969" w:rsidRPr="00CE5099" w:rsidRDefault="006D4969">
            <w:pPr>
              <w:numPr>
                <w:ilvl w:val="0"/>
                <w:numId w:val="20"/>
              </w:numPr>
              <w:rPr>
                <w:rFonts w:ascii="Arial" w:hAnsi="Arial" w:cs="Arial"/>
                <w:sz w:val="20"/>
                <w:szCs w:val="24"/>
              </w:rPr>
            </w:pPr>
            <w:r w:rsidRPr="00CE5099">
              <w:rPr>
                <w:rFonts w:ascii="Arial" w:hAnsi="Arial" w:cs="Arial"/>
                <w:sz w:val="20"/>
                <w:szCs w:val="24"/>
              </w:rPr>
              <w:t>To assist the CDM for English in identifying resource needs and to contribute to the efficient /effective use of physical resources and staffing</w:t>
            </w:r>
          </w:p>
          <w:p w14:paraId="70620465" w14:textId="77777777" w:rsidR="006D4969" w:rsidRPr="00CE5099" w:rsidRDefault="006D4969">
            <w:pPr>
              <w:numPr>
                <w:ilvl w:val="0"/>
                <w:numId w:val="20"/>
              </w:numPr>
              <w:rPr>
                <w:rFonts w:ascii="Arial" w:hAnsi="Arial" w:cs="Arial"/>
                <w:sz w:val="20"/>
                <w:szCs w:val="24"/>
              </w:rPr>
            </w:pPr>
            <w:r w:rsidRPr="00CE5099">
              <w:rPr>
                <w:rFonts w:ascii="Arial" w:hAnsi="Arial" w:cs="Arial"/>
                <w:sz w:val="20"/>
                <w:szCs w:val="24"/>
              </w:rPr>
              <w:t>To monitor and evaluate the deployment of these resources within KS3 English, and to be accountable to the CDM for their use</w:t>
            </w:r>
          </w:p>
          <w:p w14:paraId="7B4F8D26" w14:textId="77777777" w:rsidR="006D4969" w:rsidRPr="00CE5099" w:rsidRDefault="006D4969">
            <w:pPr>
              <w:numPr>
                <w:ilvl w:val="0"/>
                <w:numId w:val="20"/>
              </w:numPr>
              <w:jc w:val="both"/>
              <w:rPr>
                <w:rFonts w:ascii="Arial" w:hAnsi="Arial" w:cs="Arial"/>
                <w:sz w:val="20"/>
                <w:szCs w:val="24"/>
              </w:rPr>
            </w:pPr>
            <w:r w:rsidRPr="00CE5099">
              <w:rPr>
                <w:rFonts w:ascii="Arial" w:hAnsi="Arial" w:cs="Arial"/>
                <w:sz w:val="20"/>
                <w:szCs w:val="24"/>
              </w:rPr>
              <w:t>To co-operate with other curriculum areas to ensure a sharing and effective usage of resources to the benefit of the school and the students.</w:t>
            </w:r>
          </w:p>
        </w:tc>
      </w:tr>
      <w:tr w:rsidR="006D4969" w:rsidRPr="00CE5099" w14:paraId="48E5A579" w14:textId="77777777">
        <w:trPr>
          <w:cantSplit/>
          <w:trHeight w:val="159"/>
        </w:trPr>
        <w:tc>
          <w:tcPr>
            <w:tcW w:w="10348" w:type="dxa"/>
            <w:gridSpan w:val="2"/>
            <w:shd w:val="clear" w:color="auto" w:fill="E6E6E6"/>
          </w:tcPr>
          <w:p w14:paraId="77D531D5" w14:textId="77777777" w:rsidR="006D4969" w:rsidRPr="00CE5099" w:rsidRDefault="006D4969">
            <w:pPr>
              <w:jc w:val="both"/>
              <w:rPr>
                <w:rFonts w:ascii="Arial" w:hAnsi="Arial" w:cs="Arial"/>
                <w:sz w:val="20"/>
                <w:szCs w:val="24"/>
              </w:rPr>
            </w:pPr>
          </w:p>
        </w:tc>
      </w:tr>
      <w:tr w:rsidR="006D4969" w:rsidRPr="00CE5099" w14:paraId="663F214C" w14:textId="77777777">
        <w:trPr>
          <w:cantSplit/>
          <w:trHeight w:val="159"/>
        </w:trPr>
        <w:tc>
          <w:tcPr>
            <w:tcW w:w="1670" w:type="dxa"/>
          </w:tcPr>
          <w:p w14:paraId="2D09FEC8" w14:textId="77777777" w:rsidR="006D4969" w:rsidRPr="00CE5099" w:rsidRDefault="006D4969">
            <w:pPr>
              <w:rPr>
                <w:rFonts w:ascii="Arial" w:hAnsi="Arial" w:cs="Arial"/>
                <w:b/>
                <w:sz w:val="20"/>
              </w:rPr>
            </w:pPr>
            <w:r w:rsidRPr="00CE5099">
              <w:rPr>
                <w:rFonts w:ascii="Arial" w:hAnsi="Arial" w:cs="Arial"/>
                <w:b/>
                <w:sz w:val="20"/>
              </w:rPr>
              <w:t>Students:</w:t>
            </w:r>
          </w:p>
        </w:tc>
        <w:tc>
          <w:tcPr>
            <w:tcW w:w="8678" w:type="dxa"/>
          </w:tcPr>
          <w:p w14:paraId="738000BD" w14:textId="77777777" w:rsidR="006D4969" w:rsidRPr="00CE5099" w:rsidRDefault="006D4969">
            <w:pPr>
              <w:numPr>
                <w:ilvl w:val="0"/>
                <w:numId w:val="20"/>
              </w:numPr>
              <w:rPr>
                <w:rFonts w:ascii="Arial" w:hAnsi="Arial" w:cs="Arial"/>
                <w:sz w:val="20"/>
                <w:szCs w:val="24"/>
              </w:rPr>
            </w:pPr>
            <w:r w:rsidRPr="00CE5099">
              <w:rPr>
                <w:rFonts w:ascii="Arial" w:hAnsi="Arial" w:cs="Arial"/>
                <w:sz w:val="20"/>
                <w:szCs w:val="24"/>
              </w:rPr>
              <w:t>Ensuring students are given effective support for KS3 exams;</w:t>
            </w:r>
          </w:p>
          <w:p w14:paraId="10A95ACF" w14:textId="77777777" w:rsidR="006D4969" w:rsidRPr="00CE5099" w:rsidRDefault="006D4969">
            <w:pPr>
              <w:numPr>
                <w:ilvl w:val="0"/>
                <w:numId w:val="20"/>
              </w:numPr>
              <w:jc w:val="both"/>
              <w:rPr>
                <w:rFonts w:ascii="Arial" w:hAnsi="Arial" w:cs="Arial"/>
                <w:sz w:val="20"/>
                <w:szCs w:val="24"/>
              </w:rPr>
            </w:pPr>
            <w:r w:rsidRPr="00CE5099">
              <w:rPr>
                <w:rFonts w:ascii="Arial" w:hAnsi="Arial" w:cs="Arial"/>
                <w:sz w:val="20"/>
                <w:szCs w:val="24"/>
              </w:rPr>
              <w:t>To support the CDM for English in ensuring the Behaviour Management system is implemented in the curriculum area so that effective learning can take place.</w:t>
            </w:r>
          </w:p>
          <w:p w14:paraId="4C0D6C53" w14:textId="77777777" w:rsidR="006D4969" w:rsidRPr="00CE5099" w:rsidRDefault="006D4969">
            <w:pPr>
              <w:numPr>
                <w:ilvl w:val="0"/>
                <w:numId w:val="20"/>
              </w:numPr>
              <w:jc w:val="both"/>
              <w:rPr>
                <w:rFonts w:ascii="Arial" w:hAnsi="Arial" w:cs="Arial"/>
                <w:sz w:val="20"/>
                <w:szCs w:val="24"/>
              </w:rPr>
            </w:pPr>
            <w:r w:rsidRPr="00CE5099">
              <w:rPr>
                <w:rFonts w:ascii="Arial" w:hAnsi="Arial" w:cs="Arial"/>
                <w:sz w:val="20"/>
                <w:szCs w:val="24"/>
              </w:rPr>
              <w:t xml:space="preserve">To support classroom staff  in respect of disciplinary issues within KS3 English </w:t>
            </w:r>
          </w:p>
          <w:p w14:paraId="3A017DAD" w14:textId="77777777" w:rsidR="006D4969" w:rsidRPr="00CE5099" w:rsidRDefault="006D4969">
            <w:pPr>
              <w:jc w:val="both"/>
              <w:rPr>
                <w:rFonts w:ascii="Arial" w:hAnsi="Arial" w:cs="Arial"/>
                <w:sz w:val="20"/>
                <w:szCs w:val="24"/>
              </w:rPr>
            </w:pPr>
          </w:p>
        </w:tc>
      </w:tr>
      <w:tr w:rsidR="006D4969" w:rsidRPr="00CE5099" w14:paraId="1326830F" w14:textId="77777777">
        <w:trPr>
          <w:cantSplit/>
          <w:trHeight w:val="159"/>
        </w:trPr>
        <w:tc>
          <w:tcPr>
            <w:tcW w:w="10348" w:type="dxa"/>
            <w:gridSpan w:val="2"/>
            <w:shd w:val="clear" w:color="auto" w:fill="E6E6E6"/>
          </w:tcPr>
          <w:p w14:paraId="1EED5D71" w14:textId="77777777" w:rsidR="006D4969" w:rsidRPr="00CE5099" w:rsidRDefault="006D4969">
            <w:pPr>
              <w:jc w:val="both"/>
              <w:rPr>
                <w:rFonts w:ascii="Arial" w:hAnsi="Arial" w:cs="Arial"/>
                <w:sz w:val="20"/>
                <w:szCs w:val="24"/>
              </w:rPr>
            </w:pPr>
          </w:p>
        </w:tc>
      </w:tr>
      <w:tr w:rsidR="006D4969" w:rsidRPr="00CE5099" w14:paraId="39CE2CE8" w14:textId="77777777">
        <w:trPr>
          <w:cantSplit/>
          <w:trHeight w:val="159"/>
        </w:trPr>
        <w:tc>
          <w:tcPr>
            <w:tcW w:w="1670" w:type="dxa"/>
          </w:tcPr>
          <w:p w14:paraId="477E831B" w14:textId="77777777" w:rsidR="006D4969" w:rsidRPr="00CE5099" w:rsidRDefault="006D4969">
            <w:pPr>
              <w:rPr>
                <w:rFonts w:ascii="Arial" w:hAnsi="Arial" w:cs="Arial"/>
                <w:b/>
                <w:sz w:val="20"/>
              </w:rPr>
            </w:pPr>
            <w:r w:rsidRPr="00CE5099">
              <w:rPr>
                <w:rFonts w:ascii="Arial" w:hAnsi="Arial" w:cs="Arial"/>
                <w:b/>
                <w:sz w:val="20"/>
              </w:rPr>
              <w:t>Additional Duties:</w:t>
            </w:r>
          </w:p>
        </w:tc>
        <w:tc>
          <w:tcPr>
            <w:tcW w:w="8678" w:type="dxa"/>
          </w:tcPr>
          <w:p w14:paraId="5B788689" w14:textId="77777777" w:rsidR="006D4969" w:rsidRPr="00CE5099" w:rsidRDefault="006D4969">
            <w:pPr>
              <w:numPr>
                <w:ilvl w:val="0"/>
                <w:numId w:val="20"/>
              </w:numPr>
              <w:jc w:val="both"/>
              <w:rPr>
                <w:rFonts w:ascii="Arial" w:hAnsi="Arial" w:cs="Arial"/>
                <w:sz w:val="20"/>
                <w:szCs w:val="24"/>
              </w:rPr>
            </w:pPr>
            <w:r w:rsidRPr="00CE5099">
              <w:rPr>
                <w:rFonts w:ascii="Arial" w:hAnsi="Arial" w:cs="Arial"/>
                <w:sz w:val="20"/>
                <w:szCs w:val="24"/>
              </w:rPr>
              <w:t>To play a full part in the life of the school community, to support its distinctive mission and ethos and to encourage staff and students to follow this example.</w:t>
            </w:r>
          </w:p>
        </w:tc>
      </w:tr>
    </w:tbl>
    <w:p w14:paraId="359D92C7" w14:textId="77777777" w:rsidR="006D4969" w:rsidRPr="00CE5099" w:rsidRDefault="006D4969">
      <w:pPr>
        <w:rPr>
          <w:rFonts w:ascii="Arial" w:hAnsi="Arial" w:cs="Arial"/>
          <w:sz w:val="20"/>
        </w:rPr>
      </w:pPr>
    </w:p>
    <w:p w14:paraId="7914B59B" w14:textId="77777777" w:rsidR="006D4969" w:rsidRPr="00CE5099" w:rsidRDefault="006D4969">
      <w:pPr>
        <w:rPr>
          <w:rFonts w:ascii="Arial" w:hAnsi="Arial" w:cs="Arial"/>
          <w:sz w:val="20"/>
        </w:rPr>
      </w:pPr>
    </w:p>
    <w:p w14:paraId="2A87E8EE" w14:textId="77777777" w:rsidR="006D4969" w:rsidRPr="00CE5099" w:rsidRDefault="006D4969">
      <w:pPr>
        <w:rPr>
          <w:rFonts w:ascii="Arial" w:hAnsi="Arial" w:cs="Arial"/>
          <w:sz w:val="20"/>
        </w:rPr>
      </w:pPr>
    </w:p>
    <w:p w14:paraId="3AFFC269" w14:textId="77777777" w:rsidR="006D4969" w:rsidRPr="00CE5099" w:rsidRDefault="006D4969">
      <w:pPr>
        <w:rPr>
          <w:rFonts w:ascii="Arial" w:hAnsi="Arial" w:cs="Arial"/>
          <w:b/>
          <w:sz w:val="20"/>
          <w:u w:val="single"/>
        </w:rPr>
      </w:pPr>
      <w:r w:rsidRPr="00CE5099">
        <w:rPr>
          <w:rFonts w:ascii="Arial" w:hAnsi="Arial" w:cs="Arial"/>
          <w:b/>
          <w:sz w:val="20"/>
          <w:u w:val="single"/>
        </w:rPr>
        <w:t xml:space="preserve">Notes: </w:t>
      </w:r>
    </w:p>
    <w:p w14:paraId="00D208B8" w14:textId="77777777" w:rsidR="006D4969" w:rsidRPr="00CE5099" w:rsidRDefault="006D4969">
      <w:pPr>
        <w:rPr>
          <w:rFonts w:ascii="Arial" w:hAnsi="Arial" w:cs="Arial"/>
          <w:sz w:val="20"/>
        </w:rPr>
      </w:pPr>
    </w:p>
    <w:p w14:paraId="14A534C4" w14:textId="77777777" w:rsidR="006D4969" w:rsidRPr="00CE5099" w:rsidRDefault="006D4969">
      <w:pPr>
        <w:numPr>
          <w:ilvl w:val="0"/>
          <w:numId w:val="18"/>
        </w:numPr>
        <w:rPr>
          <w:rFonts w:ascii="Arial" w:hAnsi="Arial" w:cs="Arial"/>
          <w:b/>
          <w:sz w:val="20"/>
        </w:rPr>
      </w:pPr>
      <w:r w:rsidRPr="00CE5099">
        <w:rPr>
          <w:rFonts w:ascii="Arial" w:hAnsi="Arial" w:cs="Arial"/>
          <w:sz w:val="20"/>
        </w:rPr>
        <w:t>To undertake any other duty as specified by STPCB not mentioned in the above.</w:t>
      </w:r>
    </w:p>
    <w:p w14:paraId="20E60658" w14:textId="77777777" w:rsidR="006D4969" w:rsidRPr="00CE5099" w:rsidRDefault="006D4969">
      <w:pPr>
        <w:numPr>
          <w:ilvl w:val="0"/>
          <w:numId w:val="18"/>
        </w:numPr>
        <w:rPr>
          <w:rFonts w:ascii="Arial" w:hAnsi="Arial" w:cs="Arial"/>
          <w:sz w:val="20"/>
        </w:rPr>
      </w:pPr>
      <w:r w:rsidRPr="00CE5099">
        <w:rPr>
          <w:rFonts w:ascii="Arial" w:hAnsi="Arial" w:cs="Arial"/>
          <w:sz w:val="20"/>
        </w:rPr>
        <w:t xml:space="preserve">Whilst every effort has been made to explain the main duties and responsibilities of the post, each individual task undertaken may not be identified. The post holder will be expected to comply with any reasonable request from a manager to undertake work of a similar level that is not specified in this job description </w:t>
      </w:r>
    </w:p>
    <w:p w14:paraId="338E135B" w14:textId="77777777" w:rsidR="006D4969" w:rsidRPr="00CE5099" w:rsidRDefault="006D4969">
      <w:pPr>
        <w:numPr>
          <w:ilvl w:val="0"/>
          <w:numId w:val="18"/>
        </w:numPr>
        <w:rPr>
          <w:rFonts w:ascii="Arial" w:hAnsi="Arial" w:cs="Arial"/>
          <w:sz w:val="20"/>
        </w:rPr>
      </w:pPr>
      <w:r w:rsidRPr="00CE5099">
        <w:rPr>
          <w:rFonts w:ascii="Arial" w:hAnsi="Arial" w:cs="Arial"/>
          <w:sz w:val="20"/>
        </w:rPr>
        <w:t>All staff are expected to be courteous to colleagues and students, and provide a welcoming environment to parents and other visitors.</w:t>
      </w:r>
    </w:p>
    <w:p w14:paraId="6C8960C9" w14:textId="77777777" w:rsidR="006D4969" w:rsidRPr="00CE5099" w:rsidRDefault="006D4969">
      <w:pPr>
        <w:rPr>
          <w:rFonts w:ascii="Arial" w:hAnsi="Arial" w:cs="Arial"/>
          <w:sz w:val="20"/>
        </w:rPr>
      </w:pPr>
    </w:p>
    <w:p w14:paraId="6D52F597" w14:textId="77777777" w:rsidR="006D4969" w:rsidRPr="00CE5099" w:rsidRDefault="006D4969">
      <w:pPr>
        <w:rPr>
          <w:rFonts w:ascii="Arial" w:hAnsi="Arial" w:cs="Arial"/>
          <w:sz w:val="20"/>
        </w:rPr>
      </w:pPr>
    </w:p>
    <w:p w14:paraId="22A4A01D" w14:textId="77777777" w:rsidR="006D4969" w:rsidRPr="00CE5099" w:rsidRDefault="006D4969">
      <w:pPr>
        <w:rPr>
          <w:rFonts w:ascii="Arial" w:hAnsi="Arial" w:cs="Arial"/>
          <w:sz w:val="20"/>
        </w:rPr>
      </w:pPr>
    </w:p>
    <w:p w14:paraId="209F2E90" w14:textId="77777777" w:rsidR="006D4969" w:rsidRPr="00CE5099" w:rsidRDefault="006D4969">
      <w:pPr>
        <w:rPr>
          <w:rFonts w:ascii="Arial" w:hAnsi="Arial" w:cs="Arial"/>
          <w:i/>
          <w:sz w:val="20"/>
        </w:rPr>
      </w:pPr>
      <w:r w:rsidRPr="00CE5099">
        <w:rPr>
          <w:rFonts w:ascii="Arial" w:hAnsi="Arial" w:cs="Arial"/>
          <w:i/>
          <w:sz w:val="20"/>
        </w:rPr>
        <w:t>This job description, and associated responsibilities, is subject to annual review.</w:t>
      </w:r>
    </w:p>
    <w:p w14:paraId="15C9FC5E" w14:textId="77777777" w:rsidR="006D4969" w:rsidRPr="00CE5099" w:rsidRDefault="006D4969">
      <w:pPr>
        <w:rPr>
          <w:rFonts w:ascii="Arial" w:hAnsi="Arial" w:cs="Arial"/>
          <w:sz w:val="20"/>
        </w:rPr>
      </w:pPr>
    </w:p>
    <w:p w14:paraId="00E36284" w14:textId="77777777" w:rsidR="006D4969" w:rsidRPr="00CE5099" w:rsidRDefault="006D4969">
      <w:pPr>
        <w:rPr>
          <w:rFonts w:ascii="Arial" w:hAnsi="Arial" w:cs="Arial"/>
          <w:sz w:val="20"/>
        </w:rPr>
      </w:pPr>
    </w:p>
    <w:p w14:paraId="2E47168E" w14:textId="77777777" w:rsidR="006D4969" w:rsidRPr="00CE5099" w:rsidRDefault="006D4969">
      <w:pPr>
        <w:rPr>
          <w:rFonts w:ascii="Arial" w:hAnsi="Arial" w:cs="Arial"/>
          <w:sz w:val="20"/>
        </w:rPr>
      </w:pPr>
    </w:p>
    <w:p w14:paraId="78390CB1" w14:textId="77777777" w:rsidR="006D4969" w:rsidRPr="00CE5099" w:rsidRDefault="006D4969">
      <w:pPr>
        <w:rPr>
          <w:rFonts w:ascii="Arial" w:hAnsi="Arial" w:cs="Arial"/>
          <w:sz w:val="20"/>
        </w:rPr>
      </w:pPr>
    </w:p>
    <w:p w14:paraId="3FA8D61A" w14:textId="77777777" w:rsidR="006D4969" w:rsidRPr="00CE5099" w:rsidRDefault="006D4969">
      <w:pPr>
        <w:rPr>
          <w:rFonts w:ascii="Arial" w:hAnsi="Arial" w:cs="Arial"/>
          <w:sz w:val="20"/>
        </w:rPr>
      </w:pPr>
      <w:r w:rsidRPr="00CE5099">
        <w:rPr>
          <w:rFonts w:ascii="Arial" w:hAnsi="Arial" w:cs="Arial"/>
          <w:sz w:val="20"/>
        </w:rPr>
        <w:t>Additional Comments:</w:t>
      </w:r>
    </w:p>
    <w:p w14:paraId="4B2A85FA" w14:textId="77777777" w:rsidR="006D4969" w:rsidRPr="00CE5099" w:rsidRDefault="006D4969">
      <w:pPr>
        <w:rPr>
          <w:rFonts w:ascii="Arial" w:hAnsi="Arial" w:cs="Arial"/>
          <w:sz w:val="20"/>
        </w:rPr>
      </w:pPr>
    </w:p>
    <w:p w14:paraId="39629C31" w14:textId="77777777" w:rsidR="006D4969" w:rsidRPr="00CE5099" w:rsidRDefault="006D4969">
      <w:pPr>
        <w:rPr>
          <w:rFonts w:ascii="Arial" w:hAnsi="Arial" w:cs="Arial"/>
          <w:sz w:val="20"/>
        </w:rPr>
      </w:pPr>
    </w:p>
    <w:p w14:paraId="170ECB83" w14:textId="77777777" w:rsidR="006D4969" w:rsidRPr="00CE5099" w:rsidRDefault="006D4969">
      <w:pPr>
        <w:rPr>
          <w:rFonts w:ascii="Arial" w:hAnsi="Arial" w:cs="Arial"/>
          <w:sz w:val="20"/>
        </w:rPr>
      </w:pPr>
    </w:p>
    <w:p w14:paraId="2DA20D8C" w14:textId="77777777" w:rsidR="006D4969" w:rsidRPr="00CE5099" w:rsidRDefault="006D4969">
      <w:pPr>
        <w:rPr>
          <w:rFonts w:ascii="Arial" w:hAnsi="Arial" w:cs="Arial"/>
          <w:sz w:val="20"/>
        </w:rPr>
      </w:pPr>
    </w:p>
    <w:p w14:paraId="3CEE8D19" w14:textId="77777777" w:rsidR="006D4969" w:rsidRPr="00CE5099" w:rsidRDefault="006D4969">
      <w:pPr>
        <w:rPr>
          <w:rFonts w:ascii="Arial" w:hAnsi="Arial" w:cs="Arial"/>
          <w:sz w:val="20"/>
        </w:rPr>
      </w:pPr>
    </w:p>
    <w:p w14:paraId="26A7DEBC" w14:textId="77777777" w:rsidR="006D4969" w:rsidRPr="00CE5099" w:rsidRDefault="006D4969">
      <w:pPr>
        <w:rPr>
          <w:rFonts w:ascii="Arial" w:hAnsi="Arial" w:cs="Arial"/>
          <w:sz w:val="20"/>
        </w:rPr>
      </w:pPr>
    </w:p>
    <w:p w14:paraId="1118A64B" w14:textId="77777777" w:rsidR="006D4969" w:rsidRPr="00CE5099" w:rsidRDefault="006D4969">
      <w:pPr>
        <w:rPr>
          <w:rFonts w:ascii="Arial" w:hAnsi="Arial" w:cs="Arial"/>
          <w:sz w:val="20"/>
        </w:rPr>
      </w:pPr>
    </w:p>
    <w:p w14:paraId="79B05679" w14:textId="77777777" w:rsidR="006D4969" w:rsidRPr="00CE5099" w:rsidRDefault="006D4969">
      <w:pPr>
        <w:rPr>
          <w:rFonts w:ascii="Arial" w:hAnsi="Arial" w:cs="Arial"/>
        </w:rPr>
      </w:pPr>
      <w:r w:rsidRPr="00CE5099">
        <w:rPr>
          <w:rFonts w:ascii="Arial" w:hAnsi="Arial" w:cs="Arial"/>
          <w:sz w:val="20"/>
        </w:rPr>
        <w:t>Date reviewed</w:t>
      </w:r>
      <w:proofErr w:type="gramStart"/>
      <w:r w:rsidRPr="00CE5099">
        <w:rPr>
          <w:rFonts w:ascii="Arial" w:hAnsi="Arial" w:cs="Arial"/>
          <w:sz w:val="20"/>
        </w:rPr>
        <w:t>:  ……………………………..</w:t>
      </w:r>
      <w:proofErr w:type="gramEnd"/>
      <w:r w:rsidRPr="00CE5099">
        <w:rPr>
          <w:rFonts w:ascii="Arial" w:hAnsi="Arial" w:cs="Arial"/>
          <w:sz w:val="20"/>
        </w:rPr>
        <w:cr/>
      </w:r>
      <w:r w:rsidRPr="00CE5099">
        <w:rPr>
          <w:rFonts w:ascii="Arial" w:hAnsi="Arial" w:cs="Arial"/>
          <w:sz w:val="20"/>
        </w:rPr>
        <w:cr/>
      </w:r>
      <w:r w:rsidRPr="00CE5099">
        <w:rPr>
          <w:rFonts w:ascii="Arial" w:hAnsi="Arial" w:cs="Arial"/>
          <w:sz w:val="20"/>
        </w:rPr>
        <w:cr/>
      </w:r>
      <w:r w:rsidRPr="00CE5099">
        <w:rPr>
          <w:rFonts w:ascii="Arial" w:hAnsi="Arial" w:cs="Arial"/>
          <w:sz w:val="20"/>
        </w:rPr>
        <w:cr/>
      </w:r>
      <w:r w:rsidRPr="00CE5099">
        <w:rPr>
          <w:rFonts w:ascii="Arial" w:hAnsi="Arial" w:cs="Arial"/>
          <w:sz w:val="20"/>
        </w:rPr>
        <w:cr/>
        <w:t>Signed</w:t>
      </w:r>
      <w:proofErr w:type="gramStart"/>
      <w:r w:rsidRPr="00CE5099">
        <w:rPr>
          <w:rFonts w:ascii="Arial" w:hAnsi="Arial" w:cs="Arial"/>
          <w:sz w:val="20"/>
        </w:rPr>
        <w:t>:  ……………………………………</w:t>
      </w:r>
      <w:proofErr w:type="gramEnd"/>
      <w:r w:rsidRPr="00CE5099">
        <w:rPr>
          <w:rFonts w:ascii="Arial" w:hAnsi="Arial" w:cs="Arial"/>
          <w:sz w:val="20"/>
        </w:rPr>
        <w:t xml:space="preserve"> (</w:t>
      </w:r>
      <w:proofErr w:type="gramStart"/>
      <w:r w:rsidRPr="00CE5099">
        <w:rPr>
          <w:rFonts w:ascii="Arial" w:hAnsi="Arial" w:cs="Arial"/>
          <w:sz w:val="20"/>
        </w:rPr>
        <w:t>post-holder</w:t>
      </w:r>
      <w:proofErr w:type="gramEnd"/>
      <w:r w:rsidRPr="00CE5099">
        <w:rPr>
          <w:rFonts w:ascii="Arial" w:hAnsi="Arial" w:cs="Arial"/>
          <w:sz w:val="20"/>
        </w:rPr>
        <w:t>)</w:t>
      </w:r>
      <w:r w:rsidRPr="00CE5099">
        <w:rPr>
          <w:rFonts w:ascii="Arial" w:hAnsi="Arial" w:cs="Arial"/>
          <w:sz w:val="20"/>
        </w:rPr>
        <w:cr/>
      </w:r>
      <w:r w:rsidRPr="00CE5099">
        <w:rPr>
          <w:rFonts w:ascii="Arial" w:hAnsi="Arial" w:cs="Arial"/>
          <w:sz w:val="20"/>
        </w:rPr>
        <w:cr/>
      </w:r>
      <w:r w:rsidRPr="00CE5099">
        <w:rPr>
          <w:rFonts w:ascii="Arial" w:hAnsi="Arial" w:cs="Arial"/>
          <w:sz w:val="20"/>
        </w:rPr>
        <w:cr/>
      </w:r>
      <w:r w:rsidRPr="00CE5099">
        <w:rPr>
          <w:rFonts w:ascii="Arial" w:hAnsi="Arial" w:cs="Arial"/>
        </w:rPr>
        <w:cr/>
        <w:t>Signed</w:t>
      </w:r>
      <w:proofErr w:type="gramStart"/>
      <w:r w:rsidRPr="00CE5099">
        <w:rPr>
          <w:rFonts w:ascii="Arial" w:hAnsi="Arial" w:cs="Arial"/>
        </w:rPr>
        <w:t>:  ……………………………………</w:t>
      </w:r>
      <w:proofErr w:type="gramEnd"/>
      <w:r w:rsidRPr="00CE5099">
        <w:rPr>
          <w:rFonts w:ascii="Arial" w:hAnsi="Arial" w:cs="Arial"/>
        </w:rPr>
        <w:t xml:space="preserve"> (Line manager)</w:t>
      </w:r>
    </w:p>
    <w:p w14:paraId="22A96450" w14:textId="7805418F" w:rsidR="006D4969" w:rsidRPr="00CE5099" w:rsidRDefault="006D4969">
      <w:pPr>
        <w:rPr>
          <w:rFonts w:ascii="Arial" w:hAnsi="Arial" w:cs="Arial"/>
        </w:rPr>
      </w:pPr>
      <w:bookmarkStart w:id="0" w:name="_GoBack"/>
      <w:bookmarkEnd w:id="0"/>
    </w:p>
    <w:p w14:paraId="577A16AB" w14:textId="77777777" w:rsidR="006D4969" w:rsidRPr="00CE5099" w:rsidRDefault="006D4969">
      <w:pPr>
        <w:rPr>
          <w:rFonts w:ascii="Arial" w:hAnsi="Arial" w:cs="Arial"/>
        </w:rPr>
      </w:pPr>
    </w:p>
    <w:p w14:paraId="01C49483" w14:textId="77777777" w:rsidR="006D4969" w:rsidRPr="00CE5099" w:rsidRDefault="006D4969">
      <w:pPr>
        <w:rPr>
          <w:rFonts w:ascii="Arial" w:hAnsi="Arial" w:cs="Arial"/>
        </w:rPr>
      </w:pPr>
    </w:p>
    <w:p w14:paraId="6D8218C3" w14:textId="77777777" w:rsidR="006D4969" w:rsidRPr="00CE5099" w:rsidRDefault="006D4969">
      <w:pPr>
        <w:rPr>
          <w:rFonts w:ascii="Arial" w:hAnsi="Arial" w:cs="Arial"/>
        </w:rPr>
      </w:pPr>
    </w:p>
    <w:p w14:paraId="32FCF35E" w14:textId="77777777" w:rsidR="006D4969" w:rsidRPr="00CE5099" w:rsidRDefault="006D4969">
      <w:pPr>
        <w:rPr>
          <w:rFonts w:ascii="Arial" w:hAnsi="Arial" w:cs="Arial"/>
        </w:rPr>
      </w:pPr>
    </w:p>
    <w:p w14:paraId="2D1137BD" w14:textId="77777777" w:rsidR="006D4969" w:rsidRPr="00CE5099" w:rsidRDefault="006D4969">
      <w:pPr>
        <w:rPr>
          <w:rFonts w:ascii="Arial" w:hAnsi="Arial" w:cs="Arial"/>
        </w:rPr>
      </w:pPr>
    </w:p>
    <w:p w14:paraId="0894184B" w14:textId="77777777" w:rsidR="006D4969" w:rsidRPr="00CE5099" w:rsidRDefault="006D4969">
      <w:pPr>
        <w:rPr>
          <w:rFonts w:ascii="Arial" w:hAnsi="Arial" w:cs="Arial"/>
        </w:rPr>
      </w:pPr>
    </w:p>
    <w:sectPr w:rsidR="006D4969" w:rsidRPr="00CE5099">
      <w:pgSz w:w="11906" w:h="16838" w:code="9"/>
      <w:pgMar w:top="1134" w:right="1021" w:bottom="1418" w:left="907" w:header="454" w:footer="4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983594"/>
    <w:multiLevelType w:val="hybridMultilevel"/>
    <w:tmpl w:val="69F2F402"/>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842B8C"/>
    <w:multiLevelType w:val="hybridMultilevel"/>
    <w:tmpl w:val="8AD6B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A1973"/>
    <w:multiLevelType w:val="hybridMultilevel"/>
    <w:tmpl w:val="016CF4F8"/>
    <w:lvl w:ilvl="0" w:tplc="2688ABC8">
      <w:start w:val="1"/>
      <w:numFmt w:val="bullet"/>
      <w:lvlText w:val=""/>
      <w:lvlJc w:val="left"/>
      <w:pPr>
        <w:tabs>
          <w:tab w:val="num" w:pos="502"/>
        </w:tabs>
        <w:ind w:left="502"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BA7D86"/>
    <w:multiLevelType w:val="hybridMultilevel"/>
    <w:tmpl w:val="A0541E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544279"/>
    <w:multiLevelType w:val="hybridMultilevel"/>
    <w:tmpl w:val="DBFE1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6823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2EF07DE"/>
    <w:multiLevelType w:val="hybridMultilevel"/>
    <w:tmpl w:val="F2AEA988"/>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90088F"/>
    <w:multiLevelType w:val="hybridMultilevel"/>
    <w:tmpl w:val="2CEA78AE"/>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7"/>
  </w:num>
  <w:num w:numId="4">
    <w:abstractNumId w:val="13"/>
  </w:num>
  <w:num w:numId="5">
    <w:abstractNumId w:val="15"/>
  </w:num>
  <w:num w:numId="6">
    <w:abstractNumId w:val="2"/>
  </w:num>
  <w:num w:numId="7">
    <w:abstractNumId w:val="4"/>
  </w:num>
  <w:num w:numId="8">
    <w:abstractNumId w:val="0"/>
  </w:num>
  <w:num w:numId="9">
    <w:abstractNumId w:val="3"/>
  </w:num>
  <w:num w:numId="10">
    <w:abstractNumId w:val="6"/>
  </w:num>
  <w:num w:numId="11">
    <w:abstractNumId w:val="18"/>
  </w:num>
  <w:num w:numId="12">
    <w:abstractNumId w:val="11"/>
  </w:num>
  <w:num w:numId="13">
    <w:abstractNumId w:val="5"/>
  </w:num>
  <w:num w:numId="14">
    <w:abstractNumId w:val="20"/>
  </w:num>
  <w:num w:numId="15">
    <w:abstractNumId w:val="10"/>
  </w:num>
  <w:num w:numId="16">
    <w:abstractNumId w:val="21"/>
  </w:num>
  <w:num w:numId="17">
    <w:abstractNumId w:val="1"/>
  </w:num>
  <w:num w:numId="18">
    <w:abstractNumId w:val="19"/>
  </w:num>
  <w:num w:numId="19">
    <w:abstractNumId w:val="8"/>
  </w:num>
  <w:num w:numId="20">
    <w:abstractNumId w:val="12"/>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59"/>
    <w:rsid w:val="0029516F"/>
    <w:rsid w:val="005242DF"/>
    <w:rsid w:val="006A5B5E"/>
    <w:rsid w:val="006A7939"/>
    <w:rsid w:val="006D4969"/>
    <w:rsid w:val="00785D01"/>
    <w:rsid w:val="007F6E0C"/>
    <w:rsid w:val="00926F59"/>
    <w:rsid w:val="00AC37F7"/>
    <w:rsid w:val="00AC5751"/>
    <w:rsid w:val="00B40426"/>
    <w:rsid w:val="00C55AAD"/>
    <w:rsid w:val="00CE5099"/>
    <w:rsid w:val="00D861D0"/>
    <w:rsid w:val="00EB78A1"/>
    <w:rsid w:val="00EE4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A67F1"/>
  <w15:chartTrackingRefBased/>
  <w15:docId w15:val="{4E6C4CBD-D4C6-40A7-A44E-FA8A4CC6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rFonts w:ascii="Arial" w:hAnsi="Arial" w:cs="Arial"/>
      <w:b/>
      <w:sz w:val="2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2"/>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pPr>
    <w:rPr>
      <w:b/>
      <w:sz w:val="56"/>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hanging="720"/>
    </w:pPr>
    <w:rPr>
      <w:rFonts w:ascii="CG Omega" w:hAnsi="CG Omega"/>
      <w:sz w:val="22"/>
    </w:rPr>
  </w:style>
  <w:style w:type="paragraph" w:styleId="BodyText">
    <w:name w:val="Body Text"/>
    <w:basedOn w:val="Normal"/>
  </w:style>
  <w:style w:type="paragraph" w:styleId="ListParagraph">
    <w:name w:val="List Paragraph"/>
    <w:basedOn w:val="Normal"/>
    <w:uiPriority w:val="34"/>
    <w:qFormat/>
    <w:rsid w:val="00B40426"/>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The Deane School</vt:lpstr>
    </vt:vector>
  </TitlesOfParts>
  <Company>Walton-le-Dale Arts College</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Deane School</dc:title>
  <dc:subject/>
  <dc:creator>Deb Hill</dc:creator>
  <cp:keywords/>
  <cp:lastModifiedBy>S Eckersley</cp:lastModifiedBy>
  <cp:revision>2</cp:revision>
  <cp:lastPrinted>2018-05-09T13:09:00Z</cp:lastPrinted>
  <dcterms:created xsi:type="dcterms:W3CDTF">2018-11-26T10:38:00Z</dcterms:created>
  <dcterms:modified xsi:type="dcterms:W3CDTF">2018-11-26T10:38:00Z</dcterms:modified>
</cp:coreProperties>
</file>