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91" w:rsidRDefault="00F87891" w:rsidP="00F87891">
      <w:pPr>
        <w:pStyle w:val="Heading2"/>
        <w:rPr>
          <w:rFonts w:ascii="HelveticaNeueLT Std" w:hAnsi="HelveticaNeueLT Std"/>
          <w:sz w:val="24"/>
          <w:szCs w:val="24"/>
        </w:rPr>
      </w:pPr>
      <w:bookmarkStart w:id="0" w:name="_GoBack"/>
      <w:bookmarkEnd w:id="0"/>
      <w:r>
        <w:rPr>
          <w:rFonts w:ascii="HelveticaNeueLT Std" w:hAnsi="HelveticaNeueLT Std"/>
          <w:sz w:val="24"/>
          <w:szCs w:val="24"/>
        </w:rPr>
        <w:t>Post:</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t>Nursery Nurse</w:t>
      </w:r>
    </w:p>
    <w:p w:rsidR="00F87891" w:rsidRDefault="00F87891" w:rsidP="00F87891">
      <w:pPr>
        <w:spacing w:line="360" w:lineRule="auto"/>
        <w:rPr>
          <w:rFonts w:ascii="HelveticaNeueLT Std" w:hAnsi="HelveticaNeueLT Std"/>
          <w:b/>
        </w:rPr>
      </w:pPr>
    </w:p>
    <w:p w:rsidR="00F87891" w:rsidRDefault="00F87891" w:rsidP="00F87891">
      <w:pPr>
        <w:spacing w:line="360" w:lineRule="auto"/>
        <w:rPr>
          <w:rFonts w:ascii="HelveticaNeueLT Std" w:hAnsi="HelveticaNeueLT Std"/>
          <w:b/>
          <w:i/>
        </w:rPr>
      </w:pPr>
      <w:r>
        <w:rPr>
          <w:rFonts w:ascii="HelveticaNeueLT Std" w:hAnsi="HelveticaNeueLT Std"/>
          <w:b/>
        </w:rPr>
        <w:t>Grade:</w:t>
      </w:r>
      <w:r>
        <w:rPr>
          <w:rFonts w:ascii="HelveticaNeueLT Std" w:hAnsi="HelveticaNeueLT Std"/>
          <w:b/>
        </w:rPr>
        <w:tab/>
      </w:r>
      <w:r>
        <w:rPr>
          <w:rFonts w:ascii="HelveticaNeueLT Std" w:hAnsi="HelveticaNeueLT Std"/>
          <w:b/>
        </w:rPr>
        <w:tab/>
        <w:t xml:space="preserve">Scale 5 </w:t>
      </w:r>
    </w:p>
    <w:p w:rsidR="00F87891" w:rsidRDefault="00F87891" w:rsidP="00F87891">
      <w:pPr>
        <w:spacing w:line="360" w:lineRule="auto"/>
        <w:rPr>
          <w:rFonts w:ascii="HelveticaNeueLT Std" w:hAnsi="HelveticaNeueLT Std"/>
          <w:b/>
        </w:rPr>
      </w:pPr>
    </w:p>
    <w:p w:rsidR="00F87891" w:rsidRDefault="00F87891" w:rsidP="00F87891">
      <w:pPr>
        <w:spacing w:line="360" w:lineRule="auto"/>
        <w:rPr>
          <w:rFonts w:ascii="HelveticaNeueLT Std" w:hAnsi="HelveticaNeueLT Std"/>
          <w:b/>
        </w:rPr>
      </w:pPr>
      <w:r>
        <w:rPr>
          <w:rFonts w:ascii="HelveticaNeueLT Std" w:hAnsi="HelveticaNeueLT Std"/>
          <w:b/>
        </w:rPr>
        <w:t>Main Objectives of post</w:t>
      </w:r>
    </w:p>
    <w:p w:rsidR="00F87891" w:rsidRDefault="00F87891" w:rsidP="00F87891">
      <w:pPr>
        <w:spacing w:line="360" w:lineRule="auto"/>
        <w:rPr>
          <w:rFonts w:ascii="HelveticaNeueLT Std" w:hAnsi="HelveticaNeueLT Std"/>
        </w:rPr>
      </w:pPr>
    </w:p>
    <w:p w:rsidR="00F87891" w:rsidRDefault="00F87891" w:rsidP="00F87891">
      <w:pPr>
        <w:pStyle w:val="BodyText"/>
        <w:rPr>
          <w:rFonts w:ascii="HelveticaNeueLT Std" w:hAnsi="HelveticaNeueLT Std"/>
          <w:sz w:val="24"/>
          <w:szCs w:val="24"/>
        </w:rPr>
      </w:pPr>
      <w:r>
        <w:rPr>
          <w:rFonts w:ascii="HelveticaNeueLT Std" w:hAnsi="HelveticaNeueLT Std"/>
          <w:sz w:val="24"/>
          <w:szCs w:val="24"/>
        </w:rPr>
        <w:t xml:space="preserve">To be a member of a team contributing to the planning, preparation, delivery and evaluation of learning experiences that will enhance children’s physical, intellectual, linguistic, emotional, social and moral development. </w:t>
      </w:r>
    </w:p>
    <w:p w:rsidR="00F87891" w:rsidRDefault="00F87891" w:rsidP="00F87891">
      <w:pPr>
        <w:pStyle w:val="BodyText"/>
        <w:rPr>
          <w:rFonts w:ascii="HelveticaNeueLT Std" w:hAnsi="HelveticaNeueLT Std"/>
          <w:sz w:val="24"/>
          <w:szCs w:val="24"/>
        </w:rPr>
      </w:pPr>
      <w:proofErr w:type="gramStart"/>
      <w:r>
        <w:rPr>
          <w:rFonts w:ascii="HelveticaNeueLT Std" w:hAnsi="HelveticaNeueLT Std"/>
          <w:sz w:val="24"/>
          <w:szCs w:val="24"/>
        </w:rPr>
        <w:t>To contribute to the provision and maintenance of a healthy, safe and stimulating environment.</w:t>
      </w:r>
      <w:proofErr w:type="gramEnd"/>
      <w:r>
        <w:rPr>
          <w:rFonts w:ascii="HelveticaNeueLT Std" w:hAnsi="HelveticaNeueLT Std"/>
          <w:sz w:val="24"/>
          <w:szCs w:val="24"/>
        </w:rPr>
        <w:t xml:space="preserve">  To develop and maintain professional links with parents, other agencies working with schools, the local community and the Authority.</w:t>
      </w:r>
    </w:p>
    <w:p w:rsidR="00F87891" w:rsidRDefault="00F87891" w:rsidP="00F87891">
      <w:pPr>
        <w:pStyle w:val="BodyText"/>
        <w:rPr>
          <w:rFonts w:ascii="HelveticaNeueLT Std" w:hAnsi="HelveticaNeueLT Std"/>
          <w:sz w:val="24"/>
          <w:szCs w:val="24"/>
        </w:rPr>
      </w:pPr>
      <w:proofErr w:type="gramStart"/>
      <w:r>
        <w:rPr>
          <w:rFonts w:ascii="HelveticaNeueLT Std" w:hAnsi="HelveticaNeueLT Std"/>
          <w:sz w:val="24"/>
          <w:szCs w:val="24"/>
        </w:rPr>
        <w:t>To fulfil the responsibilities of a key person.</w:t>
      </w:r>
      <w:proofErr w:type="gramEnd"/>
      <w:r>
        <w:rPr>
          <w:rFonts w:ascii="HelveticaNeueLT Std" w:hAnsi="HelveticaNeueLT Std"/>
          <w:sz w:val="24"/>
          <w:szCs w:val="24"/>
        </w:rPr>
        <w:t xml:space="preserve"> These include building a close relationship with a group of key children and their parents/carers and supporting these children’s learning needs.</w:t>
      </w:r>
    </w:p>
    <w:p w:rsidR="00F87891" w:rsidRDefault="00F87891" w:rsidP="00F87891">
      <w:pPr>
        <w:pStyle w:val="BodyText2"/>
        <w:rPr>
          <w:color w:val="auto"/>
        </w:rPr>
      </w:pPr>
      <w:r>
        <w:rPr>
          <w:color w:val="auto"/>
        </w:rPr>
        <w:t>To deliver learning activities to the whole class within an agreed system of supervision, adjusting activities according to pupil responses/needs during planned teacher absence i.e. PPA cover.</w:t>
      </w:r>
    </w:p>
    <w:p w:rsidR="00F87891" w:rsidRDefault="00F87891" w:rsidP="00F87891">
      <w:pPr>
        <w:pStyle w:val="Heading1"/>
        <w:spacing w:line="360" w:lineRule="auto"/>
        <w:rPr>
          <w:rFonts w:ascii="HelveticaNeueLT Std" w:hAnsi="HelveticaNeueLT Std"/>
          <w:szCs w:val="24"/>
        </w:rPr>
      </w:pPr>
    </w:p>
    <w:p w:rsidR="00F87891" w:rsidRDefault="00F87891" w:rsidP="00F87891">
      <w:pPr>
        <w:pStyle w:val="Heading1"/>
        <w:spacing w:line="360" w:lineRule="auto"/>
        <w:rPr>
          <w:rFonts w:ascii="HelveticaNeueLT Std" w:hAnsi="HelveticaNeueLT Std"/>
          <w:szCs w:val="24"/>
        </w:rPr>
      </w:pPr>
      <w:r>
        <w:rPr>
          <w:rFonts w:ascii="HelveticaNeueLT Std" w:hAnsi="HelveticaNeueLT Std"/>
          <w:szCs w:val="24"/>
        </w:rPr>
        <w:t xml:space="preserve">Main Duties </w:t>
      </w:r>
    </w:p>
    <w:p w:rsidR="00F87891" w:rsidRDefault="00F87891" w:rsidP="00F87891"/>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 xml:space="preserve">Take responsibility for developing close professional relationships with an identified group of children and their parents to support children’s emotional </w:t>
      </w:r>
      <w:proofErr w:type="spellStart"/>
      <w:r>
        <w:rPr>
          <w:rFonts w:ascii="HelveticaNeueLT Std" w:hAnsi="HelveticaNeueLT Std"/>
        </w:rPr>
        <w:t>well being</w:t>
      </w:r>
      <w:proofErr w:type="spellEnd"/>
      <w:r>
        <w:rPr>
          <w:rFonts w:ascii="HelveticaNeueLT Std" w:hAnsi="HelveticaNeueLT Std"/>
        </w:rPr>
        <w:t xml:space="preserve"> and learning</w:t>
      </w:r>
    </w:p>
    <w:p w:rsidR="00F87891" w:rsidRDefault="00F87891" w:rsidP="00F87891">
      <w:pPr>
        <w:rPr>
          <w:i/>
        </w:rPr>
      </w:pPr>
    </w:p>
    <w:p w:rsidR="00F87891" w:rsidRDefault="00F87891" w:rsidP="00F87891">
      <w:pPr>
        <w:rPr>
          <w:rFonts w:ascii="HelveticaNeueLT Std" w:hAnsi="HelveticaNeueLT Std"/>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take responsibility for working with groups of children on planned learning experiences across all six areas of learning including preparing, setting up, managing, and clearing up materials and equipment, in both indoor and outdoor learning areas.</w:t>
      </w:r>
    </w:p>
    <w:p w:rsidR="00F87891" w:rsidRDefault="00F87891" w:rsidP="00F87891">
      <w:pPr>
        <w:spacing w:line="360" w:lineRule="auto"/>
        <w:ind w:left="720"/>
        <w:jc w:val="both"/>
        <w:rPr>
          <w:rFonts w:ascii="HelveticaNeueLT Std" w:hAnsi="HelveticaNeueLT Std"/>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take a role in the planning and delivery of the Early Years Foundation Stage curriculum including the Literacy and Numeracy programmes distributing and receiving homework as appropriate.</w:t>
      </w:r>
    </w:p>
    <w:p w:rsidR="00F87891" w:rsidRDefault="00F87891" w:rsidP="00F87891">
      <w:pPr>
        <w:spacing w:line="360" w:lineRule="auto"/>
        <w:ind w:left="720"/>
        <w:jc w:val="both"/>
        <w:rPr>
          <w:rFonts w:ascii="HelveticaNeueLT Std" w:hAnsi="HelveticaNeueLT Std"/>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lastRenderedPageBreak/>
        <w:t xml:space="preserve">To take charge of a class of children with an adult helper for short periods of time to a maximum of one session and to have responsibility for dismissing children at the end of the day </w:t>
      </w:r>
    </w:p>
    <w:p w:rsidR="00F87891" w:rsidRDefault="00F87891" w:rsidP="00F87891">
      <w:pPr>
        <w:pStyle w:val="BodyTextIndent"/>
        <w:rPr>
          <w:i/>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make observations and assessments of children’s play, progress and behaviour, creating and maintaining Special Books and contributing to Early Years Foundation Stage Profiles (EYFSP) using Information Technology as appropriate and use these to contribute to planning and record keeping with the staff of the class or unit.</w:t>
      </w:r>
    </w:p>
    <w:p w:rsidR="00F87891" w:rsidRDefault="00F87891" w:rsidP="00F87891">
      <w:pPr>
        <w:spacing w:line="360" w:lineRule="auto"/>
        <w:ind w:left="360"/>
        <w:jc w:val="both"/>
        <w:rPr>
          <w:rFonts w:ascii="HelveticaNeueLT Std" w:hAnsi="HelveticaNeueLT Std"/>
          <w:i/>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foster children’s language development, and where appropriate, encourage and support the use of home languages</w:t>
      </w:r>
    </w:p>
    <w:p w:rsidR="00F87891" w:rsidRDefault="00F87891" w:rsidP="00F87891">
      <w:pPr>
        <w:spacing w:line="360" w:lineRule="auto"/>
        <w:ind w:left="360"/>
        <w:jc w:val="both"/>
        <w:rPr>
          <w:rFonts w:ascii="HelveticaNeueLT Std" w:hAnsi="HelveticaNeueLT Std"/>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 xml:space="preserve">To foster children’s independence, </w:t>
      </w:r>
      <w:proofErr w:type="spellStart"/>
      <w:r>
        <w:rPr>
          <w:rFonts w:ascii="HelveticaNeueLT Std" w:hAnsi="HelveticaNeueLT Std"/>
        </w:rPr>
        <w:t>self reliance</w:t>
      </w:r>
      <w:proofErr w:type="spellEnd"/>
      <w:r>
        <w:rPr>
          <w:rFonts w:ascii="HelveticaNeueLT Std" w:hAnsi="HelveticaNeueLT Std"/>
        </w:rPr>
        <w:t xml:space="preserve"> and  confidence</w:t>
      </w:r>
    </w:p>
    <w:p w:rsidR="00F87891" w:rsidRDefault="00F87891" w:rsidP="00F87891">
      <w:pPr>
        <w:spacing w:line="360" w:lineRule="auto"/>
        <w:jc w:val="both"/>
        <w:rPr>
          <w:rFonts w:ascii="HelveticaNeueLT Std" w:hAnsi="HelveticaNeueLT Std"/>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support children to develop personal care skills including toileting, feeding, and washing.</w:t>
      </w:r>
    </w:p>
    <w:p w:rsidR="00F87891" w:rsidRDefault="00F87891" w:rsidP="00F87891">
      <w:pPr>
        <w:spacing w:line="360" w:lineRule="auto"/>
        <w:ind w:left="720"/>
        <w:jc w:val="both"/>
        <w:rPr>
          <w:rFonts w:ascii="HelveticaNeueLT Std" w:hAnsi="HelveticaNeueLT Std"/>
          <w:i/>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 xml:space="preserve">To take small groups of children out of school to develop their interests in their local environment and to support teachers on organised school trips. </w:t>
      </w:r>
    </w:p>
    <w:p w:rsidR="00F87891" w:rsidRDefault="00F87891" w:rsidP="00F87891">
      <w:pPr>
        <w:spacing w:line="360" w:lineRule="auto"/>
        <w:ind w:left="720"/>
        <w:jc w:val="both"/>
        <w:rPr>
          <w:rFonts w:ascii="HelveticaNeueLT Std" w:hAnsi="HelveticaNeueLT Std"/>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support children with a variety of Special Education Needs (SEN) within the class room environment.</w:t>
      </w:r>
    </w:p>
    <w:p w:rsidR="00F87891" w:rsidRDefault="00F87891" w:rsidP="00F87891">
      <w:pPr>
        <w:spacing w:line="360" w:lineRule="auto"/>
        <w:ind w:left="720"/>
        <w:jc w:val="both"/>
        <w:rPr>
          <w:rFonts w:ascii="HelveticaNeueLT Std" w:hAnsi="HelveticaNeueLT Std"/>
          <w:i/>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undertake to clean and change any child in the Early Years Foundation Stage with Special Educational Needs as part of the daily routine of that child or any other children of the Foundation Stage as the need arises.</w:t>
      </w:r>
    </w:p>
    <w:p w:rsidR="00F87891" w:rsidRDefault="00F87891" w:rsidP="00F87891">
      <w:pPr>
        <w:spacing w:line="360" w:lineRule="auto"/>
        <w:ind w:left="720"/>
        <w:jc w:val="both"/>
        <w:rPr>
          <w:rFonts w:ascii="HelveticaNeueLT Std" w:hAnsi="HelveticaNeueLT Std"/>
          <w:i/>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 xml:space="preserve">To attend Special </w:t>
      </w:r>
      <w:proofErr w:type="gramStart"/>
      <w:r>
        <w:rPr>
          <w:rFonts w:ascii="HelveticaNeueLT Std" w:hAnsi="HelveticaNeueLT Std"/>
        </w:rPr>
        <w:t>Needs</w:t>
      </w:r>
      <w:proofErr w:type="gramEnd"/>
      <w:r>
        <w:rPr>
          <w:rFonts w:ascii="HelveticaNeueLT Std" w:hAnsi="HelveticaNeueLT Std"/>
        </w:rPr>
        <w:t xml:space="preserve"> review meetings and contribute to any discussions regarding the progress of children in your care.  To ensure that children with special needs are fully integrated into the class and to ensure that the requirements of the Disability Discrimination Act and the borough’s inclusion policy are implemented.</w:t>
      </w:r>
    </w:p>
    <w:p w:rsidR="00F87891" w:rsidRDefault="00F87891" w:rsidP="00F87891">
      <w:pPr>
        <w:spacing w:line="360" w:lineRule="auto"/>
        <w:ind w:left="720"/>
        <w:jc w:val="both"/>
        <w:rPr>
          <w:rFonts w:ascii="HelveticaNeueLT Std" w:hAnsi="HelveticaNeueLT Std"/>
          <w:i/>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lastRenderedPageBreak/>
        <w:t xml:space="preserve">To be aware of any particular health problems of a child and with the knowledge of a class teacher and following appropriate training, and if willing, to give necessary regular treatment of medication with the written consent of parent or carer. </w:t>
      </w:r>
    </w:p>
    <w:p w:rsidR="00F87891" w:rsidRDefault="00F87891" w:rsidP="00F87891">
      <w:pPr>
        <w:spacing w:line="360" w:lineRule="auto"/>
        <w:ind w:left="720"/>
        <w:jc w:val="both"/>
        <w:rPr>
          <w:rFonts w:ascii="HelveticaNeueLT Std" w:hAnsi="HelveticaNeueLT Std"/>
          <w:i/>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Support new children admitted into school liaising with local schools or Early Years settings the class teacher.</w:t>
      </w:r>
    </w:p>
    <w:p w:rsidR="00F87891" w:rsidRDefault="00F87891" w:rsidP="00F87891">
      <w:pPr>
        <w:spacing w:line="360" w:lineRule="auto"/>
        <w:ind w:left="142"/>
        <w:jc w:val="both"/>
        <w:rPr>
          <w:rFonts w:ascii="HelveticaNeueLT Std" w:hAnsi="HelveticaNeueLT Std"/>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maintain effective, professional relationships with colleagues, e.g. Support Teacher, Physiotherapists, Speech Therapists, and Psychologists and to carry out programmes recommended by professional staff.</w:t>
      </w:r>
    </w:p>
    <w:p w:rsidR="00F87891" w:rsidRDefault="00F87891" w:rsidP="00F87891">
      <w:pPr>
        <w:spacing w:line="360" w:lineRule="auto"/>
        <w:ind w:left="720"/>
        <w:jc w:val="both"/>
        <w:rPr>
          <w:rFonts w:ascii="HelveticaNeueLT Std" w:hAnsi="HelveticaNeueLT Std"/>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maintain good order and discipline amongst the pupils, both on the premises and when engaged in school activities elsewhere in line with the school’s behaviour management policy.</w:t>
      </w:r>
    </w:p>
    <w:p w:rsidR="00F87891" w:rsidRDefault="00F87891" w:rsidP="00F87891">
      <w:pPr>
        <w:spacing w:line="360" w:lineRule="auto"/>
        <w:ind w:left="720"/>
        <w:jc w:val="both"/>
        <w:rPr>
          <w:rFonts w:ascii="HelveticaNeueLT Std" w:hAnsi="HelveticaNeueLT Std"/>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Work with and supervise children both inside and outside as required helping to provide healthy snacks/milk during each session and during lunchtime meals as appropriate.</w:t>
      </w:r>
    </w:p>
    <w:p w:rsidR="00F87891" w:rsidRDefault="00F87891" w:rsidP="00F87891">
      <w:pPr>
        <w:spacing w:line="360" w:lineRule="auto"/>
        <w:ind w:left="142"/>
        <w:jc w:val="both"/>
        <w:rPr>
          <w:rFonts w:ascii="HelveticaNeueLT Std" w:hAnsi="HelveticaNeueLT Std"/>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attend and contribute to staff meetings</w:t>
      </w:r>
    </w:p>
    <w:p w:rsidR="00F87891" w:rsidRDefault="00F87891" w:rsidP="00F87891">
      <w:pPr>
        <w:spacing w:line="360" w:lineRule="auto"/>
        <w:ind w:left="720"/>
        <w:jc w:val="both"/>
        <w:rPr>
          <w:rFonts w:ascii="HelveticaNeueLT Std" w:hAnsi="HelveticaNeueLT Std"/>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be familiar with school policies and help ensure their implementation.</w:t>
      </w:r>
    </w:p>
    <w:p w:rsidR="00F87891" w:rsidRDefault="00F87891" w:rsidP="00F87891">
      <w:pPr>
        <w:spacing w:line="360" w:lineRule="auto"/>
        <w:ind w:left="720"/>
        <w:jc w:val="both"/>
        <w:rPr>
          <w:rFonts w:ascii="HelveticaNeueLT Std" w:hAnsi="HelveticaNeueLT Std"/>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 xml:space="preserve">To be aware of government initiatives and contribute to their implementation. </w:t>
      </w:r>
    </w:p>
    <w:p w:rsidR="00F87891" w:rsidRDefault="00F87891" w:rsidP="00F87891">
      <w:pPr>
        <w:spacing w:line="360" w:lineRule="auto"/>
        <w:ind w:left="720"/>
        <w:jc w:val="both"/>
        <w:rPr>
          <w:rFonts w:ascii="HelveticaNeueLT Std" w:hAnsi="HelveticaNeueLT Std"/>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implement the School’s equal opportunities policy fully, and to work actively to overcome discrimination and stereotype.</w:t>
      </w:r>
    </w:p>
    <w:p w:rsidR="00F87891" w:rsidRDefault="00F87891" w:rsidP="00F87891">
      <w:pPr>
        <w:spacing w:line="360" w:lineRule="auto"/>
        <w:ind w:left="142"/>
        <w:jc w:val="both"/>
        <w:rPr>
          <w:rFonts w:ascii="HelveticaNeueLT Std" w:hAnsi="HelveticaNeueLT Std"/>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render basic first aid  within the EYFS as appropriate</w:t>
      </w:r>
    </w:p>
    <w:p w:rsidR="00F87891" w:rsidRDefault="00F87891" w:rsidP="00F87891">
      <w:pPr>
        <w:spacing w:line="360" w:lineRule="auto"/>
        <w:ind w:left="720"/>
        <w:jc w:val="both"/>
        <w:rPr>
          <w:rFonts w:ascii="HelveticaNeueLT Std" w:hAnsi="HelveticaNeueLT Std"/>
          <w:i/>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 xml:space="preserve">To be aware of Child Protection issues, identifying and monitoring suspected child abuse and children at risk, reporting to the designated Child Protection Officer.   </w:t>
      </w:r>
    </w:p>
    <w:p w:rsidR="00F87891" w:rsidRDefault="00F87891" w:rsidP="00F87891">
      <w:pPr>
        <w:spacing w:line="360" w:lineRule="auto"/>
        <w:ind w:left="360"/>
        <w:jc w:val="both"/>
        <w:rPr>
          <w:rFonts w:ascii="HelveticaNeueLT Std" w:hAnsi="HelveticaNeueLT Std"/>
        </w:rPr>
      </w:pPr>
      <w:r>
        <w:rPr>
          <w:rFonts w:ascii="HelveticaNeueLT Std" w:hAnsi="HelveticaNeueLT Std"/>
        </w:rPr>
        <w:lastRenderedPageBreak/>
        <w:t xml:space="preserve">      </w:t>
      </w: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Sharing in making decisions and recommendations about practice and organisation of space to maximise the achievement of all children.</w:t>
      </w:r>
    </w:p>
    <w:p w:rsidR="00F87891" w:rsidRDefault="00F87891" w:rsidP="00F87891">
      <w:pPr>
        <w:spacing w:line="360" w:lineRule="auto"/>
        <w:ind w:left="720"/>
        <w:jc w:val="both"/>
        <w:rPr>
          <w:rFonts w:ascii="HelveticaNeueLT Std" w:hAnsi="HelveticaNeueLT Std"/>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contribute to the selection, making and maintenance of resources.</w:t>
      </w:r>
    </w:p>
    <w:p w:rsidR="00F87891" w:rsidRDefault="00F87891" w:rsidP="00F87891">
      <w:pPr>
        <w:spacing w:line="360" w:lineRule="auto"/>
        <w:ind w:left="720"/>
        <w:jc w:val="both"/>
        <w:rPr>
          <w:rFonts w:ascii="HelveticaNeueLT Std" w:hAnsi="HelveticaNeueLT Std"/>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maintain effective and professional relationships with parents, meeting with them as appropriate (including formal parents meetings) to share information and to develop home/school links by encouraging and promoting parental involvement in a range of school activities maintaining confidentiality at all times.</w:t>
      </w:r>
    </w:p>
    <w:p w:rsidR="00F87891" w:rsidRDefault="00F87891" w:rsidP="00F87891">
      <w:pPr>
        <w:spacing w:line="360" w:lineRule="auto"/>
        <w:ind w:left="720"/>
        <w:jc w:val="both"/>
        <w:rPr>
          <w:rFonts w:ascii="HelveticaNeueLT Std" w:hAnsi="HelveticaNeueLT Std"/>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 xml:space="preserve">To assist and support new starters, volunteers or student placements as part of the schools induction programme. </w:t>
      </w:r>
    </w:p>
    <w:p w:rsidR="00F87891" w:rsidRDefault="00F87891" w:rsidP="00F87891">
      <w:pPr>
        <w:spacing w:line="360" w:lineRule="auto"/>
        <w:ind w:left="720"/>
        <w:jc w:val="both"/>
        <w:rPr>
          <w:rFonts w:ascii="HelveticaNeueLT Std" w:hAnsi="HelveticaNeueLT Std"/>
          <w:color w:val="008000"/>
        </w:rPr>
      </w:pPr>
    </w:p>
    <w:p w:rsidR="00F87891" w:rsidRDefault="00F87891" w:rsidP="00F87891">
      <w:pPr>
        <w:numPr>
          <w:ilvl w:val="0"/>
          <w:numId w:val="1"/>
        </w:numPr>
        <w:spacing w:line="360" w:lineRule="auto"/>
        <w:jc w:val="both"/>
        <w:rPr>
          <w:rFonts w:ascii="HelveticaNeueLT Std" w:hAnsi="HelveticaNeueLT Std"/>
        </w:rPr>
      </w:pPr>
      <w:r>
        <w:rPr>
          <w:rFonts w:ascii="HelveticaNeueLT Std" w:hAnsi="HelveticaNeueLT Std"/>
        </w:rPr>
        <w:t>To work co-operatively with school health professionals, taking part in health education programmes as appropriate.</w:t>
      </w:r>
    </w:p>
    <w:p w:rsidR="00F87891" w:rsidRDefault="00F87891" w:rsidP="00F87891">
      <w:pPr>
        <w:keepNext/>
        <w:rPr>
          <w:rFonts w:ascii="HelveticaNeueLT Std" w:hAnsi="HelveticaNeueLT Std"/>
          <w:b/>
        </w:rPr>
      </w:pPr>
    </w:p>
    <w:p w:rsidR="00F87891" w:rsidRDefault="00F87891" w:rsidP="00F87891">
      <w:pPr>
        <w:keepNext/>
        <w:rPr>
          <w:rFonts w:ascii="HelveticaNeueLT Std" w:hAnsi="HelveticaNeueLT Std"/>
          <w:b/>
        </w:rPr>
      </w:pPr>
    </w:p>
    <w:p w:rsidR="00F87891" w:rsidRDefault="00F87891" w:rsidP="00F87891">
      <w:pPr>
        <w:pStyle w:val="Heading3"/>
        <w:rPr>
          <w:rFonts w:ascii="HelveticaNeueLT Std" w:hAnsi="HelveticaNeueLT Std"/>
          <w:sz w:val="24"/>
          <w:szCs w:val="24"/>
        </w:rPr>
      </w:pPr>
      <w:r>
        <w:rPr>
          <w:rFonts w:ascii="HelveticaNeueLT Std" w:hAnsi="HelveticaNeueLT Std"/>
          <w:sz w:val="24"/>
          <w:szCs w:val="24"/>
        </w:rPr>
        <w:t>To carry out the following duties in partnership with the teacher as far as is possible within contacted hours.</w:t>
      </w:r>
    </w:p>
    <w:p w:rsidR="00F87891" w:rsidRDefault="00F87891" w:rsidP="00F87891">
      <w:pPr>
        <w:pStyle w:val="Heading3"/>
        <w:rPr>
          <w:rFonts w:ascii="HelveticaNeueLT Std" w:hAnsi="HelveticaNeueLT Std"/>
          <w:color w:val="008000"/>
          <w:sz w:val="24"/>
          <w:szCs w:val="24"/>
        </w:rPr>
      </w:pPr>
    </w:p>
    <w:p w:rsidR="00F87891" w:rsidRDefault="00F87891" w:rsidP="00F87891">
      <w:pPr>
        <w:pStyle w:val="Heading3"/>
        <w:rPr>
          <w:rFonts w:ascii="HelveticaNeueLT Std" w:hAnsi="HelveticaNeueLT Std"/>
          <w:sz w:val="24"/>
          <w:szCs w:val="24"/>
        </w:rPr>
      </w:pPr>
      <w:r>
        <w:rPr>
          <w:rFonts w:ascii="HelveticaNeueLT Std" w:hAnsi="HelveticaNeueLT Std"/>
          <w:sz w:val="24"/>
          <w:szCs w:val="24"/>
        </w:rPr>
        <w:t>Personal responsibilities</w:t>
      </w:r>
    </w:p>
    <w:p w:rsidR="00F87891" w:rsidRDefault="00F87891" w:rsidP="00F87891">
      <w:pPr>
        <w:keepNext/>
        <w:rPr>
          <w:rFonts w:ascii="HelveticaNeueLT Std" w:hAnsi="HelveticaNeueLT Std"/>
        </w:rPr>
      </w:pPr>
    </w:p>
    <w:p w:rsidR="00F87891" w:rsidRDefault="00F87891" w:rsidP="00F87891">
      <w:pPr>
        <w:numPr>
          <w:ilvl w:val="0"/>
          <w:numId w:val="2"/>
        </w:numPr>
        <w:jc w:val="both"/>
        <w:rPr>
          <w:rFonts w:ascii="HelveticaNeueLT Std" w:hAnsi="HelveticaNeueLT Std"/>
        </w:rPr>
      </w:pPr>
      <w:r>
        <w:rPr>
          <w:rFonts w:ascii="HelveticaNeueLT Std" w:hAnsi="HelveticaNeueLT Std"/>
        </w:rPr>
        <w:t>Be aware of key school plans, policies and procedures, especially the Health and Safety Procedures and Child Protection Procedures.</w:t>
      </w:r>
    </w:p>
    <w:p w:rsidR="00F87891" w:rsidRDefault="00F87891" w:rsidP="00F87891">
      <w:pPr>
        <w:jc w:val="both"/>
        <w:rPr>
          <w:rFonts w:ascii="HelveticaNeueLT Std" w:hAnsi="HelveticaNeueLT Std"/>
        </w:rPr>
      </w:pPr>
    </w:p>
    <w:p w:rsidR="00F87891" w:rsidRDefault="00F87891" w:rsidP="00F87891">
      <w:pPr>
        <w:numPr>
          <w:ilvl w:val="0"/>
          <w:numId w:val="2"/>
        </w:numPr>
        <w:jc w:val="both"/>
        <w:rPr>
          <w:rFonts w:ascii="HelveticaNeueLT Std" w:hAnsi="HelveticaNeueLT Std"/>
        </w:rPr>
      </w:pPr>
      <w:r>
        <w:rPr>
          <w:rFonts w:ascii="HelveticaNeueLT Std" w:hAnsi="HelveticaNeueLT Std"/>
        </w:rPr>
        <w:t>Take part in Performance Management in order to identify and agree development and training needs.</w:t>
      </w:r>
    </w:p>
    <w:p w:rsidR="00F87891" w:rsidRDefault="00F87891" w:rsidP="00F87891">
      <w:pPr>
        <w:jc w:val="both"/>
        <w:rPr>
          <w:rFonts w:ascii="HelveticaNeueLT Std" w:hAnsi="HelveticaNeueLT Std"/>
        </w:rPr>
      </w:pPr>
    </w:p>
    <w:p w:rsidR="00F87891" w:rsidRDefault="00F87891" w:rsidP="00F87891">
      <w:pPr>
        <w:numPr>
          <w:ilvl w:val="0"/>
          <w:numId w:val="2"/>
        </w:numPr>
        <w:jc w:val="both"/>
        <w:rPr>
          <w:rFonts w:ascii="HelveticaNeueLT Std" w:hAnsi="HelveticaNeueLT Std"/>
        </w:rPr>
      </w:pPr>
      <w:r>
        <w:rPr>
          <w:rFonts w:ascii="HelveticaNeueLT Std" w:hAnsi="HelveticaNeueLT Std"/>
        </w:rPr>
        <w:t>Within your contracted hours, undertake Induction Training and other training as identified in Performance Management Processes, as may be required to enable you to provide the school with effective support. Training may be provided centrally or in school.</w:t>
      </w:r>
    </w:p>
    <w:p w:rsidR="00F87891" w:rsidRDefault="00F87891" w:rsidP="00F87891">
      <w:pPr>
        <w:jc w:val="both"/>
        <w:rPr>
          <w:rFonts w:ascii="HelveticaNeueLT Std" w:hAnsi="HelveticaNeueLT Std"/>
        </w:rPr>
      </w:pPr>
    </w:p>
    <w:p w:rsidR="00F87891" w:rsidRDefault="00F87891" w:rsidP="00F87891">
      <w:pPr>
        <w:numPr>
          <w:ilvl w:val="0"/>
          <w:numId w:val="2"/>
        </w:numPr>
        <w:jc w:val="both"/>
        <w:rPr>
          <w:rFonts w:ascii="HelveticaNeueLT Std" w:hAnsi="HelveticaNeueLT Std"/>
        </w:rPr>
      </w:pPr>
      <w:r>
        <w:rPr>
          <w:rFonts w:ascii="HelveticaNeueLT Std" w:hAnsi="HelveticaNeueLT Std"/>
        </w:rPr>
        <w:t>Within your contracted hours, attend staff meetings as required.</w:t>
      </w:r>
    </w:p>
    <w:p w:rsidR="00F87891" w:rsidRDefault="00F87891" w:rsidP="00F87891">
      <w:pPr>
        <w:jc w:val="both"/>
        <w:rPr>
          <w:rFonts w:ascii="HelveticaNeueLT Std" w:hAnsi="HelveticaNeueLT Std"/>
        </w:rPr>
      </w:pPr>
    </w:p>
    <w:p w:rsidR="00F87891" w:rsidRDefault="00F87891" w:rsidP="00F87891">
      <w:pPr>
        <w:numPr>
          <w:ilvl w:val="0"/>
          <w:numId w:val="2"/>
        </w:numPr>
        <w:jc w:val="both"/>
        <w:rPr>
          <w:rFonts w:ascii="HelveticaNeueLT Std" w:hAnsi="HelveticaNeueLT Std"/>
        </w:rPr>
      </w:pPr>
      <w:r>
        <w:rPr>
          <w:rFonts w:ascii="HelveticaNeueLT Std" w:hAnsi="HelveticaNeueLT Std"/>
        </w:rPr>
        <w:t>Be aware of the learning and physical needs of the pupils you support.</w:t>
      </w:r>
    </w:p>
    <w:p w:rsidR="00F87891" w:rsidRDefault="00F87891" w:rsidP="00F87891">
      <w:pPr>
        <w:jc w:val="both"/>
        <w:rPr>
          <w:rFonts w:ascii="HelveticaNeueLT Std" w:hAnsi="HelveticaNeueLT Std"/>
        </w:rPr>
      </w:pPr>
    </w:p>
    <w:p w:rsidR="00F87891" w:rsidRDefault="00F87891" w:rsidP="00F87891">
      <w:pPr>
        <w:numPr>
          <w:ilvl w:val="0"/>
          <w:numId w:val="2"/>
        </w:numPr>
        <w:jc w:val="both"/>
        <w:rPr>
          <w:rFonts w:ascii="HelveticaNeueLT Std" w:hAnsi="HelveticaNeueLT Std"/>
        </w:rPr>
      </w:pPr>
      <w:r>
        <w:rPr>
          <w:rFonts w:ascii="HelveticaNeueLT Std" w:hAnsi="HelveticaNeueLT Std"/>
        </w:rPr>
        <w:t>Respect the confidentiality of pupil information and respond sensitively to pupils' needs</w:t>
      </w:r>
    </w:p>
    <w:p w:rsidR="00F87891" w:rsidRDefault="00F87891" w:rsidP="00F87891">
      <w:pPr>
        <w:jc w:val="both"/>
        <w:rPr>
          <w:rFonts w:ascii="HelveticaNeueLT Std" w:hAnsi="HelveticaNeueLT Std"/>
        </w:rPr>
      </w:pPr>
    </w:p>
    <w:p w:rsidR="00F87891" w:rsidRDefault="00F87891" w:rsidP="00F87891">
      <w:pPr>
        <w:numPr>
          <w:ilvl w:val="0"/>
          <w:numId w:val="2"/>
        </w:numPr>
        <w:jc w:val="both"/>
        <w:rPr>
          <w:rFonts w:ascii="HelveticaNeueLT Std" w:hAnsi="HelveticaNeueLT Std"/>
        </w:rPr>
      </w:pPr>
      <w:r>
        <w:rPr>
          <w:rFonts w:ascii="HelveticaNeueLT Std" w:hAnsi="HelveticaNeueLT Std"/>
        </w:rPr>
        <w:lastRenderedPageBreak/>
        <w:t>To be aware of and to actively implement Haringey’s Equal Opportunities Policy and the school’s Race Equality Policy.</w:t>
      </w:r>
    </w:p>
    <w:p w:rsidR="00F87891" w:rsidRDefault="00F87891" w:rsidP="00F87891">
      <w:pPr>
        <w:jc w:val="both"/>
        <w:rPr>
          <w:rFonts w:ascii="HelveticaNeueLT Std" w:hAnsi="HelveticaNeueLT Std"/>
        </w:rPr>
      </w:pPr>
    </w:p>
    <w:p w:rsidR="00F87891" w:rsidRDefault="00F87891" w:rsidP="00F87891">
      <w:pPr>
        <w:numPr>
          <w:ilvl w:val="0"/>
          <w:numId w:val="2"/>
        </w:numPr>
        <w:ind w:left="720" w:hanging="720"/>
        <w:jc w:val="both"/>
        <w:rPr>
          <w:rFonts w:ascii="HelveticaNeueLT Std" w:hAnsi="HelveticaNeueLT Std"/>
        </w:rPr>
      </w:pPr>
      <w:r>
        <w:rPr>
          <w:rFonts w:ascii="HelveticaNeueLT Std" w:hAnsi="HelveticaNeueLT Std"/>
        </w:rPr>
        <w:t xml:space="preserve">To undertake other temporary duties consistent with the basic objectives and/or duties of the post. </w:t>
      </w:r>
    </w:p>
    <w:p w:rsidR="00F87891" w:rsidRDefault="00F87891" w:rsidP="00F87891">
      <w:pPr>
        <w:rPr>
          <w:rFonts w:ascii="Arial" w:hAnsi="Arial"/>
          <w:sz w:val="22"/>
        </w:rPr>
      </w:pPr>
    </w:p>
    <w:p w:rsidR="00F87891" w:rsidRDefault="00F87891" w:rsidP="00F87891">
      <w:pPr>
        <w:rPr>
          <w:rFonts w:ascii="Arial" w:hAnsi="Arial"/>
          <w:sz w:val="22"/>
        </w:rPr>
      </w:pPr>
    </w:p>
    <w:p w:rsidR="00F87891" w:rsidRDefault="00F87891" w:rsidP="00F87891">
      <w:pPr>
        <w:rPr>
          <w:rFonts w:ascii="Arial" w:hAnsi="Arial"/>
          <w:sz w:val="22"/>
        </w:rPr>
      </w:pPr>
    </w:p>
    <w:p w:rsidR="00F87891" w:rsidRDefault="00F87891" w:rsidP="00F87891">
      <w:pPr>
        <w:rPr>
          <w:rFonts w:ascii="Arial" w:hAnsi="Arial"/>
          <w:sz w:val="22"/>
        </w:rPr>
      </w:pPr>
    </w:p>
    <w:p w:rsidR="00F87891" w:rsidRDefault="00F87891" w:rsidP="00F87891">
      <w:pPr>
        <w:rPr>
          <w:rFonts w:ascii="Arial" w:hAnsi="Arial"/>
          <w:sz w:val="22"/>
        </w:rPr>
      </w:pPr>
    </w:p>
    <w:p w:rsidR="00F87891" w:rsidRDefault="00F87891" w:rsidP="00F87891">
      <w:pPr>
        <w:rPr>
          <w:rFonts w:ascii="Arial" w:hAnsi="Arial"/>
          <w:sz w:val="22"/>
        </w:rPr>
      </w:pPr>
    </w:p>
    <w:p w:rsidR="00F87891" w:rsidRDefault="00F87891" w:rsidP="00F87891">
      <w:pPr>
        <w:rPr>
          <w:rFonts w:ascii="Arial" w:hAnsi="Arial"/>
          <w:sz w:val="22"/>
        </w:rPr>
      </w:pPr>
    </w:p>
    <w:p w:rsidR="00F87891" w:rsidRDefault="00F87891" w:rsidP="00F87891">
      <w:pPr>
        <w:rPr>
          <w:rFonts w:ascii="Arial" w:hAnsi="Arial"/>
          <w:sz w:val="22"/>
        </w:rPr>
      </w:pPr>
    </w:p>
    <w:p w:rsidR="00F87891" w:rsidRDefault="00F87891" w:rsidP="00F87891">
      <w:pPr>
        <w:rPr>
          <w:rFonts w:ascii="Arial" w:hAnsi="Arial"/>
          <w:sz w:val="22"/>
        </w:rPr>
      </w:pPr>
    </w:p>
    <w:p w:rsidR="00F87891" w:rsidRDefault="00F87891" w:rsidP="00F87891">
      <w:pPr>
        <w:spacing w:line="360" w:lineRule="auto"/>
        <w:ind w:left="360"/>
        <w:rPr>
          <w:rFonts w:ascii="Arial" w:hAnsi="Arial"/>
          <w:sz w:val="22"/>
        </w:rPr>
      </w:pPr>
    </w:p>
    <w:p w:rsidR="00F87891" w:rsidRDefault="00F87891" w:rsidP="00F87891">
      <w:pPr>
        <w:spacing w:line="360" w:lineRule="auto"/>
        <w:rPr>
          <w:rFonts w:ascii="Arial" w:hAnsi="Arial"/>
          <w:sz w:val="22"/>
        </w:rPr>
      </w:pPr>
    </w:p>
    <w:p w:rsidR="00F87891" w:rsidRDefault="00F87891" w:rsidP="00F87891"/>
    <w:p w:rsidR="006767FE" w:rsidRDefault="006767FE"/>
    <w:sectPr w:rsidR="006767FE">
      <w:headerReference w:type="default" r:id="rId8"/>
      <w:footerReference w:type="even" r:id="rId9"/>
      <w:footerReference w:type="default" r:id="rId10"/>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91" w:rsidRDefault="00F87891" w:rsidP="00F87891">
      <w:r>
        <w:separator/>
      </w:r>
    </w:p>
  </w:endnote>
  <w:endnote w:type="continuationSeparator" w:id="0">
    <w:p w:rsidR="00F87891" w:rsidRDefault="00F87891" w:rsidP="00F8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8B" w:rsidRDefault="00F87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778B" w:rsidRDefault="00A239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8B" w:rsidRDefault="00F87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933">
      <w:rPr>
        <w:rStyle w:val="PageNumber"/>
        <w:noProof/>
      </w:rPr>
      <w:t>5</w:t>
    </w:r>
    <w:r>
      <w:rPr>
        <w:rStyle w:val="PageNumber"/>
      </w:rPr>
      <w:fldChar w:fldCharType="end"/>
    </w:r>
  </w:p>
  <w:p w:rsidR="00B8778B" w:rsidRDefault="00A239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91" w:rsidRDefault="00F87891" w:rsidP="00F87891">
      <w:r>
        <w:separator/>
      </w:r>
    </w:p>
  </w:footnote>
  <w:footnote w:type="continuationSeparator" w:id="0">
    <w:p w:rsidR="00F87891" w:rsidRDefault="00F87891" w:rsidP="00F8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8B" w:rsidRDefault="00F87891">
    <w:pPr>
      <w:pStyle w:val="Header"/>
      <w:jc w:val="right"/>
    </w:pPr>
    <w:r>
      <w:rPr>
        <w:rFonts w:ascii="Century Gothic" w:hAnsi="Century Gothic"/>
        <w:b/>
        <w:noProof/>
        <w:sz w:val="28"/>
        <w:szCs w:val="28"/>
        <w:lang w:eastAsia="en-GB"/>
      </w:rPr>
      <w:drawing>
        <wp:anchor distT="0" distB="0" distL="114300" distR="114300" simplePos="0" relativeHeight="251659264" behindDoc="0" locked="0" layoutInCell="1" allowOverlap="1" wp14:anchorId="483DA411" wp14:editId="7FCBEED9">
          <wp:simplePos x="0" y="0"/>
          <wp:positionH relativeFrom="column">
            <wp:posOffset>5426075</wp:posOffset>
          </wp:positionH>
          <wp:positionV relativeFrom="paragraph">
            <wp:posOffset>-381635</wp:posOffset>
          </wp:positionV>
          <wp:extent cx="875665" cy="822960"/>
          <wp:effectExtent l="0" t="0" r="635" b="0"/>
          <wp:wrapTight wrapText="bothSides">
            <wp:wrapPolygon edited="0">
              <wp:start x="0" y="0"/>
              <wp:lineTo x="0" y="21000"/>
              <wp:lineTo x="21146" y="21000"/>
              <wp:lineTo x="211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1224D"/>
    <w:multiLevelType w:val="singleLevel"/>
    <w:tmpl w:val="0809000F"/>
    <w:lvl w:ilvl="0">
      <w:start w:val="1"/>
      <w:numFmt w:val="decimal"/>
      <w:lvlText w:val="%1."/>
      <w:lvlJc w:val="left"/>
      <w:pPr>
        <w:tabs>
          <w:tab w:val="num" w:pos="360"/>
        </w:tabs>
        <w:ind w:left="360" w:hanging="360"/>
      </w:pPr>
    </w:lvl>
  </w:abstractNum>
  <w:abstractNum w:abstractNumId="1">
    <w:nsid w:val="7F7329B3"/>
    <w:multiLevelType w:val="hybridMultilevel"/>
    <w:tmpl w:val="D4AEC5AA"/>
    <w:lvl w:ilvl="0" w:tplc="FFFFFFFF">
      <w:start w:val="1"/>
      <w:numFmt w:val="decimal"/>
      <w:lvlText w:val="%1."/>
      <w:lvlJc w:val="left"/>
      <w:pPr>
        <w:tabs>
          <w:tab w:val="num" w:pos="502"/>
        </w:tabs>
        <w:ind w:left="502" w:hanging="360"/>
      </w:pPr>
    </w:lvl>
    <w:lvl w:ilvl="1" w:tplc="B44ECB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91"/>
    <w:rsid w:val="006767FE"/>
    <w:rsid w:val="008954D9"/>
    <w:rsid w:val="00A23933"/>
    <w:rsid w:val="00F8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7891"/>
    <w:pPr>
      <w:keepNext/>
      <w:outlineLvl w:val="0"/>
    </w:pPr>
    <w:rPr>
      <w:rFonts w:ascii="Gill Sans MT" w:hAnsi="Gill Sans MT"/>
      <w:b/>
      <w:szCs w:val="20"/>
    </w:rPr>
  </w:style>
  <w:style w:type="paragraph" w:styleId="Heading2">
    <w:name w:val="heading 2"/>
    <w:basedOn w:val="Normal"/>
    <w:next w:val="Normal"/>
    <w:link w:val="Heading2Char"/>
    <w:qFormat/>
    <w:rsid w:val="00F87891"/>
    <w:pPr>
      <w:keepNext/>
      <w:spacing w:line="360" w:lineRule="auto"/>
      <w:outlineLvl w:val="1"/>
    </w:pPr>
    <w:rPr>
      <w:rFonts w:ascii="Arial" w:hAnsi="Arial" w:cs="Arial"/>
      <w:b/>
      <w:sz w:val="28"/>
      <w:szCs w:val="20"/>
    </w:rPr>
  </w:style>
  <w:style w:type="paragraph" w:styleId="Heading3">
    <w:name w:val="heading 3"/>
    <w:basedOn w:val="Normal"/>
    <w:next w:val="Normal"/>
    <w:link w:val="Heading3Char"/>
    <w:qFormat/>
    <w:rsid w:val="00F87891"/>
    <w:pPr>
      <w:keepNext/>
      <w:outlineLvl w:val="2"/>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891"/>
    <w:rPr>
      <w:rFonts w:ascii="Gill Sans MT" w:eastAsia="Times New Roman" w:hAnsi="Gill Sans MT" w:cs="Times New Roman"/>
      <w:b/>
      <w:sz w:val="24"/>
      <w:szCs w:val="20"/>
    </w:rPr>
  </w:style>
  <w:style w:type="character" w:customStyle="1" w:styleId="Heading2Char">
    <w:name w:val="Heading 2 Char"/>
    <w:basedOn w:val="DefaultParagraphFont"/>
    <w:link w:val="Heading2"/>
    <w:rsid w:val="00F87891"/>
    <w:rPr>
      <w:rFonts w:ascii="Arial" w:eastAsia="Times New Roman" w:hAnsi="Arial" w:cs="Arial"/>
      <w:b/>
      <w:sz w:val="28"/>
      <w:szCs w:val="20"/>
    </w:rPr>
  </w:style>
  <w:style w:type="character" w:customStyle="1" w:styleId="Heading3Char">
    <w:name w:val="Heading 3 Char"/>
    <w:basedOn w:val="DefaultParagraphFont"/>
    <w:link w:val="Heading3"/>
    <w:rsid w:val="00F87891"/>
    <w:rPr>
      <w:rFonts w:ascii="Arial" w:eastAsia="Times New Roman" w:hAnsi="Arial" w:cs="Arial"/>
      <w:b/>
      <w:szCs w:val="20"/>
    </w:rPr>
  </w:style>
  <w:style w:type="paragraph" w:styleId="BodyText">
    <w:name w:val="Body Text"/>
    <w:basedOn w:val="Normal"/>
    <w:link w:val="BodyTextChar"/>
    <w:semiHidden/>
    <w:rsid w:val="00F87891"/>
    <w:pPr>
      <w:spacing w:line="360" w:lineRule="auto"/>
    </w:pPr>
    <w:rPr>
      <w:rFonts w:ascii="Arial" w:hAnsi="Arial" w:cs="Arial"/>
      <w:sz w:val="22"/>
      <w:szCs w:val="20"/>
    </w:rPr>
  </w:style>
  <w:style w:type="character" w:customStyle="1" w:styleId="BodyTextChar">
    <w:name w:val="Body Text Char"/>
    <w:basedOn w:val="DefaultParagraphFont"/>
    <w:link w:val="BodyText"/>
    <w:semiHidden/>
    <w:rsid w:val="00F87891"/>
    <w:rPr>
      <w:rFonts w:ascii="Arial" w:eastAsia="Times New Roman" w:hAnsi="Arial" w:cs="Arial"/>
      <w:szCs w:val="20"/>
    </w:rPr>
  </w:style>
  <w:style w:type="paragraph" w:styleId="Header">
    <w:name w:val="header"/>
    <w:basedOn w:val="Normal"/>
    <w:link w:val="HeaderChar"/>
    <w:semiHidden/>
    <w:rsid w:val="00F87891"/>
    <w:pPr>
      <w:tabs>
        <w:tab w:val="center" w:pos="4153"/>
        <w:tab w:val="right" w:pos="8306"/>
      </w:tabs>
    </w:pPr>
    <w:rPr>
      <w:rFonts w:ascii="Tahoma" w:hAnsi="Tahoma"/>
      <w:szCs w:val="20"/>
    </w:rPr>
  </w:style>
  <w:style w:type="character" w:customStyle="1" w:styleId="HeaderChar">
    <w:name w:val="Header Char"/>
    <w:basedOn w:val="DefaultParagraphFont"/>
    <w:link w:val="Header"/>
    <w:semiHidden/>
    <w:rsid w:val="00F87891"/>
    <w:rPr>
      <w:rFonts w:ascii="Tahoma" w:eastAsia="Times New Roman" w:hAnsi="Tahoma" w:cs="Times New Roman"/>
      <w:sz w:val="24"/>
      <w:szCs w:val="20"/>
    </w:rPr>
  </w:style>
  <w:style w:type="paragraph" w:styleId="BodyText2">
    <w:name w:val="Body Text 2"/>
    <w:basedOn w:val="Normal"/>
    <w:link w:val="BodyText2Char"/>
    <w:semiHidden/>
    <w:rsid w:val="00F87891"/>
    <w:pPr>
      <w:spacing w:line="360" w:lineRule="auto"/>
    </w:pPr>
    <w:rPr>
      <w:rFonts w:ascii="HelveticaNeueLT Std" w:hAnsi="HelveticaNeueLT Std"/>
      <w:color w:val="FF0000"/>
    </w:rPr>
  </w:style>
  <w:style w:type="character" w:customStyle="1" w:styleId="BodyText2Char">
    <w:name w:val="Body Text 2 Char"/>
    <w:basedOn w:val="DefaultParagraphFont"/>
    <w:link w:val="BodyText2"/>
    <w:semiHidden/>
    <w:rsid w:val="00F87891"/>
    <w:rPr>
      <w:rFonts w:ascii="HelveticaNeueLT Std" w:eastAsia="Times New Roman" w:hAnsi="HelveticaNeueLT Std" w:cs="Times New Roman"/>
      <w:color w:val="FF0000"/>
      <w:sz w:val="24"/>
      <w:szCs w:val="24"/>
    </w:rPr>
  </w:style>
  <w:style w:type="paragraph" w:styleId="BodyTextIndent">
    <w:name w:val="Body Text Indent"/>
    <w:basedOn w:val="Normal"/>
    <w:link w:val="BodyTextIndentChar"/>
    <w:semiHidden/>
    <w:rsid w:val="00F87891"/>
    <w:pPr>
      <w:spacing w:line="360" w:lineRule="auto"/>
      <w:ind w:left="720"/>
      <w:jc w:val="both"/>
    </w:pPr>
    <w:rPr>
      <w:rFonts w:ascii="HelveticaNeueLT Std" w:hAnsi="HelveticaNeueLT Std"/>
      <w:color w:val="008000"/>
    </w:rPr>
  </w:style>
  <w:style w:type="character" w:customStyle="1" w:styleId="BodyTextIndentChar">
    <w:name w:val="Body Text Indent Char"/>
    <w:basedOn w:val="DefaultParagraphFont"/>
    <w:link w:val="BodyTextIndent"/>
    <w:semiHidden/>
    <w:rsid w:val="00F87891"/>
    <w:rPr>
      <w:rFonts w:ascii="HelveticaNeueLT Std" w:eastAsia="Times New Roman" w:hAnsi="HelveticaNeueLT Std" w:cs="Times New Roman"/>
      <w:color w:val="008000"/>
      <w:sz w:val="24"/>
      <w:szCs w:val="24"/>
    </w:rPr>
  </w:style>
  <w:style w:type="paragraph" w:styleId="Footer">
    <w:name w:val="footer"/>
    <w:basedOn w:val="Normal"/>
    <w:link w:val="FooterChar"/>
    <w:semiHidden/>
    <w:rsid w:val="00F87891"/>
    <w:pPr>
      <w:tabs>
        <w:tab w:val="center" w:pos="4153"/>
        <w:tab w:val="right" w:pos="8306"/>
      </w:tabs>
    </w:pPr>
  </w:style>
  <w:style w:type="character" w:customStyle="1" w:styleId="FooterChar">
    <w:name w:val="Footer Char"/>
    <w:basedOn w:val="DefaultParagraphFont"/>
    <w:link w:val="Footer"/>
    <w:semiHidden/>
    <w:rsid w:val="00F87891"/>
    <w:rPr>
      <w:rFonts w:ascii="Times New Roman" w:eastAsia="Times New Roman" w:hAnsi="Times New Roman" w:cs="Times New Roman"/>
      <w:sz w:val="24"/>
      <w:szCs w:val="24"/>
    </w:rPr>
  </w:style>
  <w:style w:type="character" w:styleId="PageNumber">
    <w:name w:val="page number"/>
    <w:basedOn w:val="DefaultParagraphFont"/>
    <w:semiHidden/>
    <w:rsid w:val="00F87891"/>
  </w:style>
  <w:style w:type="paragraph" w:styleId="BalloonText">
    <w:name w:val="Balloon Text"/>
    <w:basedOn w:val="Normal"/>
    <w:link w:val="BalloonTextChar"/>
    <w:uiPriority w:val="99"/>
    <w:semiHidden/>
    <w:unhideWhenUsed/>
    <w:rsid w:val="00F87891"/>
    <w:rPr>
      <w:rFonts w:ascii="Tahoma" w:hAnsi="Tahoma" w:cs="Tahoma"/>
      <w:sz w:val="16"/>
      <w:szCs w:val="16"/>
    </w:rPr>
  </w:style>
  <w:style w:type="character" w:customStyle="1" w:styleId="BalloonTextChar">
    <w:name w:val="Balloon Text Char"/>
    <w:basedOn w:val="DefaultParagraphFont"/>
    <w:link w:val="BalloonText"/>
    <w:uiPriority w:val="99"/>
    <w:semiHidden/>
    <w:rsid w:val="00F878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7891"/>
    <w:pPr>
      <w:keepNext/>
      <w:outlineLvl w:val="0"/>
    </w:pPr>
    <w:rPr>
      <w:rFonts w:ascii="Gill Sans MT" w:hAnsi="Gill Sans MT"/>
      <w:b/>
      <w:szCs w:val="20"/>
    </w:rPr>
  </w:style>
  <w:style w:type="paragraph" w:styleId="Heading2">
    <w:name w:val="heading 2"/>
    <w:basedOn w:val="Normal"/>
    <w:next w:val="Normal"/>
    <w:link w:val="Heading2Char"/>
    <w:qFormat/>
    <w:rsid w:val="00F87891"/>
    <w:pPr>
      <w:keepNext/>
      <w:spacing w:line="360" w:lineRule="auto"/>
      <w:outlineLvl w:val="1"/>
    </w:pPr>
    <w:rPr>
      <w:rFonts w:ascii="Arial" w:hAnsi="Arial" w:cs="Arial"/>
      <w:b/>
      <w:sz w:val="28"/>
      <w:szCs w:val="20"/>
    </w:rPr>
  </w:style>
  <w:style w:type="paragraph" w:styleId="Heading3">
    <w:name w:val="heading 3"/>
    <w:basedOn w:val="Normal"/>
    <w:next w:val="Normal"/>
    <w:link w:val="Heading3Char"/>
    <w:qFormat/>
    <w:rsid w:val="00F87891"/>
    <w:pPr>
      <w:keepNext/>
      <w:outlineLvl w:val="2"/>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891"/>
    <w:rPr>
      <w:rFonts w:ascii="Gill Sans MT" w:eastAsia="Times New Roman" w:hAnsi="Gill Sans MT" w:cs="Times New Roman"/>
      <w:b/>
      <w:sz w:val="24"/>
      <w:szCs w:val="20"/>
    </w:rPr>
  </w:style>
  <w:style w:type="character" w:customStyle="1" w:styleId="Heading2Char">
    <w:name w:val="Heading 2 Char"/>
    <w:basedOn w:val="DefaultParagraphFont"/>
    <w:link w:val="Heading2"/>
    <w:rsid w:val="00F87891"/>
    <w:rPr>
      <w:rFonts w:ascii="Arial" w:eastAsia="Times New Roman" w:hAnsi="Arial" w:cs="Arial"/>
      <w:b/>
      <w:sz w:val="28"/>
      <w:szCs w:val="20"/>
    </w:rPr>
  </w:style>
  <w:style w:type="character" w:customStyle="1" w:styleId="Heading3Char">
    <w:name w:val="Heading 3 Char"/>
    <w:basedOn w:val="DefaultParagraphFont"/>
    <w:link w:val="Heading3"/>
    <w:rsid w:val="00F87891"/>
    <w:rPr>
      <w:rFonts w:ascii="Arial" w:eastAsia="Times New Roman" w:hAnsi="Arial" w:cs="Arial"/>
      <w:b/>
      <w:szCs w:val="20"/>
    </w:rPr>
  </w:style>
  <w:style w:type="paragraph" w:styleId="BodyText">
    <w:name w:val="Body Text"/>
    <w:basedOn w:val="Normal"/>
    <w:link w:val="BodyTextChar"/>
    <w:semiHidden/>
    <w:rsid w:val="00F87891"/>
    <w:pPr>
      <w:spacing w:line="360" w:lineRule="auto"/>
    </w:pPr>
    <w:rPr>
      <w:rFonts w:ascii="Arial" w:hAnsi="Arial" w:cs="Arial"/>
      <w:sz w:val="22"/>
      <w:szCs w:val="20"/>
    </w:rPr>
  </w:style>
  <w:style w:type="character" w:customStyle="1" w:styleId="BodyTextChar">
    <w:name w:val="Body Text Char"/>
    <w:basedOn w:val="DefaultParagraphFont"/>
    <w:link w:val="BodyText"/>
    <w:semiHidden/>
    <w:rsid w:val="00F87891"/>
    <w:rPr>
      <w:rFonts w:ascii="Arial" w:eastAsia="Times New Roman" w:hAnsi="Arial" w:cs="Arial"/>
      <w:szCs w:val="20"/>
    </w:rPr>
  </w:style>
  <w:style w:type="paragraph" w:styleId="Header">
    <w:name w:val="header"/>
    <w:basedOn w:val="Normal"/>
    <w:link w:val="HeaderChar"/>
    <w:semiHidden/>
    <w:rsid w:val="00F87891"/>
    <w:pPr>
      <w:tabs>
        <w:tab w:val="center" w:pos="4153"/>
        <w:tab w:val="right" w:pos="8306"/>
      </w:tabs>
    </w:pPr>
    <w:rPr>
      <w:rFonts w:ascii="Tahoma" w:hAnsi="Tahoma"/>
      <w:szCs w:val="20"/>
    </w:rPr>
  </w:style>
  <w:style w:type="character" w:customStyle="1" w:styleId="HeaderChar">
    <w:name w:val="Header Char"/>
    <w:basedOn w:val="DefaultParagraphFont"/>
    <w:link w:val="Header"/>
    <w:semiHidden/>
    <w:rsid w:val="00F87891"/>
    <w:rPr>
      <w:rFonts w:ascii="Tahoma" w:eastAsia="Times New Roman" w:hAnsi="Tahoma" w:cs="Times New Roman"/>
      <w:sz w:val="24"/>
      <w:szCs w:val="20"/>
    </w:rPr>
  </w:style>
  <w:style w:type="paragraph" w:styleId="BodyText2">
    <w:name w:val="Body Text 2"/>
    <w:basedOn w:val="Normal"/>
    <w:link w:val="BodyText2Char"/>
    <w:semiHidden/>
    <w:rsid w:val="00F87891"/>
    <w:pPr>
      <w:spacing w:line="360" w:lineRule="auto"/>
    </w:pPr>
    <w:rPr>
      <w:rFonts w:ascii="HelveticaNeueLT Std" w:hAnsi="HelveticaNeueLT Std"/>
      <w:color w:val="FF0000"/>
    </w:rPr>
  </w:style>
  <w:style w:type="character" w:customStyle="1" w:styleId="BodyText2Char">
    <w:name w:val="Body Text 2 Char"/>
    <w:basedOn w:val="DefaultParagraphFont"/>
    <w:link w:val="BodyText2"/>
    <w:semiHidden/>
    <w:rsid w:val="00F87891"/>
    <w:rPr>
      <w:rFonts w:ascii="HelveticaNeueLT Std" w:eastAsia="Times New Roman" w:hAnsi="HelveticaNeueLT Std" w:cs="Times New Roman"/>
      <w:color w:val="FF0000"/>
      <w:sz w:val="24"/>
      <w:szCs w:val="24"/>
    </w:rPr>
  </w:style>
  <w:style w:type="paragraph" w:styleId="BodyTextIndent">
    <w:name w:val="Body Text Indent"/>
    <w:basedOn w:val="Normal"/>
    <w:link w:val="BodyTextIndentChar"/>
    <w:semiHidden/>
    <w:rsid w:val="00F87891"/>
    <w:pPr>
      <w:spacing w:line="360" w:lineRule="auto"/>
      <w:ind w:left="720"/>
      <w:jc w:val="both"/>
    </w:pPr>
    <w:rPr>
      <w:rFonts w:ascii="HelveticaNeueLT Std" w:hAnsi="HelveticaNeueLT Std"/>
      <w:color w:val="008000"/>
    </w:rPr>
  </w:style>
  <w:style w:type="character" w:customStyle="1" w:styleId="BodyTextIndentChar">
    <w:name w:val="Body Text Indent Char"/>
    <w:basedOn w:val="DefaultParagraphFont"/>
    <w:link w:val="BodyTextIndent"/>
    <w:semiHidden/>
    <w:rsid w:val="00F87891"/>
    <w:rPr>
      <w:rFonts w:ascii="HelveticaNeueLT Std" w:eastAsia="Times New Roman" w:hAnsi="HelveticaNeueLT Std" w:cs="Times New Roman"/>
      <w:color w:val="008000"/>
      <w:sz w:val="24"/>
      <w:szCs w:val="24"/>
    </w:rPr>
  </w:style>
  <w:style w:type="paragraph" w:styleId="Footer">
    <w:name w:val="footer"/>
    <w:basedOn w:val="Normal"/>
    <w:link w:val="FooterChar"/>
    <w:semiHidden/>
    <w:rsid w:val="00F87891"/>
    <w:pPr>
      <w:tabs>
        <w:tab w:val="center" w:pos="4153"/>
        <w:tab w:val="right" w:pos="8306"/>
      </w:tabs>
    </w:pPr>
  </w:style>
  <w:style w:type="character" w:customStyle="1" w:styleId="FooterChar">
    <w:name w:val="Footer Char"/>
    <w:basedOn w:val="DefaultParagraphFont"/>
    <w:link w:val="Footer"/>
    <w:semiHidden/>
    <w:rsid w:val="00F87891"/>
    <w:rPr>
      <w:rFonts w:ascii="Times New Roman" w:eastAsia="Times New Roman" w:hAnsi="Times New Roman" w:cs="Times New Roman"/>
      <w:sz w:val="24"/>
      <w:szCs w:val="24"/>
    </w:rPr>
  </w:style>
  <w:style w:type="character" w:styleId="PageNumber">
    <w:name w:val="page number"/>
    <w:basedOn w:val="DefaultParagraphFont"/>
    <w:semiHidden/>
    <w:rsid w:val="00F87891"/>
  </w:style>
  <w:style w:type="paragraph" w:styleId="BalloonText">
    <w:name w:val="Balloon Text"/>
    <w:basedOn w:val="Normal"/>
    <w:link w:val="BalloonTextChar"/>
    <w:uiPriority w:val="99"/>
    <w:semiHidden/>
    <w:unhideWhenUsed/>
    <w:rsid w:val="00F87891"/>
    <w:rPr>
      <w:rFonts w:ascii="Tahoma" w:hAnsi="Tahoma" w:cs="Tahoma"/>
      <w:sz w:val="16"/>
      <w:szCs w:val="16"/>
    </w:rPr>
  </w:style>
  <w:style w:type="character" w:customStyle="1" w:styleId="BalloonTextChar">
    <w:name w:val="Balloon Text Char"/>
    <w:basedOn w:val="DefaultParagraphFont"/>
    <w:link w:val="BalloonText"/>
    <w:uiPriority w:val="99"/>
    <w:semiHidden/>
    <w:rsid w:val="00F878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44F6796E</Template>
  <TotalTime>0</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2018-06-18T10:17:00Z</cp:lastPrinted>
  <dcterms:created xsi:type="dcterms:W3CDTF">2018-07-04T14:20:00Z</dcterms:created>
  <dcterms:modified xsi:type="dcterms:W3CDTF">2018-07-04T14:20:00Z</dcterms:modified>
</cp:coreProperties>
</file>