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5C01" w:rsidRPr="00211C63" w:rsidRDefault="00F0613F" w:rsidP="00F0613F">
      <w:pPr>
        <w:jc w:val="center"/>
        <w:rPr>
          <w:rFonts w:ascii="SassoonPrimaryInfant" w:hAnsi="SassoonPrimaryInfant"/>
          <w:b/>
          <w:color w:val="0000FF"/>
          <w:sz w:val="96"/>
        </w:rPr>
      </w:pPr>
      <w:bookmarkStart w:id="0" w:name="_GoBack"/>
      <w:bookmarkEnd w:id="0"/>
      <w:r w:rsidRPr="00211C63">
        <w:rPr>
          <w:rFonts w:ascii="SassoonPrimaryInfant" w:hAnsi="SassoonPrimaryInfant"/>
          <w:b/>
          <w:color w:val="0000FF"/>
          <w:sz w:val="96"/>
        </w:rPr>
        <w:t>Sir Francis Hill Primary School</w:t>
      </w:r>
    </w:p>
    <w:p w:rsidR="00F0613F" w:rsidRPr="00211C63" w:rsidRDefault="00F0613F" w:rsidP="00F0613F">
      <w:pPr>
        <w:jc w:val="center"/>
        <w:rPr>
          <w:rFonts w:ascii="Bradley Hand ITC" w:hAnsi="Bradley Hand ITC"/>
          <w:b/>
          <w:color w:val="0000FF"/>
          <w:sz w:val="72"/>
        </w:rPr>
      </w:pPr>
      <w:r w:rsidRPr="00211C63">
        <w:rPr>
          <w:rFonts w:ascii="Bradley Hand ITC" w:hAnsi="Bradley Hand ITC"/>
          <w:b/>
          <w:color w:val="0000FF"/>
          <w:sz w:val="72"/>
        </w:rPr>
        <w:t>‘Learn, Achieve, Succeed’</w:t>
      </w:r>
    </w:p>
    <w:p w:rsidR="00F0613F" w:rsidRDefault="00413322" w:rsidP="00F0613F">
      <w:pPr>
        <w:jc w:val="center"/>
        <w:rPr>
          <w:rFonts w:ascii="Bradley Hand ITC" w:hAnsi="Bradley Hand ITC"/>
          <w:b/>
          <w:color w:val="0070C0"/>
          <w:sz w:val="72"/>
        </w:rPr>
      </w:pPr>
      <w:r>
        <w:rPr>
          <w:rFonts w:ascii="Bradley Hand ITC" w:hAnsi="Bradley Hand ITC"/>
          <w:b/>
          <w:noProof/>
          <w:color w:val="0070C0"/>
          <w:sz w:val="72"/>
          <w:lang w:eastAsia="en-GB"/>
        </w:rPr>
        <w:drawing>
          <wp:anchor distT="0" distB="0" distL="114300" distR="114300" simplePos="0" relativeHeight="251681792" behindDoc="0" locked="0" layoutInCell="1" allowOverlap="1" wp14:anchorId="4881852C" wp14:editId="2BDED5A2">
            <wp:simplePos x="0" y="0"/>
            <wp:positionH relativeFrom="margin">
              <wp:align>center</wp:align>
            </wp:positionH>
            <wp:positionV relativeFrom="paragraph">
              <wp:posOffset>520065</wp:posOffset>
            </wp:positionV>
            <wp:extent cx="3816350" cy="261556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6350" cy="2615565"/>
                    </a:xfrm>
                    <a:prstGeom prst="rect">
                      <a:avLst/>
                    </a:prstGeom>
                    <a:noFill/>
                  </pic:spPr>
                </pic:pic>
              </a:graphicData>
            </a:graphic>
            <wp14:sizeRelH relativeFrom="page">
              <wp14:pctWidth>0</wp14:pctWidth>
            </wp14:sizeRelH>
            <wp14:sizeRelV relativeFrom="page">
              <wp14:pctHeight>0</wp14:pctHeight>
            </wp14:sizeRelV>
          </wp:anchor>
        </w:drawing>
      </w:r>
    </w:p>
    <w:p w:rsidR="00A00A04" w:rsidRDefault="00A00A04" w:rsidP="00F0613F">
      <w:pPr>
        <w:jc w:val="center"/>
        <w:rPr>
          <w:rFonts w:ascii="Bradley Hand ITC" w:hAnsi="Bradley Hand ITC"/>
          <w:b/>
          <w:color w:val="0070C0"/>
          <w:sz w:val="72"/>
        </w:rPr>
      </w:pPr>
    </w:p>
    <w:p w:rsidR="00A00A04" w:rsidRDefault="00A00A04" w:rsidP="00F0613F">
      <w:pPr>
        <w:jc w:val="center"/>
        <w:rPr>
          <w:rFonts w:ascii="Bradley Hand ITC" w:hAnsi="Bradley Hand ITC"/>
          <w:b/>
          <w:color w:val="0070C0"/>
          <w:sz w:val="72"/>
        </w:rPr>
      </w:pPr>
    </w:p>
    <w:p w:rsidR="00413322" w:rsidRDefault="00413322" w:rsidP="00211C63">
      <w:pPr>
        <w:autoSpaceDE w:val="0"/>
        <w:autoSpaceDN w:val="0"/>
        <w:adjustRightInd w:val="0"/>
        <w:spacing w:after="0" w:line="240" w:lineRule="auto"/>
        <w:jc w:val="center"/>
        <w:rPr>
          <w:rFonts w:ascii="SassoonPrimary" w:hAnsi="SassoonPrimary" w:cs="Arial-BoldMT"/>
          <w:b/>
          <w:bCs/>
          <w:color w:val="0000FF"/>
          <w:sz w:val="44"/>
          <w:szCs w:val="44"/>
        </w:rPr>
      </w:pPr>
    </w:p>
    <w:p w:rsidR="00413322" w:rsidRDefault="00413322" w:rsidP="00211C63">
      <w:pPr>
        <w:autoSpaceDE w:val="0"/>
        <w:autoSpaceDN w:val="0"/>
        <w:adjustRightInd w:val="0"/>
        <w:spacing w:after="0" w:line="240" w:lineRule="auto"/>
        <w:jc w:val="center"/>
        <w:rPr>
          <w:rFonts w:ascii="SassoonPrimary" w:hAnsi="SassoonPrimary" w:cs="Arial-BoldMT"/>
          <w:b/>
          <w:bCs/>
          <w:color w:val="0000FF"/>
          <w:sz w:val="44"/>
          <w:szCs w:val="44"/>
        </w:rPr>
      </w:pPr>
    </w:p>
    <w:p w:rsidR="00413322" w:rsidRDefault="00413322" w:rsidP="00211C63">
      <w:pPr>
        <w:autoSpaceDE w:val="0"/>
        <w:autoSpaceDN w:val="0"/>
        <w:adjustRightInd w:val="0"/>
        <w:spacing w:after="0" w:line="240" w:lineRule="auto"/>
        <w:jc w:val="center"/>
        <w:rPr>
          <w:rFonts w:ascii="SassoonPrimary" w:hAnsi="SassoonPrimary" w:cs="Arial-BoldMT"/>
          <w:b/>
          <w:bCs/>
          <w:color w:val="0000FF"/>
          <w:sz w:val="44"/>
          <w:szCs w:val="44"/>
        </w:rPr>
      </w:pPr>
    </w:p>
    <w:p w:rsidR="00413322" w:rsidRDefault="00413322" w:rsidP="00211C63">
      <w:pPr>
        <w:autoSpaceDE w:val="0"/>
        <w:autoSpaceDN w:val="0"/>
        <w:adjustRightInd w:val="0"/>
        <w:spacing w:after="0" w:line="240" w:lineRule="auto"/>
        <w:jc w:val="center"/>
        <w:rPr>
          <w:rFonts w:ascii="SassoonPrimary" w:hAnsi="SassoonPrimary" w:cs="Arial-BoldMT"/>
          <w:b/>
          <w:bCs/>
          <w:color w:val="0000FF"/>
          <w:sz w:val="44"/>
          <w:szCs w:val="44"/>
        </w:rPr>
      </w:pPr>
    </w:p>
    <w:p w:rsidR="00413322" w:rsidRDefault="00413322" w:rsidP="00211C63">
      <w:pPr>
        <w:autoSpaceDE w:val="0"/>
        <w:autoSpaceDN w:val="0"/>
        <w:adjustRightInd w:val="0"/>
        <w:spacing w:after="0" w:line="240" w:lineRule="auto"/>
        <w:jc w:val="center"/>
        <w:rPr>
          <w:rFonts w:ascii="SassoonPrimary" w:hAnsi="SassoonPrimary" w:cs="Arial-BoldMT"/>
          <w:b/>
          <w:bCs/>
          <w:color w:val="0000FF"/>
          <w:sz w:val="44"/>
          <w:szCs w:val="44"/>
        </w:rPr>
      </w:pPr>
    </w:p>
    <w:p w:rsidR="00A00A04" w:rsidRPr="00561E4C" w:rsidRDefault="00A00A04" w:rsidP="00211C63">
      <w:pPr>
        <w:autoSpaceDE w:val="0"/>
        <w:autoSpaceDN w:val="0"/>
        <w:adjustRightInd w:val="0"/>
        <w:spacing w:after="0" w:line="240" w:lineRule="auto"/>
        <w:jc w:val="center"/>
        <w:rPr>
          <w:rFonts w:ascii="SassoonPrimary" w:hAnsi="SassoonPrimary" w:cs="Arial-BoldMT"/>
          <w:b/>
          <w:bCs/>
          <w:color w:val="0000FF"/>
          <w:sz w:val="44"/>
          <w:szCs w:val="44"/>
        </w:rPr>
      </w:pPr>
      <w:r w:rsidRPr="00561E4C">
        <w:rPr>
          <w:rFonts w:ascii="SassoonPrimary" w:hAnsi="SassoonPrimary" w:cs="Arial-BoldMT"/>
          <w:b/>
          <w:bCs/>
          <w:color w:val="0000FF"/>
          <w:sz w:val="44"/>
          <w:szCs w:val="44"/>
        </w:rPr>
        <w:t>Bristol Drive, Lincoln, LN6 7UE</w:t>
      </w:r>
    </w:p>
    <w:p w:rsidR="00A00A04" w:rsidRPr="00561E4C" w:rsidRDefault="00F527B8" w:rsidP="00A00A04">
      <w:pPr>
        <w:jc w:val="center"/>
        <w:rPr>
          <w:rFonts w:ascii="SassoonPrimary" w:hAnsi="SassoonPrimary" w:cs="ArialMT"/>
          <w:b/>
          <w:color w:val="0000FF"/>
          <w:sz w:val="36"/>
          <w:szCs w:val="36"/>
        </w:rPr>
      </w:pPr>
      <w:r w:rsidRPr="00561E4C">
        <w:rPr>
          <w:rFonts w:ascii="SassoonPrimary" w:hAnsi="SassoonPrimary" w:cs="ArialMT"/>
          <w:b/>
          <w:color w:val="0000FF"/>
          <w:sz w:val="36"/>
          <w:szCs w:val="36"/>
        </w:rPr>
        <w:t>September</w:t>
      </w:r>
      <w:r w:rsidR="00A00A04" w:rsidRPr="00561E4C">
        <w:rPr>
          <w:rFonts w:ascii="SassoonPrimary" w:hAnsi="SassoonPrimary" w:cs="ArialMT"/>
          <w:b/>
          <w:color w:val="0000FF"/>
          <w:sz w:val="36"/>
          <w:szCs w:val="36"/>
        </w:rPr>
        <w:t xml:space="preserve"> 2017</w:t>
      </w:r>
    </w:p>
    <w:p w:rsidR="00B84887" w:rsidRDefault="00BE31F8" w:rsidP="00A00A04">
      <w:pPr>
        <w:jc w:val="center"/>
        <w:rPr>
          <w:rFonts w:ascii="ArialMT" w:hAnsi="ArialMT" w:cs="ArialMT"/>
          <w:sz w:val="36"/>
          <w:szCs w:val="36"/>
        </w:rPr>
      </w:pPr>
      <w:r>
        <w:rPr>
          <w:rFonts w:ascii="SassoonPrimary" w:hAnsi="SassoonPrimary"/>
          <w:noProof/>
          <w:sz w:val="36"/>
          <w:lang w:eastAsia="en-GB"/>
        </w:rPr>
        <w:drawing>
          <wp:anchor distT="0" distB="0" distL="114300" distR="114300" simplePos="0" relativeHeight="251672576" behindDoc="0" locked="0" layoutInCell="1" allowOverlap="1">
            <wp:simplePos x="0" y="0"/>
            <wp:positionH relativeFrom="column">
              <wp:posOffset>3810</wp:posOffset>
            </wp:positionH>
            <wp:positionV relativeFrom="paragraph">
              <wp:posOffset>3810</wp:posOffset>
            </wp:positionV>
            <wp:extent cx="6120130" cy="14757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87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14757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B84887" w:rsidRDefault="00B84887" w:rsidP="00A00A04">
      <w:pPr>
        <w:jc w:val="center"/>
        <w:rPr>
          <w:rFonts w:ascii="ArialMT" w:hAnsi="ArialMT" w:cs="ArialMT"/>
          <w:sz w:val="36"/>
          <w:szCs w:val="36"/>
        </w:rPr>
      </w:pPr>
    </w:p>
    <w:p w:rsidR="00F92F9C" w:rsidRDefault="00F92F9C" w:rsidP="00D92015">
      <w:pPr>
        <w:rPr>
          <w:rFonts w:ascii="ArialMT" w:hAnsi="ArialMT" w:cs="ArialMT"/>
          <w:sz w:val="36"/>
          <w:szCs w:val="36"/>
        </w:rPr>
      </w:pPr>
    </w:p>
    <w:tbl>
      <w:tblPr>
        <w:tblStyle w:val="TableGrid"/>
        <w:tblW w:w="9889" w:type="dxa"/>
        <w:tblLook w:val="04A0" w:firstRow="1" w:lastRow="0" w:firstColumn="1" w:lastColumn="0" w:noHBand="0" w:noVBand="1"/>
      </w:tblPr>
      <w:tblGrid>
        <w:gridCol w:w="9889"/>
      </w:tblGrid>
      <w:tr w:rsidR="00F92F9C" w:rsidTr="00E707E0">
        <w:tc>
          <w:tcPr>
            <w:tcW w:w="9889" w:type="dxa"/>
          </w:tcPr>
          <w:p w:rsidR="00F92F9C" w:rsidRPr="00561E4C" w:rsidRDefault="00F92F9C" w:rsidP="000F73AF">
            <w:pPr>
              <w:pStyle w:val="NormalWeb"/>
              <w:spacing w:before="0" w:beforeAutospacing="0" w:after="0" w:afterAutospacing="0"/>
              <w:jc w:val="center"/>
              <w:textAlignment w:val="top"/>
              <w:rPr>
                <w:rStyle w:val="Strong"/>
                <w:rFonts w:asciiTheme="minorHAnsi" w:hAnsiTheme="minorHAnsi" w:cs="Segoe UI"/>
                <w:color w:val="0000FF"/>
                <w:sz w:val="36"/>
                <w:szCs w:val="32"/>
                <w:bdr w:val="none" w:sz="0" w:space="0" w:color="auto" w:frame="1"/>
              </w:rPr>
            </w:pPr>
            <w:r w:rsidRPr="00561E4C">
              <w:rPr>
                <w:rStyle w:val="Strong"/>
                <w:rFonts w:asciiTheme="minorHAnsi" w:hAnsiTheme="minorHAnsi" w:cs="Segoe UI"/>
                <w:color w:val="0000FF"/>
                <w:sz w:val="36"/>
                <w:szCs w:val="32"/>
                <w:bdr w:val="none" w:sz="0" w:space="0" w:color="auto" w:frame="1"/>
              </w:rPr>
              <w:lastRenderedPageBreak/>
              <w:t>About our school</w:t>
            </w:r>
          </w:p>
          <w:p w:rsidR="000F73AF" w:rsidRDefault="008675EB" w:rsidP="00280036">
            <w:pPr>
              <w:jc w:val="both"/>
              <w:textAlignment w:val="top"/>
              <w:rPr>
                <w:rFonts w:eastAsia="Times New Roman" w:cs="Segoe UI"/>
                <w:bCs/>
                <w:sz w:val="24"/>
                <w:szCs w:val="32"/>
                <w:bdr w:val="none" w:sz="0" w:space="0" w:color="auto" w:frame="1"/>
                <w:shd w:val="clear" w:color="auto" w:fill="FFFFFF"/>
                <w:lang w:eastAsia="en-GB"/>
              </w:rPr>
            </w:pPr>
            <w:r>
              <w:rPr>
                <w:rFonts w:eastAsia="Times New Roman" w:cs="Segoe UI"/>
                <w:bCs/>
                <w:noProof/>
                <w:sz w:val="24"/>
                <w:szCs w:val="32"/>
                <w:bdr w:val="none" w:sz="0" w:space="0" w:color="auto" w:frame="1"/>
                <w:lang w:eastAsia="en-GB"/>
              </w:rPr>
              <w:drawing>
                <wp:anchor distT="0" distB="0" distL="114300" distR="114300" simplePos="0" relativeHeight="251663360" behindDoc="1" locked="0" layoutInCell="1" allowOverlap="1" wp14:anchorId="49BCCEC9" wp14:editId="6B55D500">
                  <wp:simplePos x="0" y="0"/>
                  <wp:positionH relativeFrom="margin">
                    <wp:align>center</wp:align>
                  </wp:positionH>
                  <wp:positionV relativeFrom="paragraph">
                    <wp:posOffset>52070</wp:posOffset>
                  </wp:positionV>
                  <wp:extent cx="6113145" cy="2657475"/>
                  <wp:effectExtent l="0" t="0" r="1905" b="9525"/>
                  <wp:wrapTight wrapText="bothSides">
                    <wp:wrapPolygon edited="0">
                      <wp:start x="202" y="0"/>
                      <wp:lineTo x="0" y="619"/>
                      <wp:lineTo x="0" y="20594"/>
                      <wp:lineTo x="202" y="21523"/>
                      <wp:lineTo x="21337" y="21523"/>
                      <wp:lineTo x="21539" y="20594"/>
                      <wp:lineTo x="21539" y="619"/>
                      <wp:lineTo x="21337" y="0"/>
                      <wp:lineTo x="202"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02_131352388_edited.jpg"/>
                          <pic:cNvPicPr/>
                        </pic:nvPicPr>
                        <pic:blipFill rotWithShape="1">
                          <a:blip r:embed="rId8" cstate="print">
                            <a:extLst>
                              <a:ext uri="{28A0092B-C50C-407E-A947-70E740481C1C}">
                                <a14:useLocalDpi xmlns:a14="http://schemas.microsoft.com/office/drawing/2010/main" val="0"/>
                              </a:ext>
                            </a:extLst>
                          </a:blip>
                          <a:srcRect b="22714"/>
                          <a:stretch/>
                        </pic:blipFill>
                        <pic:spPr bwMode="auto">
                          <a:xfrm>
                            <a:off x="0" y="0"/>
                            <a:ext cx="6113145" cy="265747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AF">
              <w:rPr>
                <w:rFonts w:eastAsia="Times New Roman" w:cs="Segoe UI"/>
                <w:bCs/>
                <w:sz w:val="24"/>
                <w:szCs w:val="32"/>
                <w:bdr w:val="none" w:sz="0" w:space="0" w:color="auto" w:frame="1"/>
                <w:lang w:eastAsia="en-GB"/>
              </w:rPr>
              <w:t>Sir Francis Hill Primary school is a</w:t>
            </w:r>
            <w:r w:rsidR="000F73AF" w:rsidRPr="000F73AF">
              <w:rPr>
                <w:rFonts w:eastAsia="Times New Roman" w:cs="Segoe UI"/>
                <w:bCs/>
                <w:sz w:val="24"/>
                <w:szCs w:val="32"/>
                <w:bdr w:val="none" w:sz="0" w:space="0" w:color="auto" w:frame="1"/>
                <w:lang w:eastAsia="en-GB"/>
              </w:rPr>
              <w:t xml:space="preserve"> thriving local community primary school</w:t>
            </w:r>
            <w:r w:rsidR="00082F8F">
              <w:rPr>
                <w:rFonts w:eastAsia="Times New Roman" w:cs="Segoe UI"/>
                <w:bCs/>
                <w:sz w:val="24"/>
                <w:szCs w:val="32"/>
                <w:bdr w:val="none" w:sz="0" w:space="0" w:color="auto" w:frame="1"/>
                <w:lang w:eastAsia="en-GB"/>
              </w:rPr>
              <w:t xml:space="preserve"> in the heart of Lincoln City</w:t>
            </w:r>
            <w:r w:rsidR="000F73AF" w:rsidRPr="000F73AF">
              <w:rPr>
                <w:rFonts w:eastAsia="Times New Roman" w:cs="Segoe UI"/>
                <w:bCs/>
                <w:sz w:val="24"/>
                <w:szCs w:val="32"/>
                <w:bdr w:val="none" w:sz="0" w:space="0" w:color="auto" w:frame="1"/>
                <w:lang w:eastAsia="en-GB"/>
              </w:rPr>
              <w:t>, which prides itself on providing a varied, fun and engaging curriculum</w:t>
            </w:r>
            <w:r w:rsidR="00082F8F">
              <w:rPr>
                <w:rFonts w:eastAsia="Times New Roman" w:cs="Segoe UI"/>
                <w:bCs/>
                <w:sz w:val="24"/>
                <w:szCs w:val="32"/>
                <w:bdr w:val="none" w:sz="0" w:space="0" w:color="auto" w:frame="1"/>
                <w:lang w:eastAsia="en-GB"/>
              </w:rPr>
              <w:t xml:space="preserve"> to all of our children</w:t>
            </w:r>
            <w:r w:rsidR="000F73AF" w:rsidRPr="000F73AF">
              <w:rPr>
                <w:rFonts w:eastAsia="Times New Roman" w:cs="Segoe UI"/>
                <w:bCs/>
                <w:sz w:val="24"/>
                <w:szCs w:val="32"/>
                <w:bdr w:val="none" w:sz="0" w:space="0" w:color="auto" w:frame="1"/>
                <w:lang w:eastAsia="en-GB"/>
              </w:rPr>
              <w:t>. Our goal is that every child is able to learn, achieve and succeed to the very best of their ability and thereby reach their own potential.</w:t>
            </w:r>
            <w:r w:rsidR="00082F8F">
              <w:rPr>
                <w:rFonts w:eastAsia="Times New Roman" w:cs="Segoe UI"/>
                <w:sz w:val="20"/>
                <w:szCs w:val="23"/>
                <w:lang w:eastAsia="en-GB"/>
              </w:rPr>
              <w:t xml:space="preserve"> </w:t>
            </w:r>
            <w:r w:rsidR="000F73AF" w:rsidRPr="000F73AF">
              <w:rPr>
                <w:rFonts w:eastAsia="Times New Roman" w:cs="Segoe UI"/>
                <w:bCs/>
                <w:sz w:val="24"/>
                <w:szCs w:val="32"/>
                <w:bdr w:val="none" w:sz="0" w:space="0" w:color="auto" w:frame="1"/>
                <w:shd w:val="clear" w:color="auto" w:fill="FFFFFF"/>
                <w:lang w:eastAsia="en-GB"/>
              </w:rPr>
              <w:t>We aim to ensure that all the children who are educated at Sir Francis Hill enjoy coming to school and gain an enthusiasm and love for learning that will continue throughout their lives.</w:t>
            </w:r>
            <w:r w:rsidR="00CA5BA6">
              <w:rPr>
                <w:rFonts w:eastAsia="Times New Roman" w:cs="Segoe UI"/>
                <w:bCs/>
                <w:noProof/>
                <w:sz w:val="24"/>
                <w:szCs w:val="32"/>
                <w:bdr w:val="none" w:sz="0" w:space="0" w:color="auto" w:frame="1"/>
                <w:lang w:eastAsia="en-GB"/>
              </w:rPr>
              <w:t xml:space="preserve"> </w:t>
            </w:r>
          </w:p>
          <w:p w:rsidR="000B34A9" w:rsidRDefault="000B34A9" w:rsidP="00280036">
            <w:pPr>
              <w:jc w:val="both"/>
              <w:textAlignment w:val="top"/>
              <w:rPr>
                <w:rFonts w:eastAsia="Times New Roman" w:cs="Segoe UI"/>
                <w:bCs/>
                <w:sz w:val="24"/>
                <w:szCs w:val="32"/>
                <w:bdr w:val="none" w:sz="0" w:space="0" w:color="auto" w:frame="1"/>
                <w:shd w:val="clear" w:color="auto" w:fill="FFFFFF"/>
                <w:lang w:eastAsia="en-GB"/>
              </w:rPr>
            </w:pPr>
          </w:p>
          <w:p w:rsidR="000B34A9" w:rsidRPr="000F73AF" w:rsidRDefault="000B34A9" w:rsidP="000B34A9">
            <w:pPr>
              <w:jc w:val="both"/>
              <w:rPr>
                <w:rFonts w:eastAsia="Times New Roman" w:cs="Times New Roman"/>
                <w:sz w:val="24"/>
                <w:szCs w:val="24"/>
                <w:lang w:eastAsia="en-GB"/>
              </w:rPr>
            </w:pPr>
            <w:r w:rsidRPr="000B34A9">
              <w:rPr>
                <w:rFonts w:eastAsia="Times New Roman" w:cs="Segoe UI"/>
                <w:bCs/>
                <w:sz w:val="24"/>
                <w:szCs w:val="24"/>
                <w:bdr w:val="none" w:sz="0" w:space="0" w:color="auto" w:frame="1"/>
                <w:shd w:val="clear" w:color="auto" w:fill="FFFFFF"/>
                <w:lang w:eastAsia="en-GB"/>
              </w:rPr>
              <w:t xml:space="preserve">The history of the school is </w:t>
            </w:r>
            <w:r w:rsidR="00561E4C" w:rsidRPr="000B34A9">
              <w:rPr>
                <w:rFonts w:eastAsia="Times New Roman" w:cs="Segoe UI"/>
                <w:bCs/>
                <w:sz w:val="24"/>
                <w:szCs w:val="24"/>
                <w:bdr w:val="none" w:sz="0" w:space="0" w:color="auto" w:frame="1"/>
                <w:shd w:val="clear" w:color="auto" w:fill="FFFFFF"/>
                <w:lang w:eastAsia="en-GB"/>
              </w:rPr>
              <w:t>varied;</w:t>
            </w:r>
            <w:r w:rsidRPr="000B34A9">
              <w:rPr>
                <w:rFonts w:eastAsia="Times New Roman" w:cs="Segoe UI"/>
                <w:bCs/>
                <w:sz w:val="24"/>
                <w:szCs w:val="24"/>
                <w:bdr w:val="none" w:sz="0" w:space="0" w:color="auto" w:frame="1"/>
                <w:shd w:val="clear" w:color="auto" w:fill="FFFFFF"/>
                <w:lang w:eastAsia="en-GB"/>
              </w:rPr>
              <w:t xml:space="preserve"> t</w:t>
            </w:r>
            <w:r w:rsidRPr="000B34A9">
              <w:rPr>
                <w:rFonts w:eastAsia="Times New Roman" w:cs="Arial"/>
                <w:sz w:val="24"/>
                <w:szCs w:val="24"/>
                <w:bdr w:val="none" w:sz="0" w:space="0" w:color="auto" w:frame="1"/>
                <w:lang w:eastAsia="en-GB"/>
              </w:rPr>
              <w:t xml:space="preserve">he school in Bristol Drive opened its doors as Boultham Junior in 1952 and changed to Boultham Middle in the 1970s. In 1984, the school opened an Infant department and in 2006, following the closure of local Infant schools, the school expanded to be a two form entry school. </w:t>
            </w:r>
          </w:p>
          <w:p w:rsidR="000F73AF" w:rsidRPr="000F73AF" w:rsidRDefault="000F73AF" w:rsidP="00280036">
            <w:pPr>
              <w:jc w:val="both"/>
              <w:textAlignment w:val="top"/>
              <w:rPr>
                <w:rFonts w:eastAsia="Times New Roman" w:cs="Segoe UI"/>
                <w:sz w:val="20"/>
                <w:szCs w:val="23"/>
                <w:lang w:eastAsia="en-GB"/>
              </w:rPr>
            </w:pPr>
            <w:r w:rsidRPr="000F73AF">
              <w:rPr>
                <w:rFonts w:eastAsia="Times New Roman" w:cs="Segoe UI"/>
                <w:sz w:val="20"/>
                <w:szCs w:val="23"/>
                <w:lang w:eastAsia="en-GB"/>
              </w:rPr>
              <w:t> </w:t>
            </w:r>
          </w:p>
          <w:p w:rsidR="000F73AF" w:rsidRPr="000F73AF" w:rsidRDefault="00CA5BA6" w:rsidP="00280036">
            <w:pPr>
              <w:jc w:val="both"/>
              <w:textAlignment w:val="top"/>
              <w:rPr>
                <w:rFonts w:eastAsia="Times New Roman" w:cs="Segoe UI"/>
                <w:sz w:val="20"/>
                <w:szCs w:val="23"/>
                <w:lang w:eastAsia="en-GB"/>
              </w:rPr>
            </w:pPr>
            <w:r>
              <w:rPr>
                <w:rFonts w:eastAsia="Times New Roman" w:cs="Segoe UI"/>
                <w:bCs/>
                <w:noProof/>
                <w:sz w:val="24"/>
                <w:szCs w:val="32"/>
                <w:bdr w:val="none" w:sz="0" w:space="0" w:color="auto" w:frame="1"/>
                <w:lang w:eastAsia="en-GB"/>
              </w:rPr>
              <w:drawing>
                <wp:anchor distT="0" distB="0" distL="114300" distR="114300" simplePos="0" relativeHeight="251664384" behindDoc="0" locked="0" layoutInCell="1" allowOverlap="1" wp14:anchorId="0C56E004" wp14:editId="7BDCA55C">
                  <wp:simplePos x="0" y="0"/>
                  <wp:positionH relativeFrom="column">
                    <wp:posOffset>12700</wp:posOffset>
                  </wp:positionH>
                  <wp:positionV relativeFrom="paragraph">
                    <wp:posOffset>415290</wp:posOffset>
                  </wp:positionV>
                  <wp:extent cx="1588135" cy="119126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Champion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8135" cy="1191260"/>
                          </a:xfrm>
                          <a:prstGeom prst="rect">
                            <a:avLst/>
                          </a:prstGeom>
                        </pic:spPr>
                      </pic:pic>
                    </a:graphicData>
                  </a:graphic>
                  <wp14:sizeRelH relativeFrom="page">
                    <wp14:pctWidth>0</wp14:pctWidth>
                  </wp14:sizeRelH>
                  <wp14:sizeRelV relativeFrom="page">
                    <wp14:pctHeight>0</wp14:pctHeight>
                  </wp14:sizeRelV>
                </wp:anchor>
              </w:drawing>
            </w:r>
            <w:r w:rsidR="000F73AF" w:rsidRPr="000F73AF">
              <w:rPr>
                <w:rFonts w:eastAsia="Times New Roman" w:cs="Segoe UI"/>
                <w:bCs/>
                <w:sz w:val="24"/>
                <w:szCs w:val="32"/>
                <w:bdr w:val="none" w:sz="0" w:space="0" w:color="auto" w:frame="1"/>
                <w:lang w:eastAsia="en-GB"/>
              </w:rPr>
              <w:t>The behaviour and safety of pupils in school is outstanding</w:t>
            </w:r>
            <w:r w:rsidR="00082F8F">
              <w:rPr>
                <w:rFonts w:eastAsia="Times New Roman" w:cs="Segoe UI"/>
                <w:bCs/>
                <w:sz w:val="24"/>
                <w:szCs w:val="32"/>
                <w:bdr w:val="none" w:sz="0" w:space="0" w:color="auto" w:frame="1"/>
                <w:lang w:eastAsia="en-GB"/>
              </w:rPr>
              <w:t xml:space="preserve"> (Graded by Ofsted July 2012)</w:t>
            </w:r>
            <w:r w:rsidR="000F73AF" w:rsidRPr="000F73AF">
              <w:rPr>
                <w:rFonts w:eastAsia="Times New Roman" w:cs="Segoe UI"/>
                <w:bCs/>
                <w:sz w:val="24"/>
                <w:szCs w:val="32"/>
                <w:bdr w:val="none" w:sz="0" w:space="0" w:color="auto" w:frame="1"/>
                <w:lang w:eastAsia="en-GB"/>
              </w:rPr>
              <w:t>, and pupils are given lots of opportunities to take part in school life both in and out of the classroom. Pupils enjoy a sense of fairness, equality and belonging, and e</w:t>
            </w:r>
            <w:r w:rsidR="000F73AF" w:rsidRPr="000F73AF">
              <w:rPr>
                <w:rFonts w:eastAsia="Times New Roman" w:cs="Segoe UI"/>
                <w:bCs/>
                <w:sz w:val="24"/>
                <w:szCs w:val="32"/>
                <w:bdr w:val="none" w:sz="0" w:space="0" w:color="auto" w:frame="1"/>
                <w:shd w:val="clear" w:color="auto" w:fill="FFFFFF"/>
                <w:lang w:eastAsia="en-GB"/>
              </w:rPr>
              <w:t>very pupil is encouraged to strive for personal excellence and the highest standards of social, spiritual and intellectual development.</w:t>
            </w:r>
          </w:p>
          <w:p w:rsidR="000F73AF" w:rsidRPr="000F73AF" w:rsidRDefault="00A74239" w:rsidP="00280036">
            <w:pPr>
              <w:jc w:val="both"/>
              <w:textAlignment w:val="top"/>
              <w:rPr>
                <w:rFonts w:eastAsia="Times New Roman" w:cs="Segoe UI"/>
                <w:sz w:val="20"/>
                <w:szCs w:val="23"/>
                <w:lang w:eastAsia="en-GB"/>
              </w:rPr>
            </w:pPr>
            <w:r>
              <w:rPr>
                <w:rFonts w:cs="ArialMT"/>
                <w:noProof/>
                <w:sz w:val="24"/>
                <w:szCs w:val="24"/>
                <w:lang w:eastAsia="en-GB"/>
              </w:rPr>
              <w:drawing>
                <wp:anchor distT="0" distB="0" distL="114300" distR="114300" simplePos="0" relativeHeight="251665408" behindDoc="1" locked="0" layoutInCell="1" allowOverlap="1" wp14:anchorId="2786787C" wp14:editId="6CC90563">
                  <wp:simplePos x="0" y="0"/>
                  <wp:positionH relativeFrom="column">
                    <wp:posOffset>2413000</wp:posOffset>
                  </wp:positionH>
                  <wp:positionV relativeFrom="paragraph">
                    <wp:posOffset>115570</wp:posOffset>
                  </wp:positionV>
                  <wp:extent cx="1937385" cy="1447165"/>
                  <wp:effectExtent l="0" t="0" r="5715" b="635"/>
                  <wp:wrapTight wrapText="bothSides">
                    <wp:wrapPolygon edited="0">
                      <wp:start x="1274" y="0"/>
                      <wp:lineTo x="0" y="1422"/>
                      <wp:lineTo x="0" y="21325"/>
                      <wp:lineTo x="21451" y="21325"/>
                      <wp:lineTo x="21451" y="1137"/>
                      <wp:lineTo x="20177" y="0"/>
                      <wp:lineTo x="127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7385" cy="1447165"/>
                          </a:xfrm>
                          <a:prstGeom prst="round2SameRect">
                            <a:avLst/>
                          </a:prstGeom>
                        </pic:spPr>
                      </pic:pic>
                    </a:graphicData>
                  </a:graphic>
                  <wp14:sizeRelH relativeFrom="page">
                    <wp14:pctWidth>0</wp14:pctWidth>
                  </wp14:sizeRelH>
                  <wp14:sizeRelV relativeFrom="page">
                    <wp14:pctHeight>0</wp14:pctHeight>
                  </wp14:sizeRelV>
                </wp:anchor>
              </w:drawing>
            </w:r>
            <w:r w:rsidR="000F73AF" w:rsidRPr="000F73AF">
              <w:rPr>
                <w:rFonts w:eastAsia="Times New Roman" w:cs="Segoe UI"/>
                <w:sz w:val="20"/>
                <w:szCs w:val="23"/>
                <w:lang w:eastAsia="en-GB"/>
              </w:rPr>
              <w:t> </w:t>
            </w:r>
          </w:p>
          <w:p w:rsidR="000F73AF" w:rsidRDefault="00A74239" w:rsidP="00280036">
            <w:pPr>
              <w:jc w:val="both"/>
              <w:textAlignment w:val="top"/>
              <w:rPr>
                <w:rFonts w:eastAsia="Times New Roman" w:cs="Segoe UI"/>
                <w:bCs/>
                <w:sz w:val="24"/>
                <w:szCs w:val="32"/>
                <w:bdr w:val="none" w:sz="0" w:space="0" w:color="auto" w:frame="1"/>
                <w:lang w:eastAsia="en-GB"/>
              </w:rPr>
            </w:pPr>
            <w:r>
              <w:rPr>
                <w:rFonts w:eastAsia="Times New Roman" w:cs="Segoe UI"/>
                <w:bCs/>
                <w:noProof/>
                <w:sz w:val="24"/>
                <w:szCs w:val="32"/>
                <w:bdr w:val="none" w:sz="0" w:space="0" w:color="auto" w:frame="1"/>
                <w:lang w:eastAsia="en-GB"/>
              </w:rPr>
              <w:drawing>
                <wp:anchor distT="0" distB="0" distL="114300" distR="114300" simplePos="0" relativeHeight="251662336" behindDoc="1" locked="0" layoutInCell="1" allowOverlap="1" wp14:anchorId="3DE0BEDF" wp14:editId="72073D36">
                  <wp:simplePos x="0" y="0"/>
                  <wp:positionH relativeFrom="column">
                    <wp:posOffset>-1701800</wp:posOffset>
                  </wp:positionH>
                  <wp:positionV relativeFrom="paragraph">
                    <wp:posOffset>1158875</wp:posOffset>
                  </wp:positionV>
                  <wp:extent cx="2014220" cy="1504950"/>
                  <wp:effectExtent l="0" t="0" r="5080" b="0"/>
                  <wp:wrapTight wrapText="bothSides">
                    <wp:wrapPolygon edited="0">
                      <wp:start x="0" y="0"/>
                      <wp:lineTo x="0" y="21327"/>
                      <wp:lineTo x="21450" y="21327"/>
                      <wp:lineTo x="2145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1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4220" cy="1504950"/>
                          </a:xfrm>
                          <a:prstGeom prst="rect">
                            <a:avLst/>
                          </a:prstGeom>
                        </pic:spPr>
                      </pic:pic>
                    </a:graphicData>
                  </a:graphic>
                  <wp14:sizeRelH relativeFrom="page">
                    <wp14:pctWidth>0</wp14:pctWidth>
                  </wp14:sizeRelH>
                  <wp14:sizeRelV relativeFrom="page">
                    <wp14:pctHeight>0</wp14:pctHeight>
                  </wp14:sizeRelV>
                </wp:anchor>
              </w:drawing>
            </w:r>
            <w:r w:rsidR="00851A08">
              <w:rPr>
                <w:rFonts w:eastAsia="Times New Roman" w:cs="Segoe UI"/>
                <w:bCs/>
                <w:sz w:val="24"/>
                <w:szCs w:val="32"/>
                <w:bdr w:val="none" w:sz="0" w:space="0" w:color="auto" w:frame="1"/>
                <w:lang w:eastAsia="en-GB"/>
              </w:rPr>
              <w:t xml:space="preserve">Our staff </w:t>
            </w:r>
            <w:r w:rsidR="00082F8F">
              <w:rPr>
                <w:rFonts w:eastAsia="Times New Roman" w:cs="Segoe UI"/>
                <w:bCs/>
                <w:sz w:val="24"/>
                <w:szCs w:val="32"/>
                <w:bdr w:val="none" w:sz="0" w:space="0" w:color="auto" w:frame="1"/>
                <w:lang w:eastAsia="en-GB"/>
              </w:rPr>
              <w:t xml:space="preserve">are </w:t>
            </w:r>
            <w:r w:rsidR="000F73AF" w:rsidRPr="000F73AF">
              <w:rPr>
                <w:rFonts w:eastAsia="Times New Roman" w:cs="Segoe UI"/>
                <w:bCs/>
                <w:sz w:val="24"/>
                <w:szCs w:val="32"/>
                <w:bdr w:val="none" w:sz="0" w:space="0" w:color="auto" w:frame="1"/>
                <w:lang w:eastAsia="en-GB"/>
              </w:rPr>
              <w:t>hard-working, dedicated and committed to the welfare and progress of all children, based on excellent relationships with them. Pupils are given equal opportunities to succeed in school, allowing them to develop their talents in art, music and sport, as well as in the core curriculum.</w:t>
            </w:r>
          </w:p>
          <w:p w:rsidR="00082F8F" w:rsidRDefault="00082F8F" w:rsidP="00280036">
            <w:pPr>
              <w:jc w:val="both"/>
              <w:textAlignment w:val="top"/>
              <w:rPr>
                <w:rFonts w:eastAsia="Times New Roman" w:cs="Segoe UI"/>
                <w:bCs/>
                <w:sz w:val="24"/>
                <w:szCs w:val="32"/>
                <w:bdr w:val="none" w:sz="0" w:space="0" w:color="auto" w:frame="1"/>
                <w:lang w:eastAsia="en-GB"/>
              </w:rPr>
            </w:pPr>
          </w:p>
          <w:p w:rsidR="00082F8F" w:rsidRDefault="00040B31" w:rsidP="00280036">
            <w:pPr>
              <w:jc w:val="both"/>
              <w:textAlignment w:val="top"/>
              <w:rPr>
                <w:rFonts w:eastAsia="Times New Roman" w:cs="Segoe UI"/>
                <w:bCs/>
                <w:sz w:val="24"/>
                <w:szCs w:val="32"/>
                <w:bdr w:val="none" w:sz="0" w:space="0" w:color="auto" w:frame="1"/>
                <w:lang w:eastAsia="en-GB"/>
              </w:rPr>
            </w:pPr>
            <w:r>
              <w:rPr>
                <w:rFonts w:eastAsia="Times New Roman" w:cs="Segoe UI"/>
                <w:bCs/>
                <w:sz w:val="24"/>
                <w:szCs w:val="32"/>
                <w:bdr w:val="none" w:sz="0" w:space="0" w:color="auto" w:frame="1"/>
                <w:lang w:eastAsia="en-GB"/>
              </w:rPr>
              <w:t>At present, we</w:t>
            </w:r>
            <w:r w:rsidR="00AD3FA2">
              <w:rPr>
                <w:rFonts w:eastAsia="Times New Roman" w:cs="Segoe UI"/>
                <w:bCs/>
                <w:sz w:val="24"/>
                <w:szCs w:val="32"/>
                <w:bdr w:val="none" w:sz="0" w:space="0" w:color="auto" w:frame="1"/>
                <w:lang w:eastAsia="en-GB"/>
              </w:rPr>
              <w:t xml:space="preserve"> have 48</w:t>
            </w:r>
            <w:r w:rsidR="00F527B8">
              <w:rPr>
                <w:rFonts w:eastAsia="Times New Roman" w:cs="Segoe UI"/>
                <w:bCs/>
                <w:sz w:val="24"/>
                <w:szCs w:val="32"/>
                <w:bdr w:val="none" w:sz="0" w:space="0" w:color="auto" w:frame="1"/>
                <w:lang w:eastAsia="en-GB"/>
              </w:rPr>
              <w:t>0</w:t>
            </w:r>
            <w:r w:rsidR="00082F8F">
              <w:rPr>
                <w:rFonts w:eastAsia="Times New Roman" w:cs="Segoe UI"/>
                <w:bCs/>
                <w:sz w:val="24"/>
                <w:szCs w:val="32"/>
                <w:bdr w:val="none" w:sz="0" w:space="0" w:color="auto" w:frame="1"/>
                <w:lang w:eastAsia="en-GB"/>
              </w:rPr>
              <w:t xml:space="preserve"> children on roll</w:t>
            </w:r>
            <w:r w:rsidR="00082F8F" w:rsidRPr="00040B31">
              <w:rPr>
                <w:rFonts w:eastAsia="Times New Roman" w:cs="Segoe UI"/>
                <w:bCs/>
                <w:sz w:val="24"/>
                <w:szCs w:val="32"/>
                <w:bdr w:val="none" w:sz="0" w:space="0" w:color="auto" w:frame="1"/>
                <w:lang w:eastAsia="en-GB"/>
              </w:rPr>
              <w:t>. Currently,</w:t>
            </w:r>
            <w:r w:rsidR="00082F8F">
              <w:rPr>
                <w:rFonts w:eastAsia="Times New Roman" w:cs="Segoe UI"/>
                <w:bCs/>
                <w:sz w:val="24"/>
                <w:szCs w:val="32"/>
                <w:bdr w:val="none" w:sz="0" w:space="0" w:color="auto" w:frame="1"/>
                <w:lang w:eastAsia="en-GB"/>
              </w:rPr>
              <w:t xml:space="preserve"> we have </w:t>
            </w:r>
            <w:r w:rsidR="00F527B8">
              <w:rPr>
                <w:rFonts w:eastAsia="Times New Roman" w:cs="Segoe UI"/>
                <w:bCs/>
                <w:sz w:val="24"/>
                <w:szCs w:val="32"/>
                <w:bdr w:val="none" w:sz="0" w:space="0" w:color="auto" w:frame="1"/>
                <w:lang w:eastAsia="en-GB"/>
              </w:rPr>
              <w:t xml:space="preserve">a Nursery, three Reception, </w:t>
            </w:r>
            <w:r w:rsidR="00280036">
              <w:rPr>
                <w:rFonts w:eastAsia="Times New Roman" w:cs="Segoe UI"/>
                <w:bCs/>
                <w:sz w:val="24"/>
                <w:szCs w:val="32"/>
                <w:bdr w:val="none" w:sz="0" w:space="0" w:color="auto" w:frame="1"/>
                <w:lang w:eastAsia="en-GB"/>
              </w:rPr>
              <w:t>Year One</w:t>
            </w:r>
            <w:r w:rsidR="00F527B8">
              <w:rPr>
                <w:rFonts w:eastAsia="Times New Roman" w:cs="Segoe UI"/>
                <w:bCs/>
                <w:sz w:val="24"/>
                <w:szCs w:val="32"/>
                <w:bdr w:val="none" w:sz="0" w:space="0" w:color="auto" w:frame="1"/>
                <w:lang w:eastAsia="en-GB"/>
              </w:rPr>
              <w:t xml:space="preserve"> and Year Two</w:t>
            </w:r>
            <w:r w:rsidR="00280036">
              <w:rPr>
                <w:rFonts w:eastAsia="Times New Roman" w:cs="Segoe UI"/>
                <w:bCs/>
                <w:sz w:val="24"/>
                <w:szCs w:val="32"/>
                <w:bdr w:val="none" w:sz="0" w:space="0" w:color="auto" w:frame="1"/>
                <w:lang w:eastAsia="en-GB"/>
              </w:rPr>
              <w:t xml:space="preserve"> classes and two classes in each </w:t>
            </w:r>
            <w:r w:rsidR="00F527B8">
              <w:rPr>
                <w:rFonts w:eastAsia="Times New Roman" w:cs="Segoe UI"/>
                <w:bCs/>
                <w:sz w:val="24"/>
                <w:szCs w:val="32"/>
                <w:bdr w:val="none" w:sz="0" w:space="0" w:color="auto" w:frame="1"/>
                <w:lang w:eastAsia="en-GB"/>
              </w:rPr>
              <w:t xml:space="preserve">of our Key Stage Two year groups. </w:t>
            </w:r>
            <w:r w:rsidR="00280036">
              <w:rPr>
                <w:rFonts w:eastAsia="Times New Roman" w:cs="Segoe UI"/>
                <w:bCs/>
                <w:sz w:val="24"/>
                <w:szCs w:val="32"/>
                <w:bdr w:val="none" w:sz="0" w:space="0" w:color="auto" w:frame="1"/>
                <w:lang w:eastAsia="en-GB"/>
              </w:rPr>
              <w:t xml:space="preserve"> </w:t>
            </w:r>
          </w:p>
          <w:p w:rsidR="00280036" w:rsidRPr="000F73AF" w:rsidRDefault="00280036" w:rsidP="00280036">
            <w:pPr>
              <w:jc w:val="both"/>
              <w:textAlignment w:val="top"/>
              <w:rPr>
                <w:rFonts w:eastAsia="Times New Roman" w:cs="Segoe UI"/>
                <w:sz w:val="20"/>
                <w:szCs w:val="23"/>
                <w:lang w:eastAsia="en-GB"/>
              </w:rPr>
            </w:pPr>
          </w:p>
          <w:p w:rsidR="00CA5BA6" w:rsidRDefault="00CA5BA6" w:rsidP="00280036">
            <w:pPr>
              <w:autoSpaceDE w:val="0"/>
              <w:autoSpaceDN w:val="0"/>
              <w:adjustRightInd w:val="0"/>
              <w:jc w:val="both"/>
              <w:rPr>
                <w:rFonts w:cs="ArialMT"/>
                <w:sz w:val="24"/>
                <w:szCs w:val="24"/>
              </w:rPr>
            </w:pPr>
          </w:p>
          <w:p w:rsidR="00CA5BA6" w:rsidRDefault="00CA5BA6" w:rsidP="00280036">
            <w:pPr>
              <w:autoSpaceDE w:val="0"/>
              <w:autoSpaceDN w:val="0"/>
              <w:adjustRightInd w:val="0"/>
              <w:jc w:val="both"/>
              <w:rPr>
                <w:rFonts w:cs="ArialMT"/>
                <w:sz w:val="24"/>
                <w:szCs w:val="24"/>
              </w:rPr>
            </w:pPr>
          </w:p>
          <w:p w:rsidR="00CA5BA6" w:rsidRDefault="00CA5BA6" w:rsidP="00280036">
            <w:pPr>
              <w:autoSpaceDE w:val="0"/>
              <w:autoSpaceDN w:val="0"/>
              <w:adjustRightInd w:val="0"/>
              <w:jc w:val="both"/>
              <w:rPr>
                <w:rFonts w:cs="ArialMT"/>
                <w:sz w:val="24"/>
                <w:szCs w:val="24"/>
              </w:rPr>
            </w:pPr>
          </w:p>
          <w:p w:rsidR="00280036" w:rsidRPr="00280036" w:rsidRDefault="00280036" w:rsidP="00280036">
            <w:pPr>
              <w:autoSpaceDE w:val="0"/>
              <w:autoSpaceDN w:val="0"/>
              <w:adjustRightInd w:val="0"/>
              <w:jc w:val="both"/>
              <w:rPr>
                <w:rFonts w:cs="ArialMT"/>
                <w:sz w:val="24"/>
                <w:szCs w:val="24"/>
              </w:rPr>
            </w:pPr>
            <w:r w:rsidRPr="00280036">
              <w:rPr>
                <w:rFonts w:cs="ArialMT"/>
                <w:sz w:val="24"/>
                <w:szCs w:val="24"/>
              </w:rPr>
              <w:lastRenderedPageBreak/>
              <w:t xml:space="preserve">Our Senior Leadership team comprises of the Headteacher, Deputy Head Teacher and two Assistant Headteachers. We have a number of Middle Leaders, who contribute to SLT in their roles in Teaching &amp; Learning, including a Reading Lead, a Writing Lead and Maths Lead. </w:t>
            </w:r>
          </w:p>
          <w:p w:rsidR="00280036" w:rsidRPr="00280036" w:rsidRDefault="00280036" w:rsidP="00280036">
            <w:pPr>
              <w:autoSpaceDE w:val="0"/>
              <w:autoSpaceDN w:val="0"/>
              <w:adjustRightInd w:val="0"/>
              <w:jc w:val="both"/>
              <w:rPr>
                <w:rFonts w:cs="ArialMT"/>
                <w:sz w:val="24"/>
                <w:szCs w:val="24"/>
              </w:rPr>
            </w:pPr>
            <w:r w:rsidRPr="00280036">
              <w:rPr>
                <w:rFonts w:cs="ArialMT"/>
                <w:sz w:val="24"/>
                <w:szCs w:val="24"/>
              </w:rPr>
              <w:t xml:space="preserve">In total, we have </w:t>
            </w:r>
            <w:r w:rsidR="00064618">
              <w:rPr>
                <w:rFonts w:cs="ArialMT"/>
                <w:sz w:val="24"/>
                <w:szCs w:val="24"/>
              </w:rPr>
              <w:t>21</w:t>
            </w:r>
            <w:r w:rsidR="00040B31">
              <w:rPr>
                <w:rFonts w:cs="ArialMT"/>
                <w:sz w:val="24"/>
                <w:szCs w:val="24"/>
              </w:rPr>
              <w:t xml:space="preserve"> </w:t>
            </w:r>
            <w:r w:rsidRPr="00280036">
              <w:rPr>
                <w:rFonts w:cs="ArialMT"/>
                <w:sz w:val="24"/>
                <w:szCs w:val="24"/>
              </w:rPr>
              <w:t>teachers (mainly full-time</w:t>
            </w:r>
            <w:r w:rsidR="00561E4C">
              <w:rPr>
                <w:rFonts w:cs="ArialMT"/>
                <w:sz w:val="24"/>
                <w:szCs w:val="24"/>
              </w:rPr>
              <w:t>,</w:t>
            </w:r>
            <w:r w:rsidRPr="00280036">
              <w:rPr>
                <w:rFonts w:cs="ArialMT"/>
                <w:sz w:val="24"/>
                <w:szCs w:val="24"/>
              </w:rPr>
              <w:t xml:space="preserve"> but some part-time). Our highly </w:t>
            </w:r>
            <w:r w:rsidR="008B57F2">
              <w:rPr>
                <w:rFonts w:cs="ArialMT"/>
                <w:sz w:val="24"/>
                <w:szCs w:val="24"/>
              </w:rPr>
              <w:t>trained</w:t>
            </w:r>
            <w:r w:rsidRPr="00280036">
              <w:rPr>
                <w:rFonts w:cs="ArialMT"/>
                <w:sz w:val="24"/>
                <w:szCs w:val="24"/>
              </w:rPr>
              <w:t xml:space="preserve"> Teaching Assistants and 1:1 Teaching Assistants provide support throughout the day in varying roles and are involved in delivering bespoke interventions as required. </w:t>
            </w:r>
          </w:p>
          <w:p w:rsidR="00F92F9C" w:rsidRDefault="00280036" w:rsidP="00280036">
            <w:pPr>
              <w:autoSpaceDE w:val="0"/>
              <w:autoSpaceDN w:val="0"/>
              <w:adjustRightInd w:val="0"/>
              <w:jc w:val="both"/>
              <w:rPr>
                <w:rFonts w:ascii="ArialMT" w:hAnsi="ArialMT" w:cs="ArialMT"/>
                <w:sz w:val="24"/>
                <w:szCs w:val="24"/>
              </w:rPr>
            </w:pPr>
            <w:r w:rsidRPr="00280036">
              <w:rPr>
                <w:rFonts w:cs="ArialMT"/>
                <w:sz w:val="24"/>
                <w:szCs w:val="24"/>
              </w:rPr>
              <w:t>We are fortunate to have an Inclusion Team which provides pastoral care and focuses on our SEND and more vulnerable children. This team consists of the SENCO, Assistant SENCO and Learning Mentor.</w:t>
            </w:r>
            <w:r>
              <w:rPr>
                <w:rFonts w:ascii="ArialMT" w:hAnsi="ArialMT" w:cs="ArialMT"/>
                <w:sz w:val="24"/>
                <w:szCs w:val="24"/>
              </w:rPr>
              <w:t xml:space="preserve"> </w:t>
            </w:r>
          </w:p>
          <w:p w:rsidR="009077C1" w:rsidRDefault="009077C1" w:rsidP="00280036">
            <w:pPr>
              <w:autoSpaceDE w:val="0"/>
              <w:autoSpaceDN w:val="0"/>
              <w:adjustRightInd w:val="0"/>
              <w:jc w:val="both"/>
              <w:rPr>
                <w:rFonts w:ascii="ArialMT" w:hAnsi="ArialMT" w:cs="ArialMT"/>
                <w:sz w:val="24"/>
                <w:szCs w:val="24"/>
              </w:rPr>
            </w:pPr>
          </w:p>
          <w:p w:rsidR="009077C1" w:rsidRPr="00561E4C" w:rsidRDefault="009077C1" w:rsidP="009077C1">
            <w:pPr>
              <w:rPr>
                <w:b/>
                <w:color w:val="0000FF"/>
                <w:sz w:val="36"/>
              </w:rPr>
            </w:pPr>
            <w:r w:rsidRPr="00561E4C">
              <w:rPr>
                <w:b/>
                <w:color w:val="0000FF"/>
                <w:sz w:val="36"/>
              </w:rPr>
              <w:t xml:space="preserve">What we can offer you: </w:t>
            </w:r>
          </w:p>
          <w:p w:rsidR="009077C1" w:rsidRPr="00074D20" w:rsidRDefault="009077C1" w:rsidP="00413322">
            <w:pPr>
              <w:jc w:val="center"/>
              <w:rPr>
                <w:b/>
                <w:sz w:val="36"/>
              </w:rPr>
            </w:pPr>
            <w:r w:rsidRPr="00074D20">
              <w:rPr>
                <w:b/>
                <w:sz w:val="32"/>
              </w:rPr>
              <w:t xml:space="preserve">The chance to lead a ‘Good’ school on </w:t>
            </w:r>
            <w:r w:rsidR="00413322">
              <w:rPr>
                <w:b/>
                <w:sz w:val="32"/>
              </w:rPr>
              <w:t xml:space="preserve">            </w:t>
            </w:r>
            <w:r>
              <w:rPr>
                <w:b/>
                <w:sz w:val="32"/>
              </w:rPr>
              <w:t>it</w:t>
            </w:r>
            <w:r w:rsidRPr="00CA5BA6">
              <w:rPr>
                <w:b/>
                <w:sz w:val="32"/>
              </w:rPr>
              <w:t>s</w:t>
            </w:r>
            <w:r w:rsidRPr="00074D20">
              <w:rPr>
                <w:b/>
                <w:sz w:val="32"/>
              </w:rPr>
              <w:t xml:space="preserve"> </w:t>
            </w:r>
            <w:r w:rsidR="00413322">
              <w:rPr>
                <w:b/>
                <w:sz w:val="32"/>
              </w:rPr>
              <w:t xml:space="preserve">   </w:t>
            </w:r>
            <w:r w:rsidRPr="00074D20">
              <w:rPr>
                <w:b/>
                <w:sz w:val="32"/>
              </w:rPr>
              <w:t>next journey!</w:t>
            </w:r>
          </w:p>
          <w:p w:rsidR="009077C1" w:rsidRPr="00280036" w:rsidRDefault="009077C1" w:rsidP="009077C1">
            <w:pPr>
              <w:autoSpaceDE w:val="0"/>
              <w:autoSpaceDN w:val="0"/>
              <w:adjustRightInd w:val="0"/>
              <w:jc w:val="both"/>
              <w:rPr>
                <w:rFonts w:cs="ArialMT"/>
                <w:sz w:val="24"/>
                <w:szCs w:val="24"/>
              </w:rPr>
            </w:pPr>
            <w:r w:rsidRPr="00280036">
              <w:rPr>
                <w:rFonts w:cs="ArialMT"/>
                <w:sz w:val="24"/>
                <w:szCs w:val="24"/>
              </w:rPr>
              <w:t>I</w:t>
            </w:r>
            <w:r w:rsidRPr="00E3345A">
              <w:rPr>
                <w:rFonts w:cs="ArialMT"/>
                <w:sz w:val="24"/>
                <w:szCs w:val="24"/>
              </w:rPr>
              <w:t>n our most rec</w:t>
            </w:r>
            <w:r w:rsidR="00F527B8">
              <w:rPr>
                <w:rFonts w:cs="ArialMT"/>
                <w:sz w:val="24"/>
                <w:szCs w:val="24"/>
              </w:rPr>
              <w:t>ent OFSTED inspection (June 2017</w:t>
            </w:r>
            <w:r w:rsidRPr="00E3345A">
              <w:rPr>
                <w:rFonts w:cs="ArialMT"/>
                <w:sz w:val="24"/>
                <w:szCs w:val="24"/>
              </w:rPr>
              <w:t xml:space="preserve">), Sir Francis Hill was judged as </w:t>
            </w:r>
            <w:r w:rsidR="00F527B8">
              <w:rPr>
                <w:rFonts w:cs="Arial"/>
                <w:sz w:val="24"/>
                <w:szCs w:val="24"/>
              </w:rPr>
              <w:t>‘Good’</w:t>
            </w:r>
            <w:r w:rsidRPr="00E3345A">
              <w:rPr>
                <w:rFonts w:cs="ArialMT"/>
                <w:sz w:val="24"/>
                <w:szCs w:val="24"/>
              </w:rPr>
              <w:t xml:space="preserve">. </w:t>
            </w:r>
            <w:r w:rsidR="00F527B8">
              <w:rPr>
                <w:rFonts w:cs="ArialMT"/>
                <w:sz w:val="24"/>
                <w:szCs w:val="24"/>
              </w:rPr>
              <w:t xml:space="preserve">This follows four years of work by our school to strengthen the </w:t>
            </w:r>
            <w:r w:rsidRPr="00E3345A">
              <w:rPr>
                <w:rFonts w:cs="ArialMT"/>
                <w:sz w:val="24"/>
                <w:szCs w:val="24"/>
              </w:rPr>
              <w:t>leadership team, extending their</w:t>
            </w:r>
            <w:r w:rsidR="00F527B8">
              <w:rPr>
                <w:rFonts w:cs="ArialMT"/>
                <w:sz w:val="24"/>
                <w:szCs w:val="24"/>
              </w:rPr>
              <w:t xml:space="preserve"> roles and responsibilities.  We have</w:t>
            </w:r>
            <w:r w:rsidRPr="00E3345A">
              <w:rPr>
                <w:rFonts w:cs="ArialMT"/>
                <w:sz w:val="24"/>
                <w:szCs w:val="24"/>
              </w:rPr>
              <w:t xml:space="preserve"> also empowered staff through a coaching model and introduced a range of initiatives to continue our progress, such as IP</w:t>
            </w:r>
            <w:r w:rsidR="00561E4C">
              <w:rPr>
                <w:rFonts w:cs="ArialMT"/>
                <w:sz w:val="24"/>
                <w:szCs w:val="24"/>
              </w:rPr>
              <w:t>E</w:t>
            </w:r>
            <w:r w:rsidRPr="00E3345A">
              <w:rPr>
                <w:rFonts w:cs="ArialMT"/>
                <w:sz w:val="24"/>
                <w:szCs w:val="24"/>
              </w:rPr>
              <w:t xml:space="preserve">ELL, Read, Write, </w:t>
            </w:r>
            <w:r w:rsidR="00561E4C" w:rsidRPr="00E3345A">
              <w:rPr>
                <w:rFonts w:cs="ArialMT"/>
                <w:sz w:val="24"/>
                <w:szCs w:val="24"/>
              </w:rPr>
              <w:t>Inc.</w:t>
            </w:r>
            <w:r w:rsidRPr="00E3345A">
              <w:rPr>
                <w:rFonts w:cs="ArialMT"/>
                <w:sz w:val="24"/>
                <w:szCs w:val="24"/>
              </w:rPr>
              <w:t>, Active English and Active Maths.</w:t>
            </w:r>
            <w:r w:rsidRPr="00280036">
              <w:rPr>
                <w:rFonts w:cs="ArialMT"/>
                <w:sz w:val="24"/>
                <w:szCs w:val="24"/>
              </w:rPr>
              <w:t xml:space="preserve"> </w:t>
            </w:r>
          </w:p>
          <w:p w:rsidR="003F664D" w:rsidRDefault="003F664D" w:rsidP="009077C1">
            <w:pPr>
              <w:autoSpaceDE w:val="0"/>
              <w:autoSpaceDN w:val="0"/>
              <w:adjustRightInd w:val="0"/>
              <w:jc w:val="both"/>
              <w:rPr>
                <w:rFonts w:cs="ArialMT"/>
                <w:sz w:val="24"/>
                <w:szCs w:val="24"/>
              </w:rPr>
            </w:pPr>
          </w:p>
          <w:p w:rsidR="009077C1" w:rsidRDefault="0007697C" w:rsidP="009077C1">
            <w:pPr>
              <w:autoSpaceDE w:val="0"/>
              <w:autoSpaceDN w:val="0"/>
              <w:adjustRightInd w:val="0"/>
              <w:jc w:val="both"/>
              <w:rPr>
                <w:rFonts w:cs="ArialMT"/>
                <w:sz w:val="24"/>
                <w:szCs w:val="24"/>
              </w:rPr>
            </w:pPr>
            <w:r>
              <w:rPr>
                <w:rFonts w:cs="ArialMT"/>
                <w:noProof/>
                <w:sz w:val="24"/>
                <w:szCs w:val="24"/>
                <w:lang w:eastAsia="en-GB"/>
              </w:rPr>
              <w:drawing>
                <wp:anchor distT="0" distB="0" distL="114300" distR="114300" simplePos="0" relativeHeight="251668480" behindDoc="0" locked="0" layoutInCell="1" allowOverlap="1" wp14:anchorId="4BE2BE59" wp14:editId="54AD3439">
                  <wp:simplePos x="0" y="0"/>
                  <wp:positionH relativeFrom="column">
                    <wp:posOffset>213360</wp:posOffset>
                  </wp:positionH>
                  <wp:positionV relativeFrom="paragraph">
                    <wp:posOffset>-167005</wp:posOffset>
                  </wp:positionV>
                  <wp:extent cx="2169160" cy="14097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67 (2).JPG"/>
                          <pic:cNvPicPr/>
                        </pic:nvPicPr>
                        <pic:blipFill rotWithShape="1">
                          <a:blip r:embed="rId12" cstate="print">
                            <a:extLst>
                              <a:ext uri="{28A0092B-C50C-407E-A947-70E740481C1C}">
                                <a14:useLocalDpi xmlns:a14="http://schemas.microsoft.com/office/drawing/2010/main" val="0"/>
                              </a:ext>
                            </a:extLst>
                          </a:blip>
                          <a:srcRect t="12941"/>
                          <a:stretch/>
                        </pic:blipFill>
                        <pic:spPr bwMode="auto">
                          <a:xfrm>
                            <a:off x="0" y="0"/>
                            <a:ext cx="216916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MT"/>
                <w:noProof/>
                <w:sz w:val="24"/>
                <w:szCs w:val="24"/>
                <w:lang w:eastAsia="en-GB"/>
              </w:rPr>
              <w:drawing>
                <wp:anchor distT="0" distB="0" distL="114300" distR="114300" simplePos="0" relativeHeight="251667456" behindDoc="1" locked="0" layoutInCell="1" allowOverlap="1" wp14:anchorId="13B94B06" wp14:editId="467FD043">
                  <wp:simplePos x="0" y="0"/>
                  <wp:positionH relativeFrom="column">
                    <wp:posOffset>3810</wp:posOffset>
                  </wp:positionH>
                  <wp:positionV relativeFrom="paragraph">
                    <wp:posOffset>-1263015</wp:posOffset>
                  </wp:positionV>
                  <wp:extent cx="2052955" cy="1533525"/>
                  <wp:effectExtent l="0" t="0" r="4445" b="9525"/>
                  <wp:wrapTight wrapText="bothSides">
                    <wp:wrapPolygon edited="0">
                      <wp:start x="0" y="0"/>
                      <wp:lineTo x="0" y="21466"/>
                      <wp:lineTo x="21446" y="21466"/>
                      <wp:lineTo x="214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31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2955" cy="1533525"/>
                          </a:xfrm>
                          <a:prstGeom prst="rect">
                            <a:avLst/>
                          </a:prstGeom>
                        </pic:spPr>
                      </pic:pic>
                    </a:graphicData>
                  </a:graphic>
                  <wp14:sizeRelH relativeFrom="page">
                    <wp14:pctWidth>0</wp14:pctWidth>
                  </wp14:sizeRelH>
                  <wp14:sizeRelV relativeFrom="page">
                    <wp14:pctHeight>0</wp14:pctHeight>
                  </wp14:sizeRelV>
                </wp:anchor>
              </w:drawing>
            </w:r>
            <w:r w:rsidR="009077C1" w:rsidRPr="00280036">
              <w:rPr>
                <w:rFonts w:cs="ArialMT"/>
                <w:sz w:val="24"/>
                <w:szCs w:val="24"/>
              </w:rPr>
              <w:t>All staff at Sir Francis Hill strive for the best possible outcomes for all our pupils a</w:t>
            </w:r>
            <w:r w:rsidR="0065142E">
              <w:rPr>
                <w:rFonts w:cs="ArialMT"/>
                <w:sz w:val="24"/>
                <w:szCs w:val="24"/>
              </w:rPr>
              <w:t xml:space="preserve">nd our ethos of ‘Learn, Achieve, </w:t>
            </w:r>
            <w:proofErr w:type="gramStart"/>
            <w:r w:rsidR="009077C1" w:rsidRPr="00280036">
              <w:rPr>
                <w:rFonts w:cs="ArialMT"/>
                <w:sz w:val="24"/>
                <w:szCs w:val="24"/>
              </w:rPr>
              <w:t>Succeed</w:t>
            </w:r>
            <w:proofErr w:type="gramEnd"/>
            <w:r w:rsidR="009077C1" w:rsidRPr="00280036">
              <w:rPr>
                <w:rFonts w:cs="ArialMT"/>
                <w:sz w:val="24"/>
                <w:szCs w:val="24"/>
              </w:rPr>
              <w:t>’ is embedded throughout the school community. Our school has been transformed over the past 18 months with an extensive buil</w:t>
            </w:r>
            <w:r w:rsidR="009077C1">
              <w:rPr>
                <w:rFonts w:cs="ArialMT"/>
                <w:sz w:val="24"/>
                <w:szCs w:val="24"/>
              </w:rPr>
              <w:t xml:space="preserve">d. </w:t>
            </w:r>
            <w:r w:rsidR="0065142E">
              <w:rPr>
                <w:rFonts w:cs="ArialMT"/>
                <w:sz w:val="24"/>
                <w:szCs w:val="24"/>
              </w:rPr>
              <w:t xml:space="preserve"> We need a Head</w:t>
            </w:r>
            <w:r w:rsidR="009077C1" w:rsidRPr="00280036">
              <w:rPr>
                <w:rFonts w:cs="ArialMT"/>
                <w:sz w:val="24"/>
                <w:szCs w:val="24"/>
              </w:rPr>
              <w:t xml:space="preserve">teacher that can continue to support our children and staff on this already established journey. </w:t>
            </w:r>
          </w:p>
          <w:p w:rsidR="00F527B8" w:rsidRDefault="00F527B8" w:rsidP="009077C1">
            <w:pPr>
              <w:autoSpaceDE w:val="0"/>
              <w:autoSpaceDN w:val="0"/>
              <w:adjustRightInd w:val="0"/>
              <w:jc w:val="both"/>
              <w:rPr>
                <w:rFonts w:cs="ArialMT"/>
                <w:sz w:val="24"/>
                <w:szCs w:val="24"/>
              </w:rPr>
            </w:pPr>
          </w:p>
          <w:p w:rsidR="00F527B8" w:rsidRDefault="00F527B8" w:rsidP="00F527B8">
            <w:pPr>
              <w:pStyle w:val="Default"/>
            </w:pPr>
          </w:p>
          <w:tbl>
            <w:tblPr>
              <w:tblW w:w="0" w:type="auto"/>
              <w:tblBorders>
                <w:top w:val="nil"/>
                <w:left w:val="nil"/>
                <w:bottom w:val="nil"/>
                <w:right w:val="nil"/>
              </w:tblBorders>
              <w:tblLook w:val="0000" w:firstRow="0" w:lastRow="0" w:firstColumn="0" w:lastColumn="0" w:noHBand="0" w:noVBand="0"/>
            </w:tblPr>
            <w:tblGrid>
              <w:gridCol w:w="9673"/>
            </w:tblGrid>
            <w:tr w:rsidR="00F527B8" w:rsidRPr="00B54F6D">
              <w:trPr>
                <w:trHeight w:val="696"/>
              </w:trPr>
              <w:tc>
                <w:tcPr>
                  <w:tcW w:w="0" w:type="auto"/>
                </w:tcPr>
                <w:p w:rsidR="00F527B8" w:rsidRPr="00B54F6D" w:rsidRDefault="00F527B8" w:rsidP="00F527B8">
                  <w:pPr>
                    <w:pStyle w:val="Default"/>
                    <w:jc w:val="center"/>
                    <w:rPr>
                      <w:rFonts w:ascii="Segoe Print" w:hAnsi="Segoe Print"/>
                      <w:b/>
                      <w:i/>
                      <w:color w:val="0033CC"/>
                      <w:sz w:val="22"/>
                      <w:szCs w:val="21"/>
                    </w:rPr>
                  </w:pPr>
                  <w:r w:rsidRPr="00B54F6D">
                    <w:rPr>
                      <w:rFonts w:ascii="Segoe Print" w:hAnsi="Segoe Print"/>
                      <w:b/>
                      <w:i/>
                      <w:color w:val="0033CC"/>
                      <w:sz w:val="22"/>
                      <w:szCs w:val="21"/>
                    </w:rPr>
                    <w:t>‘The school has undergone significant structural changes over the last year as it prepares to expand to meet the needs of the growing community. This has enabled you to further develop provision for children in the early years. Nursery and Reception year children benefit from motivating outdoor learning environments and large indoor spaces that are rich with learning opportunities.’</w:t>
                  </w:r>
                </w:p>
                <w:p w:rsidR="003F664D" w:rsidRPr="00B54F6D" w:rsidRDefault="003F664D" w:rsidP="00F527B8">
                  <w:pPr>
                    <w:pStyle w:val="Default"/>
                    <w:jc w:val="center"/>
                    <w:rPr>
                      <w:rFonts w:ascii="Segoe Print" w:hAnsi="Segoe Print"/>
                      <w:b/>
                      <w:i/>
                      <w:color w:val="0033CC"/>
                      <w:sz w:val="22"/>
                      <w:szCs w:val="21"/>
                    </w:rPr>
                  </w:pPr>
                </w:p>
                <w:p w:rsidR="003F664D" w:rsidRPr="00B54F6D" w:rsidRDefault="003F664D" w:rsidP="003F664D">
                  <w:pPr>
                    <w:pStyle w:val="Default"/>
                    <w:jc w:val="center"/>
                    <w:rPr>
                      <w:rFonts w:ascii="Segoe Print" w:hAnsi="Segoe Print"/>
                      <w:b/>
                      <w:i/>
                      <w:color w:val="0033CC"/>
                      <w:sz w:val="22"/>
                      <w:szCs w:val="21"/>
                    </w:rPr>
                  </w:pPr>
                  <w:r w:rsidRPr="00B54F6D">
                    <w:rPr>
                      <w:rFonts w:ascii="Segoe Print" w:hAnsi="Segoe Print"/>
                      <w:b/>
                      <w:i/>
                      <w:color w:val="0033CC"/>
                      <w:sz w:val="22"/>
                      <w:szCs w:val="21"/>
                    </w:rPr>
                    <w:t>‘Pupils are self-assured and happy in school. Pupils I spoke to said that they felt safe in school. They feel well cared for by staff in school. Pupils know how to use the internet safely and could explain to me how they can keep safe, especially in relation to road safety and danger from strangers.’</w:t>
                  </w:r>
                </w:p>
                <w:p w:rsidR="003F664D" w:rsidRPr="00B54F6D" w:rsidRDefault="003F664D" w:rsidP="00F527B8">
                  <w:pPr>
                    <w:pStyle w:val="Default"/>
                    <w:jc w:val="center"/>
                    <w:rPr>
                      <w:rFonts w:ascii="Segoe Print" w:hAnsi="Segoe Print"/>
                      <w:b/>
                      <w:i/>
                      <w:color w:val="0033CC"/>
                      <w:sz w:val="22"/>
                      <w:szCs w:val="21"/>
                    </w:rPr>
                  </w:pPr>
                </w:p>
              </w:tc>
            </w:tr>
          </w:tbl>
          <w:p w:rsidR="009077C1" w:rsidRPr="00B54F6D" w:rsidRDefault="009077C1" w:rsidP="00280036">
            <w:pPr>
              <w:autoSpaceDE w:val="0"/>
              <w:autoSpaceDN w:val="0"/>
              <w:adjustRightInd w:val="0"/>
              <w:jc w:val="both"/>
              <w:rPr>
                <w:rFonts w:ascii="Segoe Print" w:hAnsi="Segoe Print" w:cs="ArialMT"/>
                <w:sz w:val="10"/>
                <w:szCs w:val="24"/>
              </w:rPr>
            </w:pPr>
          </w:p>
          <w:p w:rsidR="0007697C" w:rsidRDefault="00F527B8" w:rsidP="00B54F6D">
            <w:pPr>
              <w:textAlignment w:val="top"/>
              <w:rPr>
                <w:b/>
                <w:color w:val="0000FF"/>
                <w:sz w:val="36"/>
              </w:rPr>
            </w:pPr>
            <w:r w:rsidRPr="00B54F6D">
              <w:rPr>
                <w:rFonts w:ascii="Segoe Print" w:eastAsia="Times New Roman" w:hAnsi="Segoe Print" w:cs="Arial"/>
                <w:b/>
                <w:bCs/>
                <w:i/>
                <w:iCs/>
                <w:color w:val="0000FF"/>
                <w:szCs w:val="21"/>
                <w:bdr w:val="none" w:sz="0" w:space="0" w:color="auto" w:frame="1"/>
                <w:lang w:eastAsia="en-GB"/>
              </w:rPr>
              <w:t>Ofsted June 2017</w:t>
            </w:r>
          </w:p>
          <w:p w:rsidR="009077C1" w:rsidRPr="009077C1" w:rsidRDefault="009077C1" w:rsidP="009077C1">
            <w:pPr>
              <w:jc w:val="both"/>
              <w:rPr>
                <w:rFonts w:cs="Arial"/>
                <w:color w:val="222222"/>
                <w:sz w:val="24"/>
                <w:szCs w:val="24"/>
                <w:shd w:val="clear" w:color="auto" w:fill="FFFFFF"/>
              </w:rPr>
            </w:pPr>
          </w:p>
        </w:tc>
      </w:tr>
      <w:tr w:rsidR="00B84887" w:rsidTr="00B54F6D">
        <w:trPr>
          <w:trHeight w:val="14449"/>
        </w:trPr>
        <w:tc>
          <w:tcPr>
            <w:tcW w:w="9889" w:type="dxa"/>
          </w:tcPr>
          <w:p w:rsidR="0007697C" w:rsidRPr="00F47BEC" w:rsidRDefault="0007697C" w:rsidP="0007697C">
            <w:pPr>
              <w:jc w:val="both"/>
              <w:rPr>
                <w:b/>
                <w:color w:val="0000FF"/>
                <w:sz w:val="36"/>
              </w:rPr>
            </w:pPr>
            <w:r>
              <w:rPr>
                <w:b/>
                <w:color w:val="0000FF"/>
                <w:sz w:val="36"/>
              </w:rPr>
              <w:lastRenderedPageBreak/>
              <w:t>A</w:t>
            </w:r>
            <w:r w:rsidRPr="00F47BEC">
              <w:rPr>
                <w:b/>
                <w:color w:val="0000FF"/>
                <w:sz w:val="36"/>
              </w:rPr>
              <w:t xml:space="preserve">n innovative curriculum:  </w:t>
            </w:r>
          </w:p>
          <w:p w:rsidR="0007697C" w:rsidRPr="00B909D0" w:rsidRDefault="0007697C" w:rsidP="0007697C">
            <w:pPr>
              <w:jc w:val="both"/>
              <w:textAlignment w:val="top"/>
              <w:rPr>
                <w:rFonts w:eastAsia="Times New Roman" w:cs="Arial"/>
                <w:sz w:val="24"/>
                <w:szCs w:val="24"/>
                <w:lang w:eastAsia="en-GB"/>
              </w:rPr>
            </w:pPr>
            <w:r w:rsidRPr="00B909D0">
              <w:rPr>
                <w:rFonts w:eastAsia="Times New Roman" w:cs="Arial"/>
                <w:sz w:val="24"/>
                <w:szCs w:val="24"/>
                <w:bdr w:val="none" w:sz="0" w:space="0" w:color="auto" w:frame="1"/>
                <w:lang w:eastAsia="en-GB"/>
              </w:rPr>
              <w:t>We ensure children receive a broad and balanced curriculum which uses elements from the local, national and global community to support their understanding of 'Life' and to support them in reaching their individual potential.</w:t>
            </w:r>
            <w:r>
              <w:rPr>
                <w:rFonts w:ascii="SassoonPrimary" w:hAnsi="SassoonPrimary" w:cs="Arial"/>
                <w:noProof/>
                <w:sz w:val="24"/>
                <w:szCs w:val="24"/>
                <w:lang w:eastAsia="en-GB"/>
              </w:rPr>
              <w:t xml:space="preserve"> </w:t>
            </w:r>
          </w:p>
          <w:p w:rsidR="0007697C" w:rsidRDefault="0007697C" w:rsidP="0007697C">
            <w:pPr>
              <w:autoSpaceDE w:val="0"/>
              <w:autoSpaceDN w:val="0"/>
              <w:adjustRightInd w:val="0"/>
              <w:jc w:val="both"/>
              <w:rPr>
                <w:rFonts w:ascii="ArialMT" w:hAnsi="ArialMT" w:cs="ArialMT"/>
                <w:sz w:val="24"/>
                <w:szCs w:val="24"/>
              </w:rPr>
            </w:pPr>
          </w:p>
          <w:p w:rsidR="009077C1" w:rsidRPr="00F47BEC" w:rsidRDefault="006C7E47" w:rsidP="0007697C">
            <w:pPr>
              <w:jc w:val="both"/>
              <w:rPr>
                <w:rFonts w:cs="Arial"/>
                <w:sz w:val="24"/>
                <w:szCs w:val="24"/>
                <w:shd w:val="clear" w:color="auto" w:fill="FFFFFF"/>
              </w:rPr>
            </w:pPr>
            <w:r>
              <w:rPr>
                <w:rFonts w:ascii="SassoonPrimary" w:hAnsi="SassoonPrimary" w:cs="Arial"/>
                <w:noProof/>
                <w:sz w:val="24"/>
                <w:szCs w:val="24"/>
                <w:lang w:eastAsia="en-GB"/>
              </w:rPr>
              <w:drawing>
                <wp:anchor distT="0" distB="0" distL="114300" distR="114300" simplePos="0" relativeHeight="251677696" behindDoc="1" locked="0" layoutInCell="1" allowOverlap="1" wp14:anchorId="2A9920E9" wp14:editId="4F904790">
                  <wp:simplePos x="0" y="0"/>
                  <wp:positionH relativeFrom="column">
                    <wp:posOffset>51435</wp:posOffset>
                  </wp:positionH>
                  <wp:positionV relativeFrom="paragraph">
                    <wp:posOffset>-5080</wp:posOffset>
                  </wp:positionV>
                  <wp:extent cx="977900" cy="383540"/>
                  <wp:effectExtent l="0" t="0" r="0" b="0"/>
                  <wp:wrapTight wrapText="bothSides">
                    <wp:wrapPolygon edited="0">
                      <wp:start x="0" y="0"/>
                      <wp:lineTo x="0" y="20384"/>
                      <wp:lineTo x="21039" y="20384"/>
                      <wp:lineTo x="210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I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7900" cy="383540"/>
                          </a:xfrm>
                          <a:prstGeom prst="rect">
                            <a:avLst/>
                          </a:prstGeom>
                        </pic:spPr>
                      </pic:pic>
                    </a:graphicData>
                  </a:graphic>
                  <wp14:sizeRelH relativeFrom="page">
                    <wp14:pctWidth>0</wp14:pctWidth>
                  </wp14:sizeRelH>
                  <wp14:sizeRelV relativeFrom="page">
                    <wp14:pctHeight>0</wp14:pctHeight>
                  </wp14:sizeRelV>
                </wp:anchor>
              </w:drawing>
            </w:r>
            <w:r w:rsidR="0007697C" w:rsidRPr="00B909D0">
              <w:rPr>
                <w:rFonts w:cs="Arial"/>
                <w:sz w:val="24"/>
                <w:szCs w:val="24"/>
              </w:rPr>
              <w:t>Phonics is taught using the Read Write Inc</w:t>
            </w:r>
            <w:r w:rsidR="0007697C">
              <w:rPr>
                <w:rFonts w:cs="Arial"/>
                <w:sz w:val="24"/>
                <w:szCs w:val="24"/>
              </w:rPr>
              <w:t>.</w:t>
            </w:r>
            <w:r w:rsidR="0007697C" w:rsidRPr="00B909D0">
              <w:rPr>
                <w:rFonts w:cs="Arial"/>
                <w:sz w:val="24"/>
                <w:szCs w:val="24"/>
              </w:rPr>
              <w:t xml:space="preserve"> programme; </w:t>
            </w:r>
            <w:r w:rsidR="0007697C" w:rsidRPr="00B909D0">
              <w:rPr>
                <w:rFonts w:cs="Arial"/>
                <w:color w:val="222222"/>
                <w:sz w:val="24"/>
                <w:szCs w:val="24"/>
                <w:shd w:val="clear" w:color="auto" w:fill="FFFFFF"/>
              </w:rPr>
              <w:t xml:space="preserve">it provides a structured and systematic approach to teaching literacy. It is used by more than a quarter of the UK's primary schools and is designed to create fluent readers, confident speakers and willing writers. </w:t>
            </w:r>
            <w:r w:rsidR="0007697C" w:rsidRPr="00B909D0">
              <w:rPr>
                <w:rFonts w:cs="Arial"/>
                <w:color w:val="222222"/>
                <w:sz w:val="24"/>
                <w:szCs w:val="24"/>
                <w:shd w:val="clear" w:color="auto" w:fill="FFFFFF"/>
                <w:lang w:eastAsia="en-GB"/>
              </w:rPr>
              <w:t>Following this our</w:t>
            </w:r>
            <w:r w:rsidR="0007697C">
              <w:rPr>
                <w:rFonts w:cs="Arial"/>
                <w:color w:val="222222"/>
                <w:sz w:val="24"/>
                <w:szCs w:val="24"/>
                <w:shd w:val="clear" w:color="auto" w:fill="FFFFFF"/>
                <w:lang w:eastAsia="en-GB"/>
              </w:rPr>
              <w:t xml:space="preserve"> children, when they are ready, mostly in </w:t>
            </w:r>
            <w:r w:rsidR="0007697C" w:rsidRPr="00B909D0">
              <w:rPr>
                <w:rFonts w:cs="Arial"/>
                <w:color w:val="222222"/>
                <w:sz w:val="24"/>
                <w:szCs w:val="24"/>
                <w:shd w:val="clear" w:color="auto" w:fill="FFFFFF"/>
                <w:lang w:eastAsia="en-GB"/>
              </w:rPr>
              <w:t xml:space="preserve">Year 2, move onto a programme called Active English. </w:t>
            </w:r>
            <w:r w:rsidR="009077C1" w:rsidRPr="00F47BEC">
              <w:rPr>
                <w:rFonts w:cs="Arial"/>
                <w:sz w:val="24"/>
                <w:szCs w:val="24"/>
                <w:lang w:eastAsia="en-GB"/>
              </w:rPr>
              <w:t xml:space="preserve">Active English is an approach for teaching grammatical understanding to primary-aged pupils. It uses the principles of mnemonics to teach and embed the learning in an active and engaging way, providing the pupils with a deeper grasp of language that will benefit them for life. </w:t>
            </w:r>
          </w:p>
          <w:p w:rsidR="00B909D0" w:rsidRPr="009077C1" w:rsidRDefault="00B909D0" w:rsidP="00CE583A">
            <w:pPr>
              <w:jc w:val="both"/>
              <w:textAlignment w:val="top"/>
              <w:rPr>
                <w:rFonts w:eastAsia="Times New Roman" w:cs="Arial"/>
                <w:sz w:val="24"/>
                <w:szCs w:val="24"/>
                <w:lang w:eastAsia="en-GB"/>
              </w:rPr>
            </w:pPr>
          </w:p>
          <w:p w:rsidR="00B909D0" w:rsidRPr="00B909D0" w:rsidRDefault="00B909D0" w:rsidP="00CE583A">
            <w:pPr>
              <w:jc w:val="both"/>
              <w:textAlignment w:val="top"/>
              <w:rPr>
                <w:rFonts w:eastAsia="Times New Roman" w:cs="Arial"/>
                <w:sz w:val="24"/>
                <w:szCs w:val="24"/>
                <w:lang w:eastAsia="en-GB"/>
              </w:rPr>
            </w:pPr>
            <w:r w:rsidRPr="00B909D0">
              <w:rPr>
                <w:rFonts w:eastAsia="Times New Roman" w:cs="Arial"/>
                <w:sz w:val="24"/>
                <w:szCs w:val="24"/>
                <w:bdr w:val="none" w:sz="0" w:space="0" w:color="auto" w:frame="1"/>
                <w:lang w:eastAsia="en-GB"/>
              </w:rPr>
              <w:t>We want to help our children to become real learners, who not only have the key skills of literacy, numeracy, ICT and science, but have a thirst for learning. We recognise that in a fast changing world, our learners will need a wide range of skills and through our curriculum, these are taught. They will need to be able to carry out research, work independently and with others, and to have developed a resourcefulness that will see them through periods of challenge or change.</w:t>
            </w:r>
            <w:r w:rsidR="00CE583A">
              <w:rPr>
                <w:rFonts w:eastAsia="Times New Roman" w:cs="Arial"/>
                <w:sz w:val="24"/>
                <w:szCs w:val="24"/>
                <w:lang w:eastAsia="en-GB"/>
              </w:rPr>
              <w:t xml:space="preserve"> </w:t>
            </w:r>
            <w:r w:rsidRPr="00B909D0">
              <w:rPr>
                <w:rFonts w:eastAsia="Times New Roman" w:cs="Arial"/>
                <w:sz w:val="24"/>
                <w:szCs w:val="24"/>
                <w:bdr w:val="none" w:sz="0" w:space="0" w:color="auto" w:frame="1"/>
                <w:lang w:eastAsia="en-GB"/>
              </w:rPr>
              <w:t>Each year group has a long term topic plan which allows coverage of all curriculum subjects and engages and motivates all pupils to make links between areas of learning. There is a planned balance between intellectual, physical and personal development. A good range of teaching and learning strategies provide learning opportunities for all.</w:t>
            </w:r>
          </w:p>
          <w:p w:rsidR="00B909D0" w:rsidRPr="00B909D0" w:rsidRDefault="00B909D0" w:rsidP="00B909D0">
            <w:pPr>
              <w:textAlignment w:val="top"/>
              <w:rPr>
                <w:rFonts w:ascii="Arial" w:eastAsia="Times New Roman" w:hAnsi="Arial" w:cs="Arial"/>
                <w:sz w:val="24"/>
                <w:szCs w:val="24"/>
                <w:lang w:eastAsia="en-GB"/>
              </w:rPr>
            </w:pPr>
            <w:r w:rsidRPr="00B909D0">
              <w:rPr>
                <w:rFonts w:ascii="Arial" w:eastAsia="Times New Roman" w:hAnsi="Arial" w:cs="Arial"/>
                <w:sz w:val="24"/>
                <w:szCs w:val="24"/>
                <w:lang w:eastAsia="en-GB"/>
              </w:rPr>
              <w:t> </w:t>
            </w:r>
          </w:p>
          <w:p w:rsidR="00B909D0" w:rsidRPr="00B909D0" w:rsidRDefault="00B54F6D" w:rsidP="00CE583A">
            <w:pPr>
              <w:jc w:val="both"/>
              <w:textAlignment w:val="top"/>
              <w:rPr>
                <w:rFonts w:eastAsia="Times New Roman" w:cs="Arial"/>
                <w:sz w:val="24"/>
                <w:szCs w:val="24"/>
                <w:lang w:eastAsia="en-GB"/>
              </w:rPr>
            </w:pPr>
            <w:r>
              <w:rPr>
                <w:rFonts w:eastAsia="Times New Roman" w:cs="Arial"/>
                <w:noProof/>
                <w:sz w:val="24"/>
                <w:szCs w:val="24"/>
                <w:bdr w:val="none" w:sz="0" w:space="0" w:color="auto" w:frame="1"/>
                <w:lang w:eastAsia="en-GB"/>
              </w:rPr>
              <w:drawing>
                <wp:anchor distT="0" distB="0" distL="114300" distR="114300" simplePos="0" relativeHeight="251670528" behindDoc="0" locked="0" layoutInCell="1" allowOverlap="1" wp14:anchorId="6D162CA3" wp14:editId="06BB5471">
                  <wp:simplePos x="0" y="0"/>
                  <wp:positionH relativeFrom="column">
                    <wp:posOffset>4894580</wp:posOffset>
                  </wp:positionH>
                  <wp:positionV relativeFrom="paragraph">
                    <wp:posOffset>-995680</wp:posOffset>
                  </wp:positionV>
                  <wp:extent cx="1278255" cy="1714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8255" cy="1714500"/>
                          </a:xfrm>
                          <a:prstGeom prst="rect">
                            <a:avLst/>
                          </a:prstGeom>
                          <a:noFill/>
                        </pic:spPr>
                      </pic:pic>
                    </a:graphicData>
                  </a:graphic>
                  <wp14:sizeRelH relativeFrom="page">
                    <wp14:pctWidth>0</wp14:pctWidth>
                  </wp14:sizeRelH>
                  <wp14:sizeRelV relativeFrom="page">
                    <wp14:pctHeight>0</wp14:pctHeight>
                  </wp14:sizeRelV>
                </wp:anchor>
              </w:drawing>
            </w:r>
            <w:r w:rsidR="00B909D0" w:rsidRPr="00B909D0">
              <w:rPr>
                <w:rFonts w:eastAsia="Times New Roman" w:cs="Arial"/>
                <w:sz w:val="24"/>
                <w:szCs w:val="24"/>
                <w:bdr w:val="none" w:sz="0" w:space="0" w:color="auto" w:frame="1"/>
                <w:lang w:eastAsia="en-GB"/>
              </w:rPr>
              <w:t xml:space="preserve">Our curriculum enables learners to achieve well in all subjects, taking into account their starting points, learning styles and capabilities; subjects also aim to enhance learning, including the application of core skills such as literacy, numeracy and computing across the curriculum. Each topic begins with a hook for learning, this provides a starting point which will hopefully hook in the learning and give them the interest and desire to learn more. These hooks may take the form of a visit off-site or a workshop on-site. </w:t>
            </w:r>
          </w:p>
          <w:p w:rsidR="00B909D0" w:rsidRPr="00B909D0" w:rsidRDefault="00B909D0" w:rsidP="00B909D0">
            <w:pPr>
              <w:textAlignment w:val="top"/>
              <w:rPr>
                <w:rFonts w:ascii="Arial" w:eastAsia="Times New Roman" w:hAnsi="Arial" w:cs="Arial"/>
                <w:sz w:val="24"/>
                <w:szCs w:val="24"/>
                <w:lang w:eastAsia="en-GB"/>
              </w:rPr>
            </w:pPr>
            <w:r w:rsidRPr="00B909D0">
              <w:rPr>
                <w:rFonts w:ascii="Arial" w:eastAsia="Times New Roman" w:hAnsi="Arial" w:cs="Arial"/>
                <w:sz w:val="24"/>
                <w:szCs w:val="24"/>
                <w:lang w:eastAsia="en-GB"/>
              </w:rPr>
              <w:t> </w:t>
            </w:r>
          </w:p>
          <w:p w:rsidR="00B909D0" w:rsidRPr="00B909D0" w:rsidRDefault="00B909D0" w:rsidP="00CE583A">
            <w:pPr>
              <w:jc w:val="both"/>
              <w:textAlignment w:val="top"/>
              <w:rPr>
                <w:rFonts w:eastAsia="Times New Roman" w:cs="Arial"/>
                <w:sz w:val="24"/>
                <w:szCs w:val="24"/>
                <w:lang w:eastAsia="en-GB"/>
              </w:rPr>
            </w:pPr>
            <w:r w:rsidRPr="00B909D0">
              <w:rPr>
                <w:rFonts w:eastAsia="Times New Roman" w:cs="Arial"/>
                <w:sz w:val="24"/>
                <w:szCs w:val="24"/>
                <w:bdr w:val="none" w:sz="0" w:space="0" w:color="auto" w:frame="1"/>
                <w:lang w:eastAsia="en-GB"/>
              </w:rPr>
              <w:t>Teachers tailor the curriculum to meet the specific needs of pupils and work successfully to make sure that everyone is included in all that the school has to offer. This is particularly evident in the range of out-of-hours activities. Clubs are available for all ages and cater for a variety of interests.</w:t>
            </w:r>
          </w:p>
          <w:p w:rsidR="00B909D0" w:rsidRPr="00BD7963" w:rsidRDefault="00B909D0" w:rsidP="00CE583A">
            <w:pPr>
              <w:jc w:val="both"/>
              <w:textAlignment w:val="top"/>
              <w:rPr>
                <w:rFonts w:eastAsia="Times New Roman" w:cs="Arial"/>
                <w:sz w:val="24"/>
                <w:szCs w:val="24"/>
                <w:lang w:eastAsia="en-GB"/>
              </w:rPr>
            </w:pPr>
            <w:r w:rsidRPr="00B909D0">
              <w:rPr>
                <w:rFonts w:eastAsia="Times New Roman" w:cs="Arial"/>
                <w:sz w:val="24"/>
                <w:szCs w:val="24"/>
                <w:bdr w:val="none" w:sz="0" w:space="0" w:color="auto" w:frame="1"/>
                <w:lang w:eastAsia="en-GB"/>
              </w:rPr>
              <w:t>Children are taken on Educational Visits throughout the year, where these are related to curriculum work in the classroom. Also, for Years 4 and 6, residential visits are arranged, often with outdoor education content. These visits will extend and develop the whole child, not only their academic, but social and physical skills.</w:t>
            </w:r>
          </w:p>
          <w:p w:rsidR="00804C2E" w:rsidRDefault="00804C2E" w:rsidP="00CE583A">
            <w:pPr>
              <w:jc w:val="both"/>
              <w:textAlignment w:val="top"/>
              <w:rPr>
                <w:rFonts w:eastAsia="Times New Roman" w:cs="Arial"/>
                <w:sz w:val="24"/>
                <w:szCs w:val="24"/>
                <w:bdr w:val="none" w:sz="0" w:space="0" w:color="auto" w:frame="1"/>
                <w:lang w:eastAsia="en-GB"/>
              </w:rPr>
            </w:pPr>
          </w:p>
          <w:p w:rsidR="00804C2E" w:rsidRPr="00B54F6D" w:rsidRDefault="00804C2E" w:rsidP="00804C2E">
            <w:pPr>
              <w:pStyle w:val="Default"/>
              <w:jc w:val="center"/>
              <w:rPr>
                <w:rFonts w:ascii="Segoe Print" w:hAnsi="Segoe Print"/>
                <w:b/>
                <w:i/>
                <w:color w:val="0033CC"/>
                <w:sz w:val="20"/>
                <w:szCs w:val="21"/>
              </w:rPr>
            </w:pPr>
            <w:r w:rsidRPr="00B54F6D">
              <w:rPr>
                <w:rFonts w:ascii="Segoe Print" w:hAnsi="Segoe Print"/>
                <w:b/>
                <w:i/>
                <w:color w:val="0033CC"/>
                <w:sz w:val="20"/>
                <w:szCs w:val="21"/>
              </w:rPr>
              <w:t>‘You and your staff recognised the need to create a curriculum to better meet the needs of all learners, particularly disadvantaged pupils. Scrutiny of pupils’ books showed that more-able pupils are challenged to extend their thinking and specific teaching of mathematics and English skills is promoting good progress. Pupils of different abilities and in different year groups produce a good standard of work across the curriculum.’</w:t>
            </w:r>
          </w:p>
          <w:p w:rsidR="00804C2E" w:rsidRPr="00B54F6D" w:rsidRDefault="00804C2E" w:rsidP="00B54F6D">
            <w:pPr>
              <w:pStyle w:val="Default"/>
              <w:rPr>
                <w:rFonts w:ascii="Segoe Print" w:hAnsi="Segoe Print"/>
                <w:b/>
                <w:i/>
                <w:color w:val="0033CC"/>
                <w:sz w:val="20"/>
                <w:szCs w:val="21"/>
              </w:rPr>
            </w:pPr>
            <w:r w:rsidRPr="00B54F6D">
              <w:rPr>
                <w:rFonts w:ascii="Segoe Print" w:hAnsi="Segoe Print"/>
                <w:b/>
                <w:i/>
                <w:color w:val="0033CC"/>
                <w:sz w:val="20"/>
                <w:szCs w:val="21"/>
              </w:rPr>
              <w:t>Ofsted June 2017</w:t>
            </w:r>
          </w:p>
          <w:p w:rsidR="00B909D0" w:rsidRPr="00747CA8" w:rsidRDefault="00B909D0" w:rsidP="00B909D0">
            <w:pPr>
              <w:rPr>
                <w:b/>
                <w:color w:val="0070C0"/>
                <w:sz w:val="36"/>
              </w:rPr>
            </w:pPr>
            <w:r w:rsidRPr="00F47BEC">
              <w:rPr>
                <w:b/>
                <w:color w:val="0000FF"/>
                <w:sz w:val="36"/>
              </w:rPr>
              <w:lastRenderedPageBreak/>
              <w:t>Excellent resources and environment:</w:t>
            </w:r>
            <w:r w:rsidRPr="00747CA8">
              <w:rPr>
                <w:b/>
                <w:color w:val="0070C0"/>
                <w:sz w:val="36"/>
              </w:rPr>
              <w:t xml:space="preserve"> </w:t>
            </w:r>
          </w:p>
          <w:p w:rsidR="00B909D0" w:rsidRDefault="00A439ED" w:rsidP="00B909D0">
            <w:pPr>
              <w:jc w:val="both"/>
              <w:rPr>
                <w:sz w:val="24"/>
              </w:rPr>
            </w:pPr>
            <w:r>
              <w:rPr>
                <w:noProof/>
                <w:sz w:val="24"/>
                <w:lang w:eastAsia="en-GB"/>
              </w:rPr>
              <w:drawing>
                <wp:anchor distT="0" distB="0" distL="114300" distR="114300" simplePos="0" relativeHeight="251660288" behindDoc="0" locked="0" layoutInCell="1" allowOverlap="1" wp14:anchorId="5BA323D4" wp14:editId="1CA25F5F">
                  <wp:simplePos x="0" y="0"/>
                  <wp:positionH relativeFrom="column">
                    <wp:posOffset>-5715</wp:posOffset>
                  </wp:positionH>
                  <wp:positionV relativeFrom="paragraph">
                    <wp:posOffset>588010</wp:posOffset>
                  </wp:positionV>
                  <wp:extent cx="1529715" cy="1143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uit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9715" cy="1143000"/>
                          </a:xfrm>
                          <a:prstGeom prst="rect">
                            <a:avLst/>
                          </a:prstGeom>
                        </pic:spPr>
                      </pic:pic>
                    </a:graphicData>
                  </a:graphic>
                  <wp14:sizeRelH relativeFrom="page">
                    <wp14:pctWidth>0</wp14:pctWidth>
                  </wp14:sizeRelH>
                  <wp14:sizeRelV relativeFrom="page">
                    <wp14:pctHeight>0</wp14:pctHeight>
                  </wp14:sizeRelV>
                </wp:anchor>
              </w:drawing>
            </w:r>
            <w:r w:rsidR="00BD7963">
              <w:rPr>
                <w:noProof/>
                <w:sz w:val="24"/>
                <w:lang w:eastAsia="en-GB"/>
              </w:rPr>
              <w:drawing>
                <wp:anchor distT="0" distB="0" distL="114300" distR="114300" simplePos="0" relativeHeight="251661312" behindDoc="1" locked="0" layoutInCell="1" allowOverlap="1" wp14:anchorId="1C3193CF" wp14:editId="35002CF0">
                  <wp:simplePos x="0" y="0"/>
                  <wp:positionH relativeFrom="column">
                    <wp:posOffset>4737100</wp:posOffset>
                  </wp:positionH>
                  <wp:positionV relativeFrom="paragraph">
                    <wp:posOffset>20955</wp:posOffset>
                  </wp:positionV>
                  <wp:extent cx="1400175" cy="1045210"/>
                  <wp:effectExtent l="0" t="0" r="9525" b="2540"/>
                  <wp:wrapTight wrapText="bothSides">
                    <wp:wrapPolygon edited="0">
                      <wp:start x="0" y="0"/>
                      <wp:lineTo x="0" y="21259"/>
                      <wp:lineTo x="21453" y="21259"/>
                      <wp:lineTo x="214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9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175" cy="1045210"/>
                          </a:xfrm>
                          <a:prstGeom prst="rect">
                            <a:avLst/>
                          </a:prstGeom>
                        </pic:spPr>
                      </pic:pic>
                    </a:graphicData>
                  </a:graphic>
                  <wp14:sizeRelH relativeFrom="page">
                    <wp14:pctWidth>0</wp14:pctWidth>
                  </wp14:sizeRelH>
                  <wp14:sizeRelV relativeFrom="page">
                    <wp14:pctHeight>0</wp14:pctHeight>
                  </wp14:sizeRelV>
                </wp:anchor>
              </w:drawing>
            </w:r>
            <w:r w:rsidR="00B909D0">
              <w:rPr>
                <w:sz w:val="24"/>
              </w:rPr>
              <w:t>In the past 18 months, we have undergone an extensive new build which i</w:t>
            </w:r>
            <w:r w:rsidR="00B909D0" w:rsidRPr="00631E25">
              <w:rPr>
                <w:sz w:val="24"/>
              </w:rPr>
              <w:t>nclude</w:t>
            </w:r>
            <w:r w:rsidR="00B909D0">
              <w:rPr>
                <w:sz w:val="24"/>
              </w:rPr>
              <w:t>s a dedicated Computing</w:t>
            </w:r>
            <w:r w:rsidR="00B909D0" w:rsidRPr="00631E25">
              <w:rPr>
                <w:sz w:val="24"/>
              </w:rPr>
              <w:t xml:space="preserve"> suite, </w:t>
            </w:r>
            <w:r w:rsidR="00B909D0">
              <w:rPr>
                <w:sz w:val="24"/>
              </w:rPr>
              <w:t>an Art room and a brand n</w:t>
            </w:r>
            <w:r w:rsidR="00B909D0" w:rsidRPr="00631E25">
              <w:rPr>
                <w:sz w:val="24"/>
              </w:rPr>
              <w:t>ew kitchen,</w:t>
            </w:r>
            <w:r w:rsidR="00B909D0">
              <w:rPr>
                <w:sz w:val="24"/>
              </w:rPr>
              <w:t xml:space="preserve"> which serves hot dinners daily to over </w:t>
            </w:r>
            <w:r w:rsidR="00580B76" w:rsidRPr="00EA0957">
              <w:rPr>
                <w:sz w:val="24"/>
              </w:rPr>
              <w:t>200</w:t>
            </w:r>
            <w:r w:rsidR="00B909D0">
              <w:rPr>
                <w:sz w:val="24"/>
              </w:rPr>
              <w:t xml:space="preserve"> children.</w:t>
            </w:r>
            <w:r w:rsidR="00B909D0" w:rsidRPr="00631E25">
              <w:rPr>
                <w:sz w:val="24"/>
              </w:rPr>
              <w:t xml:space="preserve"> </w:t>
            </w:r>
            <w:r w:rsidR="00B909D0">
              <w:rPr>
                <w:sz w:val="24"/>
              </w:rPr>
              <w:t>We have extensive o</w:t>
            </w:r>
            <w:r w:rsidR="00B909D0" w:rsidRPr="00631E25">
              <w:rPr>
                <w:sz w:val="24"/>
              </w:rPr>
              <w:t>utdoor ground</w:t>
            </w:r>
            <w:r w:rsidR="00B909D0">
              <w:rPr>
                <w:sz w:val="24"/>
              </w:rPr>
              <w:t>s</w:t>
            </w:r>
            <w:r w:rsidR="00B909D0" w:rsidRPr="00631E25">
              <w:rPr>
                <w:sz w:val="24"/>
              </w:rPr>
              <w:t xml:space="preserve">, </w:t>
            </w:r>
            <w:r w:rsidR="00B909D0">
              <w:rPr>
                <w:sz w:val="24"/>
              </w:rPr>
              <w:t xml:space="preserve">which are used by the children for sport and extended classroom activities. The school has a Hall and a Studio which enable all classes to have PE indoors if needed and assemblies to occur daily. We have </w:t>
            </w:r>
            <w:r w:rsidR="00B909D0" w:rsidRPr="00631E25">
              <w:rPr>
                <w:sz w:val="24"/>
              </w:rPr>
              <w:t>iPads</w:t>
            </w:r>
            <w:r w:rsidR="00B909D0">
              <w:rPr>
                <w:sz w:val="24"/>
              </w:rPr>
              <w:t xml:space="preserve"> in each classroom</w:t>
            </w:r>
            <w:r w:rsidR="00B909D0" w:rsidRPr="00631E25">
              <w:rPr>
                <w:sz w:val="24"/>
              </w:rPr>
              <w:t>,</w:t>
            </w:r>
            <w:r w:rsidR="00B909D0">
              <w:rPr>
                <w:sz w:val="24"/>
              </w:rPr>
              <w:t xml:space="preserve"> which enable staff to plan for learning opportunities for all children, including embedding their learning by using Apps. </w:t>
            </w:r>
            <w:r w:rsidR="00B909D0" w:rsidRPr="00631E25">
              <w:rPr>
                <w:sz w:val="24"/>
              </w:rPr>
              <w:t xml:space="preserve"> </w:t>
            </w:r>
            <w:r w:rsidR="00B909D0">
              <w:rPr>
                <w:sz w:val="24"/>
              </w:rPr>
              <w:t xml:space="preserve">The school also has a healthy carry forward in times when current financial constraints can hinder this. </w:t>
            </w:r>
          </w:p>
          <w:p w:rsidR="00B84887" w:rsidRDefault="00B84887" w:rsidP="00B84887">
            <w:pPr>
              <w:rPr>
                <w:sz w:val="36"/>
              </w:rPr>
            </w:pPr>
          </w:p>
          <w:p w:rsidR="00B84887" w:rsidRPr="00F47BEC" w:rsidRDefault="00FA20E2" w:rsidP="00B84887">
            <w:pPr>
              <w:rPr>
                <w:b/>
                <w:color w:val="0000FF"/>
                <w:sz w:val="36"/>
              </w:rPr>
            </w:pPr>
            <w:r w:rsidRPr="00F47BEC">
              <w:rPr>
                <w:b/>
                <w:color w:val="0000FF"/>
                <w:sz w:val="36"/>
              </w:rPr>
              <w:t xml:space="preserve">A </w:t>
            </w:r>
            <w:r w:rsidR="00561E4C" w:rsidRPr="00F47BEC">
              <w:rPr>
                <w:b/>
                <w:color w:val="0000FF"/>
                <w:sz w:val="36"/>
              </w:rPr>
              <w:t>s</w:t>
            </w:r>
            <w:r w:rsidR="00B84887" w:rsidRPr="00F47BEC">
              <w:rPr>
                <w:b/>
                <w:color w:val="0000FF"/>
                <w:sz w:val="36"/>
              </w:rPr>
              <w:t xml:space="preserve">hared ethos: </w:t>
            </w:r>
          </w:p>
          <w:p w:rsidR="00B84887" w:rsidRDefault="00B84887" w:rsidP="00B84887">
            <w:pPr>
              <w:rPr>
                <w:rFonts w:ascii="Segoe UI" w:hAnsi="Segoe UI" w:cs="Segoe UI"/>
                <w:color w:val="333333"/>
                <w:sz w:val="18"/>
                <w:szCs w:val="23"/>
              </w:rPr>
            </w:pPr>
            <w:r w:rsidRPr="00631E25">
              <w:rPr>
                <w:sz w:val="24"/>
              </w:rPr>
              <w:t xml:space="preserve">At Sir Francis Hill, we want our children to be: </w:t>
            </w:r>
            <w:r w:rsidRPr="00631E25">
              <w:rPr>
                <w:rFonts w:ascii="Segoe UI" w:hAnsi="Segoe UI" w:cs="Segoe UI"/>
                <w:color w:val="333333"/>
                <w:sz w:val="18"/>
                <w:szCs w:val="23"/>
              </w:rPr>
              <w:t> </w:t>
            </w:r>
          </w:p>
          <w:p w:rsidR="00F47BEC" w:rsidRPr="00631E25" w:rsidRDefault="00F47BEC" w:rsidP="00B84887">
            <w:pPr>
              <w:rPr>
                <w:sz w:val="24"/>
              </w:rPr>
            </w:pP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S</w:t>
            </w:r>
            <w:r w:rsidRPr="00F47BEC">
              <w:rPr>
                <w:rFonts w:asciiTheme="minorHAnsi" w:hAnsiTheme="minorHAnsi" w:cs="Segoe UI"/>
                <w:color w:val="0000FF"/>
                <w:szCs w:val="32"/>
                <w:bdr w:val="none" w:sz="0" w:space="0" w:color="auto" w:frame="1"/>
              </w:rPr>
              <w:t>uccessful</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I</w:t>
            </w:r>
            <w:r w:rsidRPr="00F47BEC">
              <w:rPr>
                <w:rFonts w:asciiTheme="minorHAnsi" w:hAnsiTheme="minorHAnsi" w:cs="Segoe UI"/>
                <w:color w:val="0000FF"/>
                <w:szCs w:val="32"/>
                <w:bdr w:val="none" w:sz="0" w:space="0" w:color="auto" w:frame="1"/>
              </w:rPr>
              <w:t>ndependent</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R</w:t>
            </w:r>
            <w:r w:rsidRPr="00F47BEC">
              <w:rPr>
                <w:rFonts w:asciiTheme="minorHAnsi" w:hAnsiTheme="minorHAnsi" w:cs="Segoe UI"/>
                <w:color w:val="0000FF"/>
                <w:szCs w:val="32"/>
                <w:bdr w:val="none" w:sz="0" w:space="0" w:color="auto" w:frame="1"/>
              </w:rPr>
              <w:t>espectful</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Fonts w:asciiTheme="minorHAnsi" w:hAnsiTheme="minorHAnsi" w:cs="Segoe UI"/>
                <w:color w:val="0000FF"/>
                <w:sz w:val="20"/>
                <w:szCs w:val="23"/>
              </w:rPr>
              <w:t> </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F</w:t>
            </w:r>
            <w:r w:rsidRPr="00F47BEC">
              <w:rPr>
                <w:rFonts w:asciiTheme="minorHAnsi" w:hAnsiTheme="minorHAnsi" w:cs="Segoe UI"/>
                <w:color w:val="0000FF"/>
                <w:szCs w:val="32"/>
                <w:bdr w:val="none" w:sz="0" w:space="0" w:color="auto" w:frame="1"/>
              </w:rPr>
              <w:t>riendly</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R</w:t>
            </w:r>
            <w:r w:rsidRPr="00F47BEC">
              <w:rPr>
                <w:rFonts w:asciiTheme="minorHAnsi" w:hAnsiTheme="minorHAnsi" w:cs="Segoe UI"/>
                <w:color w:val="0000FF"/>
                <w:szCs w:val="32"/>
                <w:bdr w:val="none" w:sz="0" w:space="0" w:color="auto" w:frame="1"/>
              </w:rPr>
              <w:t>esponsible</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A</w:t>
            </w:r>
            <w:r w:rsidRPr="00F47BEC">
              <w:rPr>
                <w:rFonts w:asciiTheme="minorHAnsi" w:hAnsiTheme="minorHAnsi" w:cs="Segoe UI"/>
                <w:color w:val="0000FF"/>
                <w:szCs w:val="32"/>
                <w:bdr w:val="none" w:sz="0" w:space="0" w:color="auto" w:frame="1"/>
              </w:rPr>
              <w:t>chievers</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N</w:t>
            </w:r>
            <w:r w:rsidRPr="00F47BEC">
              <w:rPr>
                <w:rFonts w:asciiTheme="minorHAnsi" w:hAnsiTheme="minorHAnsi" w:cs="Segoe UI"/>
                <w:color w:val="0000FF"/>
                <w:szCs w:val="32"/>
                <w:bdr w:val="none" w:sz="0" w:space="0" w:color="auto" w:frame="1"/>
              </w:rPr>
              <w:t>urtured</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C</w:t>
            </w:r>
            <w:r w:rsidRPr="00F47BEC">
              <w:rPr>
                <w:rFonts w:asciiTheme="minorHAnsi" w:hAnsiTheme="minorHAnsi" w:cs="Segoe UI"/>
                <w:color w:val="0000FF"/>
                <w:szCs w:val="32"/>
                <w:bdr w:val="none" w:sz="0" w:space="0" w:color="auto" w:frame="1"/>
              </w:rPr>
              <w:t>urious</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I</w:t>
            </w:r>
            <w:r w:rsidRPr="00F47BEC">
              <w:rPr>
                <w:rFonts w:asciiTheme="minorHAnsi" w:hAnsiTheme="minorHAnsi" w:cs="Segoe UI"/>
                <w:color w:val="0000FF"/>
                <w:szCs w:val="32"/>
                <w:bdr w:val="none" w:sz="0" w:space="0" w:color="auto" w:frame="1"/>
              </w:rPr>
              <w:t>nspired</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S</w:t>
            </w:r>
            <w:r w:rsidRPr="00F47BEC">
              <w:rPr>
                <w:rFonts w:asciiTheme="minorHAnsi" w:hAnsiTheme="minorHAnsi" w:cs="Segoe UI"/>
                <w:color w:val="0000FF"/>
                <w:szCs w:val="32"/>
                <w:bdr w:val="none" w:sz="0" w:space="0" w:color="auto" w:frame="1"/>
              </w:rPr>
              <w:t>afe</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Fonts w:asciiTheme="minorHAnsi" w:hAnsiTheme="minorHAnsi" w:cs="Segoe UI"/>
                <w:color w:val="0000FF"/>
                <w:sz w:val="20"/>
                <w:szCs w:val="23"/>
              </w:rPr>
              <w:t> </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H</w:t>
            </w:r>
            <w:r w:rsidRPr="00F47BEC">
              <w:rPr>
                <w:rFonts w:asciiTheme="minorHAnsi" w:hAnsiTheme="minorHAnsi" w:cs="Segoe UI"/>
                <w:color w:val="0000FF"/>
                <w:szCs w:val="32"/>
                <w:bdr w:val="none" w:sz="0" w:space="0" w:color="auto" w:frame="1"/>
              </w:rPr>
              <w:t>appy</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I</w:t>
            </w:r>
            <w:r w:rsidRPr="00F47BEC">
              <w:rPr>
                <w:rFonts w:asciiTheme="minorHAnsi" w:hAnsiTheme="minorHAnsi" w:cs="Segoe UI"/>
                <w:color w:val="0000FF"/>
                <w:szCs w:val="32"/>
                <w:bdr w:val="none" w:sz="0" w:space="0" w:color="auto" w:frame="1"/>
              </w:rPr>
              <w:t>maginative</w:t>
            </w:r>
          </w:p>
          <w:p w:rsidR="00B84887" w:rsidRPr="00F47BEC" w:rsidRDefault="00B84887" w:rsidP="00B84887">
            <w:pPr>
              <w:pStyle w:val="NormalWeb"/>
              <w:spacing w:before="0" w:beforeAutospacing="0" w:after="0" w:afterAutospacing="0"/>
              <w:jc w:val="center"/>
              <w:textAlignment w:val="top"/>
              <w:rPr>
                <w:rFonts w:asciiTheme="minorHAnsi" w:hAnsiTheme="minorHAnsi" w:cs="Segoe UI"/>
                <w:color w:val="0000FF"/>
                <w:sz w:val="20"/>
                <w:szCs w:val="23"/>
              </w:rPr>
            </w:pPr>
            <w:r w:rsidRPr="00F47BEC">
              <w:rPr>
                <w:rStyle w:val="Strong"/>
                <w:rFonts w:asciiTheme="minorHAnsi" w:hAnsiTheme="minorHAnsi" w:cs="Segoe UI"/>
                <w:color w:val="0000FF"/>
                <w:szCs w:val="32"/>
                <w:bdr w:val="none" w:sz="0" w:space="0" w:color="auto" w:frame="1"/>
              </w:rPr>
              <w:t>L</w:t>
            </w:r>
            <w:r w:rsidRPr="00F47BEC">
              <w:rPr>
                <w:rFonts w:asciiTheme="minorHAnsi" w:hAnsiTheme="minorHAnsi" w:cs="Segoe UI"/>
                <w:color w:val="0000FF"/>
                <w:szCs w:val="32"/>
                <w:bdr w:val="none" w:sz="0" w:space="0" w:color="auto" w:frame="1"/>
              </w:rPr>
              <w:t>eaders</w:t>
            </w:r>
          </w:p>
          <w:p w:rsidR="00B84887" w:rsidRPr="00F47BEC" w:rsidRDefault="00B84887" w:rsidP="00AF4A5D">
            <w:pPr>
              <w:pStyle w:val="NormalWeb"/>
              <w:spacing w:before="0" w:beforeAutospacing="0" w:after="0" w:afterAutospacing="0"/>
              <w:jc w:val="center"/>
              <w:textAlignment w:val="top"/>
              <w:rPr>
                <w:rFonts w:asciiTheme="minorHAnsi" w:hAnsiTheme="minorHAnsi" w:cs="Segoe UI"/>
                <w:color w:val="0000FF"/>
                <w:szCs w:val="32"/>
                <w:bdr w:val="none" w:sz="0" w:space="0" w:color="auto" w:frame="1"/>
              </w:rPr>
            </w:pPr>
            <w:r w:rsidRPr="00F47BEC">
              <w:rPr>
                <w:rStyle w:val="Strong"/>
                <w:rFonts w:asciiTheme="minorHAnsi" w:hAnsiTheme="minorHAnsi" w:cs="Segoe UI"/>
                <w:color w:val="0000FF"/>
                <w:szCs w:val="32"/>
                <w:bdr w:val="none" w:sz="0" w:space="0" w:color="auto" w:frame="1"/>
              </w:rPr>
              <w:t>L</w:t>
            </w:r>
            <w:r w:rsidRPr="00F47BEC">
              <w:rPr>
                <w:rFonts w:asciiTheme="minorHAnsi" w:hAnsiTheme="minorHAnsi" w:cs="Segoe UI"/>
                <w:color w:val="0000FF"/>
                <w:szCs w:val="32"/>
                <w:bdr w:val="none" w:sz="0" w:space="0" w:color="auto" w:frame="1"/>
              </w:rPr>
              <w:t>ifelong Learners</w:t>
            </w:r>
          </w:p>
          <w:p w:rsidR="00AF4A5D" w:rsidRDefault="00AF4A5D" w:rsidP="00AF4A5D">
            <w:pPr>
              <w:pStyle w:val="NormalWeb"/>
              <w:spacing w:before="0" w:beforeAutospacing="0" w:after="0" w:afterAutospacing="0"/>
              <w:jc w:val="center"/>
              <w:textAlignment w:val="top"/>
              <w:rPr>
                <w:rFonts w:asciiTheme="minorHAnsi" w:hAnsiTheme="minorHAnsi" w:cs="Segoe UI"/>
                <w:color w:val="333333"/>
                <w:sz w:val="20"/>
                <w:szCs w:val="23"/>
              </w:rPr>
            </w:pPr>
          </w:p>
          <w:p w:rsidR="00346C3A" w:rsidRDefault="00346C3A" w:rsidP="00EA0957">
            <w:pPr>
              <w:rPr>
                <w:b/>
                <w:color w:val="0070C0"/>
                <w:sz w:val="36"/>
              </w:rPr>
            </w:pPr>
          </w:p>
          <w:p w:rsidR="00EA0957" w:rsidRPr="00F47BEC" w:rsidRDefault="00EA0957" w:rsidP="00EA0957">
            <w:pPr>
              <w:rPr>
                <w:b/>
                <w:color w:val="0000FF"/>
                <w:sz w:val="36"/>
              </w:rPr>
            </w:pPr>
            <w:r w:rsidRPr="00F47BEC">
              <w:rPr>
                <w:b/>
                <w:color w:val="0000FF"/>
                <w:sz w:val="36"/>
              </w:rPr>
              <w:t xml:space="preserve">Dedicated &amp; </w:t>
            </w:r>
            <w:r w:rsidR="00F47BEC">
              <w:rPr>
                <w:b/>
                <w:color w:val="0000FF"/>
                <w:sz w:val="36"/>
              </w:rPr>
              <w:t>motivated s</w:t>
            </w:r>
            <w:r w:rsidRPr="00F47BEC">
              <w:rPr>
                <w:b/>
                <w:color w:val="0000FF"/>
                <w:sz w:val="36"/>
              </w:rPr>
              <w:t xml:space="preserve">taff: </w:t>
            </w:r>
          </w:p>
          <w:p w:rsidR="00EA0957" w:rsidRPr="00631E25" w:rsidRDefault="00EA0957" w:rsidP="00EA0957">
            <w:pPr>
              <w:jc w:val="both"/>
              <w:rPr>
                <w:sz w:val="24"/>
              </w:rPr>
            </w:pPr>
            <w:r>
              <w:rPr>
                <w:sz w:val="24"/>
              </w:rPr>
              <w:t xml:space="preserve">As well as an experienced and well established Senior Leadership Team, we have a number of Middle Leaders who lead initiatives in school, running meetings and assessing pupil progress and attainment. We have a team of </w:t>
            </w:r>
            <w:r w:rsidRPr="00631E25">
              <w:rPr>
                <w:sz w:val="24"/>
              </w:rPr>
              <w:t>Admin</w:t>
            </w:r>
            <w:r>
              <w:rPr>
                <w:sz w:val="24"/>
              </w:rPr>
              <w:t>istrative</w:t>
            </w:r>
            <w:r w:rsidRPr="00631E25">
              <w:rPr>
                <w:sz w:val="24"/>
              </w:rPr>
              <w:t xml:space="preserve"> Staff </w:t>
            </w:r>
            <w:r>
              <w:rPr>
                <w:sz w:val="24"/>
              </w:rPr>
              <w:t xml:space="preserve">who enable the school to run smoothly, this team includes a Bursar and a Finance Assistant. </w:t>
            </w:r>
          </w:p>
          <w:p w:rsidR="00EA0957" w:rsidRPr="00631E25" w:rsidRDefault="00346C3A" w:rsidP="00EA0957">
            <w:pPr>
              <w:jc w:val="both"/>
              <w:rPr>
                <w:sz w:val="24"/>
              </w:rPr>
            </w:pPr>
            <w:r>
              <w:rPr>
                <w:sz w:val="24"/>
              </w:rPr>
              <w:t>We currently have three</w:t>
            </w:r>
            <w:r w:rsidR="00EA0957">
              <w:rPr>
                <w:sz w:val="24"/>
              </w:rPr>
              <w:t xml:space="preserve"> </w:t>
            </w:r>
            <w:r w:rsidR="00EA0957" w:rsidRPr="00631E25">
              <w:rPr>
                <w:sz w:val="24"/>
              </w:rPr>
              <w:t>SLEs</w:t>
            </w:r>
            <w:r w:rsidR="00EA0957">
              <w:rPr>
                <w:sz w:val="24"/>
              </w:rPr>
              <w:t xml:space="preserve"> who work within the Teaching School and further afield, offering School to School support to develop and empower colleagues in their roles in school and facilitating coaching and training sessions with Newly Qualified Teachers.  </w:t>
            </w:r>
          </w:p>
          <w:p w:rsidR="00EA0957" w:rsidRPr="00631E25" w:rsidRDefault="00EA0957" w:rsidP="00EA0957">
            <w:pPr>
              <w:jc w:val="both"/>
              <w:rPr>
                <w:sz w:val="24"/>
              </w:rPr>
            </w:pPr>
            <w:r>
              <w:rPr>
                <w:sz w:val="24"/>
              </w:rPr>
              <w:t xml:space="preserve">We have </w:t>
            </w:r>
            <w:r w:rsidRPr="00C4520E">
              <w:rPr>
                <w:sz w:val="24"/>
              </w:rPr>
              <w:t>9</w:t>
            </w:r>
            <w:r>
              <w:rPr>
                <w:sz w:val="24"/>
              </w:rPr>
              <w:t xml:space="preserve"> </w:t>
            </w:r>
            <w:r w:rsidRPr="00631E25">
              <w:rPr>
                <w:sz w:val="24"/>
              </w:rPr>
              <w:t>Curriculum Teams</w:t>
            </w:r>
            <w:r>
              <w:rPr>
                <w:sz w:val="24"/>
              </w:rPr>
              <w:t xml:space="preserve"> which enables subject leadership to be shared equally and fairly across all staff in school. Regular curriculum team meetings are held and ‘Themed weeks’ are planned for, embedding the curriculum for the children in our care. </w:t>
            </w:r>
          </w:p>
          <w:p w:rsidR="00EA0957" w:rsidRPr="00631E25" w:rsidRDefault="00EA0957" w:rsidP="00EA0957">
            <w:pPr>
              <w:jc w:val="both"/>
              <w:rPr>
                <w:sz w:val="24"/>
              </w:rPr>
            </w:pPr>
            <w:r>
              <w:rPr>
                <w:sz w:val="24"/>
              </w:rPr>
              <w:t>All of our teacher</w:t>
            </w:r>
            <w:r w:rsidR="00346C3A">
              <w:rPr>
                <w:sz w:val="24"/>
              </w:rPr>
              <w:t>s</w:t>
            </w:r>
            <w:r>
              <w:rPr>
                <w:sz w:val="24"/>
              </w:rPr>
              <w:t xml:space="preserve"> have a ‘Wider Professional Role’, including Research Lead, Marking and Feedback Lead, TA CPD lead, Secondary Links and Transition Lead and Behaviour Lead. </w:t>
            </w:r>
          </w:p>
          <w:p w:rsidR="00EA0957" w:rsidRPr="00F47BEC" w:rsidRDefault="0007697C" w:rsidP="00EA0957">
            <w:pPr>
              <w:rPr>
                <w:b/>
                <w:color w:val="0000FF"/>
                <w:sz w:val="36"/>
              </w:rPr>
            </w:pPr>
            <w:r>
              <w:rPr>
                <w:rFonts w:ascii="SassoonPrimary" w:hAnsi="SassoonPrimary" w:cs="ArialMT"/>
                <w:noProof/>
                <w:sz w:val="24"/>
                <w:szCs w:val="24"/>
                <w:lang w:eastAsia="en-GB"/>
              </w:rPr>
              <w:lastRenderedPageBreak/>
              <w:drawing>
                <wp:anchor distT="0" distB="0" distL="114300" distR="114300" simplePos="0" relativeHeight="251674624" behindDoc="1" locked="0" layoutInCell="1" allowOverlap="1" wp14:anchorId="62C8CAA1" wp14:editId="4C125B5A">
                  <wp:simplePos x="0" y="0"/>
                  <wp:positionH relativeFrom="column">
                    <wp:posOffset>5375910</wp:posOffset>
                  </wp:positionH>
                  <wp:positionV relativeFrom="paragraph">
                    <wp:posOffset>90170</wp:posOffset>
                  </wp:positionV>
                  <wp:extent cx="734695" cy="664210"/>
                  <wp:effectExtent l="0" t="0" r="8255" b="2540"/>
                  <wp:wrapTight wrapText="bothSides">
                    <wp:wrapPolygon edited="0">
                      <wp:start x="0" y="0"/>
                      <wp:lineTo x="0" y="21063"/>
                      <wp:lineTo x="21283" y="21063"/>
                      <wp:lineTo x="212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4695" cy="664210"/>
                          </a:xfrm>
                          <a:prstGeom prst="rect">
                            <a:avLst/>
                          </a:prstGeom>
                        </pic:spPr>
                      </pic:pic>
                    </a:graphicData>
                  </a:graphic>
                  <wp14:sizeRelH relativeFrom="page">
                    <wp14:pctWidth>0</wp14:pctWidth>
                  </wp14:sizeRelH>
                  <wp14:sizeRelV relativeFrom="page">
                    <wp14:pctHeight>0</wp14:pctHeight>
                  </wp14:sizeRelV>
                </wp:anchor>
              </w:drawing>
            </w:r>
            <w:r w:rsidR="00EA0957" w:rsidRPr="00F47BEC">
              <w:rPr>
                <w:b/>
                <w:color w:val="0000FF"/>
                <w:sz w:val="36"/>
              </w:rPr>
              <w:t xml:space="preserve">Supportive and </w:t>
            </w:r>
            <w:r w:rsidR="00F47BEC">
              <w:rPr>
                <w:b/>
                <w:color w:val="0000FF"/>
                <w:sz w:val="36"/>
              </w:rPr>
              <w:t>c</w:t>
            </w:r>
            <w:r w:rsidR="00EA0957" w:rsidRPr="00F47BEC">
              <w:rPr>
                <w:b/>
                <w:color w:val="0000FF"/>
                <w:sz w:val="36"/>
              </w:rPr>
              <w:t xml:space="preserve">aring </w:t>
            </w:r>
            <w:r w:rsidR="00F47BEC">
              <w:rPr>
                <w:b/>
                <w:color w:val="0000FF"/>
                <w:sz w:val="36"/>
              </w:rPr>
              <w:t>p</w:t>
            </w:r>
            <w:r w:rsidR="00EA0957" w:rsidRPr="00F47BEC">
              <w:rPr>
                <w:b/>
                <w:color w:val="0000FF"/>
                <w:sz w:val="36"/>
              </w:rPr>
              <w:t xml:space="preserve">arents: </w:t>
            </w:r>
          </w:p>
          <w:p w:rsidR="00EA0957" w:rsidRPr="00E33798" w:rsidRDefault="00EA0957" w:rsidP="00EA0957">
            <w:pPr>
              <w:autoSpaceDE w:val="0"/>
              <w:autoSpaceDN w:val="0"/>
              <w:adjustRightInd w:val="0"/>
              <w:jc w:val="both"/>
              <w:rPr>
                <w:rFonts w:cs="ArialMT"/>
                <w:sz w:val="24"/>
                <w:szCs w:val="24"/>
              </w:rPr>
            </w:pPr>
            <w:r w:rsidRPr="00E33798">
              <w:rPr>
                <w:rFonts w:cs="ArialMT"/>
                <w:sz w:val="24"/>
                <w:szCs w:val="24"/>
              </w:rPr>
              <w:t xml:space="preserve">We have a PTA, ‘Friends of Sir Francis Hill’ who regularly organise and run events for parents, including quiz nights, family picnics, Prom for our Year 6 leavers and a Summer Fair. </w:t>
            </w:r>
          </w:p>
          <w:p w:rsidR="00EA0957" w:rsidRDefault="00EA0957" w:rsidP="00EA0957">
            <w:pPr>
              <w:rPr>
                <w:rFonts w:cs="ArialMT"/>
                <w:sz w:val="24"/>
                <w:szCs w:val="24"/>
              </w:rPr>
            </w:pPr>
            <w:r w:rsidRPr="00E33798">
              <w:rPr>
                <w:rFonts w:cs="ArialMT"/>
                <w:sz w:val="24"/>
                <w:szCs w:val="24"/>
              </w:rPr>
              <w:t xml:space="preserve">Parents describe our school as supportive, friendly, and inclusive. </w:t>
            </w:r>
            <w:r>
              <w:rPr>
                <w:rFonts w:cs="ArialMT"/>
                <w:sz w:val="24"/>
                <w:szCs w:val="24"/>
              </w:rPr>
              <w:t xml:space="preserve">In a recent survey sent to parents, we gained the following views: </w:t>
            </w:r>
          </w:p>
          <w:p w:rsidR="00F47BEC" w:rsidRDefault="00F47BEC" w:rsidP="00EA0957">
            <w:pPr>
              <w:rPr>
                <w:rFonts w:cs="ArialMT"/>
                <w:sz w:val="24"/>
                <w:szCs w:val="24"/>
              </w:rPr>
            </w:pP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‘I can always approach anybody about my daughter’s education’</w:t>
            </w: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‘The teachers are always approachable at any time’</w:t>
            </w: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‘We know the door is always open which is reassuring’</w:t>
            </w: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‘All of my opinions about my child’s learning are taken into consideration’</w:t>
            </w: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‘Teachers are always welcoming and kind regarding any issues we may come across and allow me as a parent to support my child where possible’</w:t>
            </w:r>
          </w:p>
          <w:p w:rsidR="00EA0957" w:rsidRPr="00510CC4" w:rsidRDefault="00EA0957" w:rsidP="00EA0957">
            <w:pPr>
              <w:jc w:val="center"/>
              <w:rPr>
                <w:rFonts w:ascii="Candara" w:hAnsi="Candara" w:cs="Arial"/>
                <w:b/>
                <w:i/>
                <w:sz w:val="21"/>
                <w:szCs w:val="21"/>
              </w:rPr>
            </w:pPr>
            <w:r w:rsidRPr="00510CC4">
              <w:rPr>
                <w:rFonts w:ascii="Candara" w:hAnsi="Candara" w:cs="Arial"/>
                <w:b/>
                <w:i/>
                <w:sz w:val="21"/>
                <w:szCs w:val="21"/>
              </w:rPr>
              <w:t>‘Very patient staff’</w:t>
            </w:r>
          </w:p>
          <w:p w:rsidR="0007697C" w:rsidRPr="00510CC4" w:rsidRDefault="00EA0957" w:rsidP="0007697C">
            <w:pPr>
              <w:jc w:val="center"/>
              <w:rPr>
                <w:rFonts w:ascii="Candara" w:hAnsi="Candara" w:cs="Arial"/>
                <w:b/>
                <w:i/>
                <w:sz w:val="21"/>
                <w:szCs w:val="21"/>
              </w:rPr>
            </w:pPr>
            <w:r w:rsidRPr="00510CC4">
              <w:rPr>
                <w:rFonts w:ascii="Candara" w:hAnsi="Candara" w:cs="Arial"/>
                <w:b/>
                <w:i/>
                <w:sz w:val="21"/>
                <w:szCs w:val="21"/>
              </w:rPr>
              <w:t>‘Staff have an individual approach to each child, recognising that different approaches are needed for different children’</w:t>
            </w:r>
          </w:p>
          <w:p w:rsidR="0007697C" w:rsidRPr="00B140D4" w:rsidRDefault="0007697C" w:rsidP="00EA0957">
            <w:pPr>
              <w:jc w:val="center"/>
              <w:rPr>
                <w:rFonts w:ascii="Candara" w:hAnsi="Candara" w:cs="Arial"/>
                <w:i/>
                <w:sz w:val="21"/>
                <w:szCs w:val="21"/>
              </w:rPr>
            </w:pPr>
          </w:p>
          <w:p w:rsidR="0007697C" w:rsidRPr="00F47BEC" w:rsidRDefault="0007697C" w:rsidP="0007697C">
            <w:pPr>
              <w:rPr>
                <w:b/>
                <w:color w:val="0000FF"/>
                <w:sz w:val="36"/>
              </w:rPr>
            </w:pPr>
            <w:r w:rsidRPr="00F47BEC">
              <w:rPr>
                <w:b/>
                <w:color w:val="0000FF"/>
                <w:sz w:val="36"/>
              </w:rPr>
              <w:t xml:space="preserve">Skilled and committed Governors: </w:t>
            </w:r>
          </w:p>
          <w:p w:rsidR="0007697C" w:rsidRPr="00631E25" w:rsidRDefault="0007697C" w:rsidP="0007697C">
            <w:pPr>
              <w:jc w:val="both"/>
              <w:rPr>
                <w:sz w:val="24"/>
              </w:rPr>
            </w:pPr>
            <w:r>
              <w:rPr>
                <w:sz w:val="24"/>
              </w:rPr>
              <w:t>We have a strong and established team of School Governors who have wide and varied skills which enable them to act as a ‘Critical Friend’ for our staff in school. The Governing Body is very keen to support the new Head teacher on their journey. The Governors recognise the changing landscape of Education and understand that Professional Development is important for all staff. They understand the need for partnerships to be formed with local schools and further afield and will offer their on-going encouragement to the Head.</w:t>
            </w:r>
          </w:p>
          <w:p w:rsidR="0007697C" w:rsidRDefault="0007697C" w:rsidP="0007697C">
            <w:pPr>
              <w:rPr>
                <w:sz w:val="32"/>
              </w:rPr>
            </w:pPr>
          </w:p>
          <w:p w:rsidR="0007697C" w:rsidRPr="00F47BEC" w:rsidRDefault="0007697C" w:rsidP="0007697C">
            <w:pPr>
              <w:rPr>
                <w:b/>
                <w:color w:val="0000FF"/>
                <w:sz w:val="36"/>
              </w:rPr>
            </w:pPr>
            <w:r w:rsidRPr="00F47BEC">
              <w:rPr>
                <w:b/>
                <w:color w:val="0000FF"/>
                <w:sz w:val="36"/>
              </w:rPr>
              <w:t xml:space="preserve">Strong </w:t>
            </w:r>
            <w:r>
              <w:rPr>
                <w:b/>
                <w:color w:val="0000FF"/>
                <w:sz w:val="36"/>
              </w:rPr>
              <w:t>p</w:t>
            </w:r>
            <w:r w:rsidRPr="00F47BEC">
              <w:rPr>
                <w:b/>
                <w:color w:val="0000FF"/>
                <w:sz w:val="36"/>
              </w:rPr>
              <w:t xml:space="preserve">artnerships: </w:t>
            </w:r>
          </w:p>
          <w:p w:rsidR="0007697C" w:rsidRDefault="0007697C" w:rsidP="0007697C">
            <w:pPr>
              <w:jc w:val="both"/>
              <w:rPr>
                <w:rFonts w:cs="Arial"/>
                <w:color w:val="3D3D3C"/>
                <w:sz w:val="24"/>
                <w:szCs w:val="24"/>
                <w:shd w:val="clear" w:color="auto" w:fill="FFFFFF"/>
              </w:rPr>
            </w:pPr>
            <w:r w:rsidRPr="002E7161">
              <w:rPr>
                <w:sz w:val="24"/>
                <w:szCs w:val="24"/>
              </w:rPr>
              <w:t xml:space="preserve">We currently work alongside 8 local Primary schools to </w:t>
            </w:r>
            <w:r w:rsidRPr="009841D5">
              <w:rPr>
                <w:sz w:val="24"/>
                <w:szCs w:val="24"/>
              </w:rPr>
              <w:t>provide</w:t>
            </w:r>
            <w:r w:rsidRPr="00580B76">
              <w:rPr>
                <w:color w:val="FF0000"/>
                <w:sz w:val="24"/>
                <w:szCs w:val="24"/>
              </w:rPr>
              <w:t xml:space="preserve"> </w:t>
            </w:r>
            <w:r w:rsidRPr="002E7161">
              <w:rPr>
                <w:sz w:val="24"/>
                <w:szCs w:val="24"/>
              </w:rPr>
              <w:t xml:space="preserve">on Peer to Peer support, offering evaluation systems and support to each other. Sir Francis Hill is also a member of the Equate Teaching School Alliance, the vision being that all members can </w:t>
            </w:r>
            <w:r w:rsidRPr="002E7161">
              <w:rPr>
                <w:rFonts w:cs="Arial"/>
                <w:color w:val="3D3D3C"/>
                <w:sz w:val="24"/>
                <w:szCs w:val="24"/>
                <w:shd w:val="clear" w:color="auto" w:fill="FFFFFF"/>
              </w:rPr>
              <w:t>benefit from exceptional levels of professional development, peer support and leading-edge practice, so that every child within the Alliance receives the best possible education.</w:t>
            </w:r>
          </w:p>
          <w:p w:rsidR="0007697C" w:rsidRPr="00063912" w:rsidRDefault="0007697C" w:rsidP="0007697C">
            <w:pPr>
              <w:jc w:val="both"/>
              <w:rPr>
                <w:rFonts w:cs="Arial"/>
                <w:color w:val="3D3D3C"/>
                <w:sz w:val="32"/>
                <w:szCs w:val="24"/>
                <w:shd w:val="clear" w:color="auto" w:fill="FFFFFF"/>
              </w:rPr>
            </w:pPr>
          </w:p>
          <w:p w:rsidR="0007697C" w:rsidRDefault="0007697C" w:rsidP="0007697C">
            <w:pPr>
              <w:rPr>
                <w:b/>
                <w:color w:val="0000FF"/>
                <w:sz w:val="36"/>
              </w:rPr>
            </w:pPr>
            <w:r w:rsidRPr="00F47BEC">
              <w:rPr>
                <w:b/>
                <w:color w:val="0000FF"/>
                <w:sz w:val="36"/>
              </w:rPr>
              <w:t xml:space="preserve">What our staff would like from their next leader: </w:t>
            </w:r>
          </w:p>
          <w:p w:rsidR="0007697C" w:rsidRDefault="0007697C" w:rsidP="0007697C">
            <w:pPr>
              <w:rPr>
                <w:b/>
                <w:color w:val="0000FF"/>
                <w:sz w:val="36"/>
              </w:rPr>
            </w:pPr>
            <w:r>
              <w:rPr>
                <w:b/>
                <w:noProof/>
                <w:color w:val="0000FF"/>
                <w:sz w:val="36"/>
                <w:lang w:eastAsia="en-GB"/>
              </w:rPr>
              <w:drawing>
                <wp:anchor distT="0" distB="0" distL="114300" distR="114300" simplePos="0" relativeHeight="251680768" behindDoc="0" locked="0" layoutInCell="1" allowOverlap="1" wp14:anchorId="774775DE" wp14:editId="0B81AE40">
                  <wp:simplePos x="0" y="0"/>
                  <wp:positionH relativeFrom="margin">
                    <wp:align>center</wp:align>
                  </wp:positionH>
                  <wp:positionV relativeFrom="paragraph">
                    <wp:posOffset>49530</wp:posOffset>
                  </wp:positionV>
                  <wp:extent cx="5264845" cy="2562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563432"/>
                          </a:xfrm>
                          <a:prstGeom prst="rect">
                            <a:avLst/>
                          </a:prstGeom>
                          <a:noFill/>
                        </pic:spPr>
                      </pic:pic>
                    </a:graphicData>
                  </a:graphic>
                  <wp14:sizeRelH relativeFrom="page">
                    <wp14:pctWidth>0</wp14:pctWidth>
                  </wp14:sizeRelH>
                  <wp14:sizeRelV relativeFrom="page">
                    <wp14:pctHeight>0</wp14:pctHeight>
                  </wp14:sizeRelV>
                </wp:anchor>
              </w:drawing>
            </w: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07697C" w:rsidRDefault="0007697C" w:rsidP="0007697C">
            <w:pPr>
              <w:rPr>
                <w:b/>
                <w:color w:val="0000FF"/>
                <w:sz w:val="36"/>
              </w:rPr>
            </w:pPr>
          </w:p>
          <w:p w:rsidR="00EA0957" w:rsidRPr="00AF4A5D" w:rsidRDefault="00EA0957" w:rsidP="0007697C">
            <w:pPr>
              <w:pStyle w:val="NormalWeb"/>
              <w:spacing w:before="0" w:beforeAutospacing="0" w:after="0" w:afterAutospacing="0"/>
              <w:textAlignment w:val="top"/>
              <w:rPr>
                <w:rFonts w:asciiTheme="minorHAnsi" w:hAnsiTheme="minorHAnsi" w:cs="Segoe UI"/>
                <w:color w:val="333333"/>
                <w:sz w:val="20"/>
                <w:szCs w:val="23"/>
              </w:rPr>
            </w:pPr>
          </w:p>
        </w:tc>
      </w:tr>
    </w:tbl>
    <w:p w:rsidR="00EA0957" w:rsidRDefault="00EA0957"/>
    <w:tbl>
      <w:tblPr>
        <w:tblStyle w:val="TableGrid"/>
        <w:tblW w:w="0" w:type="auto"/>
        <w:tblLook w:val="04A0" w:firstRow="1" w:lastRow="0" w:firstColumn="1" w:lastColumn="0" w:noHBand="0" w:noVBand="1"/>
      </w:tblPr>
      <w:tblGrid>
        <w:gridCol w:w="9854"/>
      </w:tblGrid>
      <w:tr w:rsidR="00B84887" w:rsidTr="00B84887">
        <w:tc>
          <w:tcPr>
            <w:tcW w:w="9854" w:type="dxa"/>
          </w:tcPr>
          <w:p w:rsidR="009841D5" w:rsidRPr="00C254B4" w:rsidRDefault="009841D5" w:rsidP="009841D5">
            <w:pPr>
              <w:autoSpaceDE w:val="0"/>
              <w:autoSpaceDN w:val="0"/>
              <w:adjustRightInd w:val="0"/>
              <w:rPr>
                <w:rFonts w:cs="ArialMT"/>
                <w:sz w:val="24"/>
                <w:szCs w:val="24"/>
              </w:rPr>
            </w:pPr>
            <w:r w:rsidRPr="00C254B4">
              <w:rPr>
                <w:rFonts w:cs="ArialMT"/>
                <w:sz w:val="24"/>
                <w:szCs w:val="24"/>
              </w:rPr>
              <w:t>Our staff would like their next Headteacher to be a person who:</w:t>
            </w:r>
          </w:p>
          <w:p w:rsidR="00C254B4" w:rsidRPr="00C254B4" w:rsidRDefault="00C254B4" w:rsidP="00C254B4">
            <w:pPr>
              <w:pStyle w:val="ListParagraph"/>
              <w:numPr>
                <w:ilvl w:val="0"/>
                <w:numId w:val="3"/>
              </w:numPr>
              <w:autoSpaceDE w:val="0"/>
              <w:autoSpaceDN w:val="0"/>
              <w:adjustRightInd w:val="0"/>
              <w:rPr>
                <w:rFonts w:cs="Symbol"/>
                <w:sz w:val="24"/>
                <w:szCs w:val="24"/>
              </w:rPr>
            </w:pPr>
            <w:r w:rsidRPr="00C254B4">
              <w:rPr>
                <w:rFonts w:cs="Symbol"/>
                <w:sz w:val="24"/>
                <w:szCs w:val="24"/>
              </w:rPr>
              <w:t>has a good relationship with the children</w:t>
            </w:r>
          </w:p>
          <w:p w:rsidR="00C254B4" w:rsidRPr="00C254B4" w:rsidRDefault="00C254B4" w:rsidP="00C254B4">
            <w:pPr>
              <w:pStyle w:val="ListParagraph"/>
              <w:numPr>
                <w:ilvl w:val="0"/>
                <w:numId w:val="3"/>
              </w:numPr>
              <w:autoSpaceDE w:val="0"/>
              <w:autoSpaceDN w:val="0"/>
              <w:adjustRightInd w:val="0"/>
              <w:rPr>
                <w:rFonts w:cs="Symbol"/>
                <w:sz w:val="24"/>
                <w:szCs w:val="24"/>
              </w:rPr>
            </w:pPr>
            <w:r w:rsidRPr="00C254B4">
              <w:rPr>
                <w:rFonts w:cs="Symbol"/>
                <w:sz w:val="24"/>
                <w:szCs w:val="24"/>
              </w:rPr>
              <w:t xml:space="preserve">will treat all staff and children fairly </w:t>
            </w:r>
          </w:p>
          <w:p w:rsidR="00C254B4" w:rsidRPr="00C254B4" w:rsidRDefault="00C254B4" w:rsidP="00C254B4">
            <w:pPr>
              <w:pStyle w:val="ListParagraph"/>
              <w:numPr>
                <w:ilvl w:val="0"/>
                <w:numId w:val="3"/>
              </w:numPr>
              <w:autoSpaceDE w:val="0"/>
              <w:autoSpaceDN w:val="0"/>
              <w:adjustRightInd w:val="0"/>
              <w:rPr>
                <w:rFonts w:cs="Symbol"/>
                <w:sz w:val="24"/>
                <w:szCs w:val="24"/>
              </w:rPr>
            </w:pPr>
            <w:r w:rsidRPr="00C254B4">
              <w:rPr>
                <w:rFonts w:cs="Symbol"/>
                <w:sz w:val="24"/>
                <w:szCs w:val="24"/>
              </w:rPr>
              <w:t xml:space="preserve">will focus on continuing Professional Development for staff </w:t>
            </w:r>
          </w:p>
          <w:p w:rsidR="00C254B4" w:rsidRDefault="00C254B4" w:rsidP="00C254B4">
            <w:pPr>
              <w:pStyle w:val="ListParagraph"/>
              <w:numPr>
                <w:ilvl w:val="0"/>
                <w:numId w:val="3"/>
              </w:numPr>
              <w:autoSpaceDE w:val="0"/>
              <w:autoSpaceDN w:val="0"/>
              <w:adjustRightInd w:val="0"/>
              <w:rPr>
                <w:rFonts w:cs="Symbol"/>
                <w:sz w:val="24"/>
                <w:szCs w:val="24"/>
              </w:rPr>
            </w:pPr>
            <w:r w:rsidRPr="00C254B4">
              <w:rPr>
                <w:rFonts w:cs="Symbol"/>
                <w:sz w:val="24"/>
                <w:szCs w:val="24"/>
              </w:rPr>
              <w:t xml:space="preserve">has a clear philosophy and vision </w:t>
            </w:r>
          </w:p>
          <w:p w:rsidR="00F92F9C" w:rsidRDefault="00C254B4" w:rsidP="00B84887">
            <w:pPr>
              <w:pStyle w:val="ListParagraph"/>
              <w:numPr>
                <w:ilvl w:val="0"/>
                <w:numId w:val="3"/>
              </w:numPr>
              <w:autoSpaceDE w:val="0"/>
              <w:autoSpaceDN w:val="0"/>
              <w:adjustRightInd w:val="0"/>
              <w:rPr>
                <w:rFonts w:cs="Symbol"/>
                <w:sz w:val="24"/>
                <w:szCs w:val="24"/>
              </w:rPr>
            </w:pPr>
            <w:r w:rsidRPr="00C254B4">
              <w:rPr>
                <w:rFonts w:cs="Symbol"/>
                <w:sz w:val="24"/>
                <w:szCs w:val="24"/>
              </w:rPr>
              <w:t xml:space="preserve">has an ‘hands on’ approach </w:t>
            </w:r>
          </w:p>
          <w:p w:rsidR="0007697C" w:rsidRDefault="0007697C" w:rsidP="0007697C">
            <w:pPr>
              <w:pStyle w:val="ListParagraph"/>
              <w:autoSpaceDE w:val="0"/>
              <w:autoSpaceDN w:val="0"/>
              <w:adjustRightInd w:val="0"/>
              <w:ind w:left="360"/>
              <w:rPr>
                <w:rFonts w:cs="Symbol"/>
                <w:sz w:val="24"/>
                <w:szCs w:val="24"/>
              </w:rPr>
            </w:pPr>
          </w:p>
          <w:p w:rsidR="0007697C" w:rsidRDefault="0007697C" w:rsidP="0007697C">
            <w:pPr>
              <w:rPr>
                <w:b/>
                <w:color w:val="0000FF"/>
                <w:sz w:val="36"/>
              </w:rPr>
            </w:pPr>
            <w:r w:rsidRPr="00F47BEC">
              <w:rPr>
                <w:b/>
                <w:color w:val="0000FF"/>
                <w:sz w:val="36"/>
              </w:rPr>
              <w:t>What ou</w:t>
            </w:r>
            <w:r>
              <w:rPr>
                <w:b/>
                <w:color w:val="0000FF"/>
                <w:sz w:val="36"/>
              </w:rPr>
              <w:t>r children want from a new Head</w:t>
            </w:r>
            <w:r w:rsidRPr="00F47BEC">
              <w:rPr>
                <w:b/>
                <w:color w:val="0000FF"/>
                <w:sz w:val="36"/>
              </w:rPr>
              <w:t>teacher:</w:t>
            </w:r>
          </w:p>
          <w:p w:rsidR="0007697C" w:rsidRPr="00F47BEC" w:rsidRDefault="0007697C" w:rsidP="0007697C">
            <w:pPr>
              <w:rPr>
                <w:b/>
                <w:color w:val="0000FF"/>
                <w:sz w:val="36"/>
              </w:rPr>
            </w:pPr>
          </w:p>
          <w:p w:rsidR="0007697C" w:rsidRDefault="0007697C" w:rsidP="0007697C">
            <w:pPr>
              <w:rPr>
                <w:b/>
                <w:color w:val="0070C0"/>
                <w:sz w:val="36"/>
              </w:rPr>
            </w:pPr>
            <w:r>
              <w:rPr>
                <w:b/>
                <w:noProof/>
                <w:sz w:val="36"/>
                <w:lang w:eastAsia="en-GB"/>
              </w:rPr>
              <w:drawing>
                <wp:anchor distT="0" distB="0" distL="114300" distR="114300" simplePos="0" relativeHeight="251679744" behindDoc="0" locked="0" layoutInCell="1" allowOverlap="1" wp14:anchorId="21EEA35C" wp14:editId="5AFDC02F">
                  <wp:simplePos x="0" y="0"/>
                  <wp:positionH relativeFrom="column">
                    <wp:posOffset>908685</wp:posOffset>
                  </wp:positionH>
                  <wp:positionV relativeFrom="paragraph">
                    <wp:posOffset>84455</wp:posOffset>
                  </wp:positionV>
                  <wp:extent cx="4067175" cy="2683510"/>
                  <wp:effectExtent l="0" t="0" r="9525" b="2540"/>
                  <wp:wrapNone/>
                  <wp:docPr id="18" name="Picture 18" descr="\\SFH-DC-001\Staff\stcb001\Desktop\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H-DC-001\Staff\stcb001\Desktop\word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7175" cy="268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Default="0007697C" w:rsidP="0007697C">
            <w:pPr>
              <w:rPr>
                <w:b/>
                <w:color w:val="0070C0"/>
                <w:sz w:val="36"/>
              </w:rPr>
            </w:pPr>
          </w:p>
          <w:p w:rsidR="0007697C" w:rsidRPr="00F47BEC" w:rsidRDefault="0007697C" w:rsidP="0007697C">
            <w:pPr>
              <w:rPr>
                <w:b/>
                <w:color w:val="0000FF"/>
                <w:sz w:val="36"/>
              </w:rPr>
            </w:pPr>
            <w:r w:rsidRPr="00F47BEC">
              <w:rPr>
                <w:b/>
                <w:color w:val="0000FF"/>
                <w:sz w:val="36"/>
              </w:rPr>
              <w:t xml:space="preserve">Why work at Sir Francis Hill? </w:t>
            </w:r>
          </w:p>
          <w:p w:rsidR="0007697C" w:rsidRDefault="0007697C" w:rsidP="0007697C">
            <w:pPr>
              <w:jc w:val="center"/>
              <w:rPr>
                <w:rFonts w:ascii="Candara" w:hAnsi="Candara"/>
                <w:b/>
                <w:i/>
                <w:sz w:val="21"/>
                <w:szCs w:val="21"/>
              </w:rPr>
            </w:pPr>
            <w:r w:rsidRPr="00BD1F90">
              <w:rPr>
                <w:sz w:val="24"/>
                <w:szCs w:val="24"/>
              </w:rPr>
              <w:t>This is what our children said about our school and why you should come to work here,</w:t>
            </w:r>
            <w:r>
              <w:rPr>
                <w:rFonts w:ascii="Candara" w:hAnsi="Candara"/>
                <w:b/>
                <w:i/>
                <w:sz w:val="21"/>
                <w:szCs w:val="21"/>
              </w:rPr>
              <w:t xml:space="preserve"> </w:t>
            </w:r>
            <w:r w:rsidRPr="00BD1F90">
              <w:rPr>
                <w:rFonts w:ascii="Candara" w:hAnsi="Candara"/>
                <w:b/>
                <w:i/>
                <w:sz w:val="21"/>
                <w:szCs w:val="21"/>
              </w:rPr>
              <w:t>‘Bec</w:t>
            </w:r>
            <w:r>
              <w:rPr>
                <w:rFonts w:ascii="Candara" w:hAnsi="Candara"/>
                <w:b/>
                <w:i/>
                <w:sz w:val="21"/>
                <w:szCs w:val="21"/>
              </w:rPr>
              <w:t xml:space="preserve">ause all the children are kind’, </w:t>
            </w:r>
            <w:r w:rsidRPr="00BD1F90">
              <w:rPr>
                <w:rFonts w:ascii="Candara" w:hAnsi="Candara"/>
                <w:b/>
                <w:i/>
                <w:sz w:val="21"/>
                <w:szCs w:val="21"/>
              </w:rPr>
              <w:t>‘Everyone is really thoughtful’</w:t>
            </w:r>
            <w:r>
              <w:rPr>
                <w:rFonts w:ascii="Candara" w:hAnsi="Candara"/>
                <w:b/>
                <w:i/>
                <w:sz w:val="21"/>
                <w:szCs w:val="21"/>
              </w:rPr>
              <w:t>,</w:t>
            </w:r>
            <w:r w:rsidRPr="00BD1F90">
              <w:rPr>
                <w:rFonts w:ascii="Candara" w:hAnsi="Candara"/>
                <w:b/>
                <w:i/>
                <w:sz w:val="21"/>
                <w:szCs w:val="21"/>
              </w:rPr>
              <w:t xml:space="preserve"> </w:t>
            </w:r>
            <w:r>
              <w:rPr>
                <w:rFonts w:ascii="Candara" w:hAnsi="Candara"/>
                <w:b/>
                <w:i/>
                <w:sz w:val="21"/>
                <w:szCs w:val="21"/>
              </w:rPr>
              <w:t>‘Because the children are fair’,</w:t>
            </w:r>
            <w:r w:rsidR="00B54F6D">
              <w:rPr>
                <w:rFonts w:ascii="Candara" w:hAnsi="Candara"/>
                <w:b/>
                <w:i/>
                <w:sz w:val="21"/>
                <w:szCs w:val="21"/>
              </w:rPr>
              <w:t xml:space="preserve"> </w:t>
            </w:r>
            <w:r w:rsidRPr="00BD1F90">
              <w:rPr>
                <w:rFonts w:ascii="Candara" w:hAnsi="Candara"/>
                <w:b/>
                <w:i/>
                <w:sz w:val="21"/>
                <w:szCs w:val="21"/>
              </w:rPr>
              <w:t>‘Because our school is getting big</w:t>
            </w:r>
            <w:r>
              <w:rPr>
                <w:rFonts w:ascii="Candara" w:hAnsi="Candara"/>
                <w:b/>
                <w:i/>
                <w:sz w:val="21"/>
                <w:szCs w:val="21"/>
              </w:rPr>
              <w:t>ger and more children can come’</w:t>
            </w:r>
          </w:p>
          <w:p w:rsidR="0007697C" w:rsidRDefault="0007697C" w:rsidP="0007697C">
            <w:pPr>
              <w:jc w:val="center"/>
              <w:rPr>
                <w:sz w:val="24"/>
                <w:szCs w:val="21"/>
              </w:rPr>
            </w:pPr>
          </w:p>
          <w:p w:rsidR="0007697C" w:rsidRDefault="0007697C" w:rsidP="0007697C">
            <w:pPr>
              <w:jc w:val="center"/>
              <w:rPr>
                <w:sz w:val="24"/>
                <w:szCs w:val="21"/>
              </w:rPr>
            </w:pPr>
          </w:p>
          <w:p w:rsidR="0007697C" w:rsidRPr="00BD1F90" w:rsidRDefault="0007697C" w:rsidP="0007697C">
            <w:pPr>
              <w:jc w:val="center"/>
              <w:rPr>
                <w:rFonts w:ascii="Candara" w:hAnsi="Candara"/>
                <w:b/>
                <w:i/>
                <w:sz w:val="21"/>
                <w:szCs w:val="21"/>
              </w:rPr>
            </w:pPr>
            <w:r w:rsidRPr="00BD1F90">
              <w:rPr>
                <w:sz w:val="24"/>
                <w:szCs w:val="21"/>
              </w:rPr>
              <w:t>But most importantly,</w:t>
            </w:r>
            <w:r w:rsidRPr="00BD1F90">
              <w:rPr>
                <w:rFonts w:ascii="Candara" w:hAnsi="Candara"/>
                <w:b/>
                <w:i/>
                <w:sz w:val="24"/>
                <w:szCs w:val="21"/>
              </w:rPr>
              <w:t xml:space="preserve"> </w:t>
            </w:r>
            <w:r w:rsidRPr="00BD1F90">
              <w:rPr>
                <w:rFonts w:ascii="Candara" w:hAnsi="Candara"/>
                <w:b/>
                <w:i/>
                <w:sz w:val="21"/>
                <w:szCs w:val="21"/>
              </w:rPr>
              <w:t>‘Because it’s great fun’</w:t>
            </w:r>
            <w:r>
              <w:rPr>
                <w:rFonts w:ascii="Candara" w:hAnsi="Candara"/>
                <w:b/>
                <w:i/>
                <w:sz w:val="21"/>
                <w:szCs w:val="21"/>
              </w:rPr>
              <w:t xml:space="preserve">. </w:t>
            </w:r>
          </w:p>
          <w:p w:rsidR="0007697C" w:rsidRDefault="0007697C" w:rsidP="0007697C">
            <w:pPr>
              <w:pStyle w:val="ListParagraph"/>
              <w:autoSpaceDE w:val="0"/>
              <w:autoSpaceDN w:val="0"/>
              <w:adjustRightInd w:val="0"/>
              <w:ind w:left="360"/>
              <w:rPr>
                <w:rFonts w:cs="Symbol"/>
                <w:sz w:val="24"/>
                <w:szCs w:val="24"/>
              </w:rPr>
            </w:pPr>
          </w:p>
          <w:p w:rsidR="0007697C" w:rsidRPr="00F47BEC" w:rsidRDefault="0007697C" w:rsidP="0007697C">
            <w:pPr>
              <w:pStyle w:val="ListParagraph"/>
              <w:autoSpaceDE w:val="0"/>
              <w:autoSpaceDN w:val="0"/>
              <w:adjustRightInd w:val="0"/>
              <w:ind w:left="360"/>
              <w:rPr>
                <w:rFonts w:cs="Symbol"/>
                <w:sz w:val="24"/>
                <w:szCs w:val="24"/>
              </w:rPr>
            </w:pPr>
          </w:p>
        </w:tc>
      </w:tr>
    </w:tbl>
    <w:p w:rsidR="00A97967" w:rsidRPr="00B84887" w:rsidRDefault="00A97967" w:rsidP="00A97967">
      <w:pPr>
        <w:jc w:val="center"/>
        <w:rPr>
          <w:b/>
          <w:color w:val="0070C0"/>
          <w:sz w:val="32"/>
        </w:rPr>
      </w:pPr>
    </w:p>
    <w:p w:rsidR="00A97967" w:rsidRPr="00B84887" w:rsidRDefault="00A97967" w:rsidP="00A00A04">
      <w:pPr>
        <w:jc w:val="center"/>
        <w:rPr>
          <w:b/>
          <w:color w:val="0070C0"/>
          <w:sz w:val="32"/>
        </w:rPr>
      </w:pPr>
    </w:p>
    <w:sectPr w:rsidR="00A97967" w:rsidRPr="00B84887" w:rsidSect="00B8488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altName w:val="Calibri"/>
    <w:charset w:val="00"/>
    <w:family w:val="auto"/>
    <w:pitch w:val="variable"/>
    <w:sig w:usb0="00000083" w:usb1="0000000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SassoonPrimary">
    <w:altName w:val="Vrinda"/>
    <w:charset w:val="00"/>
    <w:family w:val="swiss"/>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E84B63"/>
    <w:multiLevelType w:val="hybridMultilevel"/>
    <w:tmpl w:val="BD78181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5536CF6"/>
    <w:multiLevelType w:val="hybridMultilevel"/>
    <w:tmpl w:val="D9D65F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2673AC1"/>
    <w:multiLevelType w:val="hybridMultilevel"/>
    <w:tmpl w:val="90B87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13F"/>
    <w:rsid w:val="00040B31"/>
    <w:rsid w:val="00063912"/>
    <w:rsid w:val="00064618"/>
    <w:rsid w:val="00074D20"/>
    <w:rsid w:val="0007697C"/>
    <w:rsid w:val="00082F8F"/>
    <w:rsid w:val="000B34A9"/>
    <w:rsid w:val="000F7329"/>
    <w:rsid w:val="000F73AF"/>
    <w:rsid w:val="0013670C"/>
    <w:rsid w:val="00162845"/>
    <w:rsid w:val="001D140D"/>
    <w:rsid w:val="002072DD"/>
    <w:rsid w:val="00211C63"/>
    <w:rsid w:val="00224474"/>
    <w:rsid w:val="00280036"/>
    <w:rsid w:val="002A5DE2"/>
    <w:rsid w:val="002B3E4A"/>
    <w:rsid w:val="002E7161"/>
    <w:rsid w:val="00307341"/>
    <w:rsid w:val="00346C3A"/>
    <w:rsid w:val="0035334A"/>
    <w:rsid w:val="0035734F"/>
    <w:rsid w:val="003622D9"/>
    <w:rsid w:val="00383145"/>
    <w:rsid w:val="003A3B2B"/>
    <w:rsid w:val="003F2248"/>
    <w:rsid w:val="003F50C9"/>
    <w:rsid w:val="003F664D"/>
    <w:rsid w:val="00413322"/>
    <w:rsid w:val="00510CC4"/>
    <w:rsid w:val="00561E4C"/>
    <w:rsid w:val="00580B76"/>
    <w:rsid w:val="00631E25"/>
    <w:rsid w:val="00632283"/>
    <w:rsid w:val="0065142E"/>
    <w:rsid w:val="006A7C58"/>
    <w:rsid w:val="006C7E47"/>
    <w:rsid w:val="00705C01"/>
    <w:rsid w:val="00736FC1"/>
    <w:rsid w:val="00744E14"/>
    <w:rsid w:val="00747CA8"/>
    <w:rsid w:val="0076517F"/>
    <w:rsid w:val="00795D4E"/>
    <w:rsid w:val="00804C2E"/>
    <w:rsid w:val="00851A08"/>
    <w:rsid w:val="008675EB"/>
    <w:rsid w:val="008B57F2"/>
    <w:rsid w:val="008B6FA7"/>
    <w:rsid w:val="009077C1"/>
    <w:rsid w:val="00930A5E"/>
    <w:rsid w:val="009841D5"/>
    <w:rsid w:val="009E3B21"/>
    <w:rsid w:val="009F1F40"/>
    <w:rsid w:val="00A00A04"/>
    <w:rsid w:val="00A439ED"/>
    <w:rsid w:val="00A44648"/>
    <w:rsid w:val="00A74239"/>
    <w:rsid w:val="00A7623D"/>
    <w:rsid w:val="00A97967"/>
    <w:rsid w:val="00AA3AD2"/>
    <w:rsid w:val="00AB139E"/>
    <w:rsid w:val="00AC3006"/>
    <w:rsid w:val="00AD3FA2"/>
    <w:rsid w:val="00AF4A5D"/>
    <w:rsid w:val="00B140D4"/>
    <w:rsid w:val="00B27DDC"/>
    <w:rsid w:val="00B54F6D"/>
    <w:rsid w:val="00B61376"/>
    <w:rsid w:val="00B84887"/>
    <w:rsid w:val="00B909D0"/>
    <w:rsid w:val="00BD1F90"/>
    <w:rsid w:val="00BD7963"/>
    <w:rsid w:val="00BE31F8"/>
    <w:rsid w:val="00BF78E8"/>
    <w:rsid w:val="00C254B4"/>
    <w:rsid w:val="00C4520E"/>
    <w:rsid w:val="00CA5BA6"/>
    <w:rsid w:val="00CE583A"/>
    <w:rsid w:val="00D92015"/>
    <w:rsid w:val="00DD58E2"/>
    <w:rsid w:val="00E3345A"/>
    <w:rsid w:val="00E33798"/>
    <w:rsid w:val="00E50DC7"/>
    <w:rsid w:val="00E817D2"/>
    <w:rsid w:val="00EA0957"/>
    <w:rsid w:val="00F0613F"/>
    <w:rsid w:val="00F47BEC"/>
    <w:rsid w:val="00F527B8"/>
    <w:rsid w:val="00F92F9C"/>
    <w:rsid w:val="00FA20E2"/>
    <w:rsid w:val="00FA56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EE31E5-3E80-4584-BA5D-765CB65E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84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848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84887"/>
    <w:rPr>
      <w:b/>
      <w:bCs/>
    </w:rPr>
  </w:style>
  <w:style w:type="paragraph" w:styleId="BalloonText">
    <w:name w:val="Balloon Text"/>
    <w:basedOn w:val="Normal"/>
    <w:link w:val="BalloonTextChar"/>
    <w:uiPriority w:val="99"/>
    <w:semiHidden/>
    <w:unhideWhenUsed/>
    <w:rsid w:val="00631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E25"/>
    <w:rPr>
      <w:rFonts w:ascii="Tahoma" w:hAnsi="Tahoma" w:cs="Tahoma"/>
      <w:sz w:val="16"/>
      <w:szCs w:val="16"/>
    </w:rPr>
  </w:style>
  <w:style w:type="paragraph" w:styleId="ListParagraph">
    <w:name w:val="List Paragraph"/>
    <w:basedOn w:val="Normal"/>
    <w:uiPriority w:val="34"/>
    <w:qFormat/>
    <w:rsid w:val="00C254B4"/>
    <w:pPr>
      <w:ind w:left="720"/>
      <w:contextualSpacing/>
    </w:pPr>
  </w:style>
  <w:style w:type="paragraph" w:customStyle="1" w:styleId="Default">
    <w:name w:val="Default"/>
    <w:rsid w:val="00F527B8"/>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5593">
      <w:bodyDiv w:val="1"/>
      <w:marLeft w:val="0"/>
      <w:marRight w:val="0"/>
      <w:marTop w:val="0"/>
      <w:marBottom w:val="0"/>
      <w:divBdr>
        <w:top w:val="none" w:sz="0" w:space="0" w:color="auto"/>
        <w:left w:val="none" w:sz="0" w:space="0" w:color="auto"/>
        <w:bottom w:val="none" w:sz="0" w:space="0" w:color="auto"/>
        <w:right w:val="none" w:sz="0" w:space="0" w:color="auto"/>
      </w:divBdr>
    </w:div>
    <w:div w:id="212691305">
      <w:bodyDiv w:val="1"/>
      <w:marLeft w:val="0"/>
      <w:marRight w:val="0"/>
      <w:marTop w:val="0"/>
      <w:marBottom w:val="0"/>
      <w:divBdr>
        <w:top w:val="none" w:sz="0" w:space="0" w:color="auto"/>
        <w:left w:val="none" w:sz="0" w:space="0" w:color="auto"/>
        <w:bottom w:val="none" w:sz="0" w:space="0" w:color="auto"/>
        <w:right w:val="none" w:sz="0" w:space="0" w:color="auto"/>
      </w:divBdr>
    </w:div>
    <w:div w:id="626009021">
      <w:bodyDiv w:val="1"/>
      <w:marLeft w:val="0"/>
      <w:marRight w:val="0"/>
      <w:marTop w:val="0"/>
      <w:marBottom w:val="0"/>
      <w:divBdr>
        <w:top w:val="none" w:sz="0" w:space="0" w:color="auto"/>
        <w:left w:val="none" w:sz="0" w:space="0" w:color="auto"/>
        <w:bottom w:val="none" w:sz="0" w:space="0" w:color="auto"/>
        <w:right w:val="none" w:sz="0" w:space="0" w:color="auto"/>
      </w:divBdr>
    </w:div>
    <w:div w:id="9750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02725-5690-4A9C-B659-02A4DD65B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1816</Words>
  <Characters>10354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stcb001</dc:creator>
  <cp:lastModifiedBy>Richard Emiliani</cp:lastModifiedBy>
  <cp:revision>2</cp:revision>
  <dcterms:created xsi:type="dcterms:W3CDTF">2017-08-18T21:12:00Z</dcterms:created>
  <dcterms:modified xsi:type="dcterms:W3CDTF">2017-08-18T21:12:00Z</dcterms:modified>
</cp:coreProperties>
</file>