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B51C4" w:rsidRPr="00F02F2F" w:rsidRDefault="004A42FA" w:rsidP="004B51C4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06810814" wp14:editId="1F1FA023">
            <wp:simplePos x="0" y="0"/>
            <wp:positionH relativeFrom="column">
              <wp:posOffset>5400675</wp:posOffset>
            </wp:positionH>
            <wp:positionV relativeFrom="paragraph">
              <wp:posOffset>10160</wp:posOffset>
            </wp:positionV>
            <wp:extent cx="1045210" cy="1045210"/>
            <wp:effectExtent l="0" t="0" r="2540" b="2540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ing Accord MAT Logo (rgb colou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  <w:r w:rsidR="004A42FA">
              <w:rPr>
                <w:sz w:val="22"/>
                <w:szCs w:val="22"/>
              </w:rPr>
              <w:t>Academy Improvement Officer</w:t>
            </w:r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  <w:r w:rsidR="004A42FA">
              <w:rPr>
                <w:sz w:val="22"/>
                <w:szCs w:val="22"/>
              </w:rPr>
              <w:t>1/2018</w:t>
            </w:r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4A42F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  <w:r w:rsidR="00CC3188" w:rsidRPr="00797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  <w:r w:rsidR="004A42FA">
              <w:rPr>
                <w:sz w:val="22"/>
                <w:szCs w:val="22"/>
              </w:rPr>
              <w:t>Learning Accord Multi Academy Trust</w:t>
            </w:r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>Please return this form by e-mail to</w:t>
      </w:r>
      <w:r w:rsidR="004A42FA">
        <w:rPr>
          <w:b/>
        </w:rPr>
        <w:t xml:space="preserve"> ceo@learningaccord.org</w:t>
      </w:r>
    </w:p>
    <w:p w:rsidR="004A42FA" w:rsidRDefault="00A971D8" w:rsidP="00A971D8">
      <w:pPr>
        <w:jc w:val="center"/>
        <w:rPr>
          <w:b/>
        </w:rPr>
      </w:pPr>
      <w:r w:rsidRPr="00A971D8">
        <w:rPr>
          <w:b/>
        </w:rPr>
        <w:t>or by post to</w:t>
      </w:r>
      <w:r w:rsidR="004A42FA">
        <w:rPr>
          <w:b/>
        </w:rPr>
        <w:t xml:space="preserve"> </w:t>
      </w:r>
    </w:p>
    <w:p w:rsidR="004A42FA" w:rsidRDefault="004A42FA" w:rsidP="00A971D8">
      <w:pPr>
        <w:jc w:val="center"/>
        <w:rPr>
          <w:b/>
        </w:rPr>
      </w:pPr>
      <w:r>
        <w:rPr>
          <w:b/>
        </w:rPr>
        <w:t xml:space="preserve">CEO, Learning Accord Multi Academy Trust, Scissett CE Academy, Wakefield Road, Scissett, </w:t>
      </w:r>
    </w:p>
    <w:p w:rsidR="00A971D8" w:rsidRPr="00A971D8" w:rsidRDefault="004A42FA" w:rsidP="00A971D8">
      <w:pPr>
        <w:jc w:val="center"/>
        <w:rPr>
          <w:b/>
        </w:rPr>
      </w:pPr>
      <w:r>
        <w:rPr>
          <w:b/>
        </w:rPr>
        <w:t>Huddersfield. HD8 9HR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9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</w:t>
      </w:r>
      <w:r w:rsidR="004A42FA">
        <w:rPr>
          <w:sz w:val="22"/>
          <w:szCs w:val="22"/>
        </w:rPr>
        <w:t xml:space="preserve"> within all areas of the Trust</w:t>
      </w:r>
      <w:r w:rsidRPr="00F02F2F">
        <w:rPr>
          <w:sz w:val="22"/>
          <w:szCs w:val="22"/>
        </w:rPr>
        <w:t>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4A42FA" w:rsidP="00B43710">
      <w:pPr>
        <w:jc w:val="center"/>
        <w:rPr>
          <w:b/>
        </w:rPr>
      </w:pPr>
      <w:r>
        <w:rPr>
          <w:b/>
        </w:rPr>
        <w:t>The Trust</w:t>
      </w:r>
      <w:r w:rsidR="002964F7" w:rsidRPr="00E47E83">
        <w:rPr>
          <w:b/>
        </w:rPr>
        <w:t xml:space="preserve"> recognises that all employees have an individual responsibility in the</w:t>
      </w:r>
      <w:r w:rsidR="00B43710" w:rsidRPr="00E47E83">
        <w:rPr>
          <w:b/>
        </w:rPr>
        <w:t xml:space="preserve"> p</w:t>
      </w:r>
      <w:r w:rsidR="002964F7"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2" w:name="_PictureBullets"/>
      <w:bookmarkEnd w:id="12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1265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A42FA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47360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c,#ccf"/>
    </o:shapedefaults>
    <o:shapelayout v:ext="edit">
      <o:idmap v:ext="edit" data="1"/>
    </o:shapelayout>
  </w:shapeDefaults>
  <w:decimalSymbol w:val="."/>
  <w:listSeparator w:val=","/>
  <w14:docId w14:val="0CA4AB72"/>
  <w15:docId w15:val="{93859046-8D52-40DC-9D31-121FD79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tonewall.org.uk/at_home/346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CA3-D2CE-40F9-8C57-FDD0D5B2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3571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Office</cp:lastModifiedBy>
  <cp:revision>2</cp:revision>
  <cp:lastPrinted>2013-12-03T10:24:00Z</cp:lastPrinted>
  <dcterms:created xsi:type="dcterms:W3CDTF">2018-03-02T10:28:00Z</dcterms:created>
  <dcterms:modified xsi:type="dcterms:W3CDTF">2018-03-02T10:28:00Z</dcterms:modified>
</cp:coreProperties>
</file>