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BE06FB" w:rsidRPr="00C12638" w:rsidRDefault="00BE06FB" w:rsidP="00BE06FB">
      <w:pPr>
        <w:rPr>
          <w:rFonts w:ascii="Calibri" w:hAnsi="Calibri" w:cs="Arial"/>
          <w:sz w:val="22"/>
          <w:szCs w:val="22"/>
        </w:rPr>
      </w:pPr>
    </w:p>
    <w:p w:rsidR="00573CF8" w:rsidRPr="008D583A" w:rsidRDefault="00573CF8" w:rsidP="00286400">
      <w:pPr>
        <w:pStyle w:val="Header"/>
        <w:tabs>
          <w:tab w:val="left" w:pos="720"/>
        </w:tabs>
        <w:ind w:right="360"/>
        <w:rPr>
          <w:rFonts w:ascii="Calibri" w:hAnsi="Calibri" w:cs="Arial"/>
          <w:b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PERSON SPECIFICATION</w:t>
      </w:r>
    </w:p>
    <w:p w:rsidR="002E15EA" w:rsidRPr="008D583A" w:rsidRDefault="002E15EA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</w:p>
    <w:p w:rsidR="00BE06FB" w:rsidRPr="008D583A" w:rsidRDefault="008221EE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="00BE06FB" w:rsidRPr="008D583A">
        <w:rPr>
          <w:rFonts w:ascii="Calibri" w:hAnsi="Calibri" w:cs="Arial"/>
          <w:b/>
          <w:sz w:val="22"/>
          <w:szCs w:val="22"/>
        </w:rPr>
        <w:t>CHOOL MIDDAY SUPERVISORY ASSISTANT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(</w:t>
      </w:r>
      <w:r w:rsidR="008D583A">
        <w:rPr>
          <w:rFonts w:ascii="Calibri" w:hAnsi="Calibri" w:cs="Arial"/>
          <w:b/>
          <w:sz w:val="22"/>
          <w:szCs w:val="22"/>
        </w:rPr>
        <w:t>S</w:t>
      </w:r>
      <w:bookmarkStart w:id="0" w:name="_GoBack"/>
      <w:bookmarkEnd w:id="0"/>
      <w:r w:rsidRPr="008D583A">
        <w:rPr>
          <w:rFonts w:ascii="Calibri" w:hAnsi="Calibri" w:cs="Arial"/>
          <w:b/>
          <w:sz w:val="22"/>
          <w:szCs w:val="22"/>
        </w:rPr>
        <w:t>MSA)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center"/>
        <w:rPr>
          <w:rFonts w:ascii="Calibri" w:hAnsi="Calibri" w:cs="Arial"/>
          <w:sz w:val="22"/>
          <w:szCs w:val="22"/>
        </w:rPr>
      </w:pPr>
      <w:r w:rsidRPr="008D583A">
        <w:rPr>
          <w:rFonts w:ascii="Calibri" w:hAnsi="Calibri" w:cs="Arial"/>
          <w:sz w:val="22"/>
          <w:szCs w:val="22"/>
        </w:rPr>
        <w:tab/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D583A">
        <w:rPr>
          <w:rFonts w:ascii="Calibri" w:hAnsi="Calibri" w:cs="Arial"/>
          <w:b/>
          <w:sz w:val="22"/>
          <w:szCs w:val="22"/>
          <w:u w:val="single"/>
        </w:rPr>
        <w:t>Skills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b/>
          <w:sz w:val="22"/>
          <w:szCs w:val="22"/>
        </w:rPr>
      </w:pPr>
      <w:r w:rsidRPr="008D583A">
        <w:rPr>
          <w:rFonts w:ascii="Calibri" w:hAnsi="Calibri" w:cs="Arial"/>
          <w:b/>
          <w:sz w:val="22"/>
          <w:szCs w:val="22"/>
        </w:rPr>
        <w:t>Essential</w:t>
      </w:r>
    </w:p>
    <w:p w:rsidR="00BE06FB" w:rsidRPr="008D583A" w:rsidRDefault="00BE06FB" w:rsidP="00BE06FB">
      <w:pPr>
        <w:pStyle w:val="Header"/>
        <w:tabs>
          <w:tab w:val="left" w:pos="720"/>
        </w:tabs>
        <w:ind w:right="360" w:firstLine="54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8D583A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The ability to work as part of a team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follow instructions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The ability to guide and supervise the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An interest and willingness to undertake appropriate training as offered</w:t>
      </w:r>
    </w:p>
    <w:p w:rsidR="00BE06FB" w:rsidRPr="00105F7D" w:rsidRDefault="00BE06FB" w:rsidP="00BE06FB">
      <w:pPr>
        <w:pStyle w:val="Header"/>
        <w:tabs>
          <w:tab w:val="clear" w:pos="4320"/>
          <w:tab w:val="clear" w:pos="8640"/>
          <w:tab w:val="left" w:pos="2983"/>
        </w:tabs>
        <w:ind w:right="360"/>
        <w:jc w:val="both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ab/>
      </w:r>
    </w:p>
    <w:p w:rsidR="00BE06FB" w:rsidRPr="00105F7D" w:rsidRDefault="00BE06FB" w:rsidP="00BE06FB">
      <w:pPr>
        <w:pStyle w:val="Header"/>
        <w:tabs>
          <w:tab w:val="left" w:pos="720"/>
        </w:tabs>
        <w:ind w:left="108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b/>
          <w:sz w:val="22"/>
          <w:szCs w:val="22"/>
          <w:u w:val="single"/>
        </w:rPr>
        <w:t>Personal Qualities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Essential</w:t>
      </w:r>
    </w:p>
    <w:p w:rsidR="00BE06FB" w:rsidRPr="00105F7D" w:rsidRDefault="00BE06FB" w:rsidP="00BE06FB">
      <w:pPr>
        <w:pStyle w:val="Header"/>
        <w:tabs>
          <w:tab w:val="left" w:pos="720"/>
        </w:tabs>
        <w:ind w:left="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Patient, tolerant, sympathetic and, fair but firm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Enjoy being with children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Hardworking and conscientious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willingness to be flexible</w:t>
      </w:r>
    </w:p>
    <w:p w:rsidR="00BE06FB" w:rsidRPr="00105F7D" w:rsidRDefault="00BE06FB" w:rsidP="00BE06FB">
      <w:pPr>
        <w:pStyle w:val="Header"/>
        <w:tabs>
          <w:tab w:val="left" w:pos="720"/>
        </w:tabs>
        <w:ind w:left="-540"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b/>
          <w:sz w:val="22"/>
          <w:szCs w:val="22"/>
          <w:u w:val="single"/>
        </w:rPr>
      </w:pPr>
      <w:r w:rsidRPr="00105F7D">
        <w:rPr>
          <w:rFonts w:ascii="Calibri" w:hAnsi="Calibri" w:cs="Arial"/>
          <w:sz w:val="22"/>
          <w:szCs w:val="22"/>
        </w:rPr>
        <w:t>A respect of confidentiality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E06FB" w:rsidRPr="00105F7D" w:rsidRDefault="00BE06FB" w:rsidP="00F600C3">
      <w:pPr>
        <w:pStyle w:val="Header"/>
        <w:tabs>
          <w:tab w:val="left" w:pos="720"/>
        </w:tabs>
        <w:ind w:right="360" w:firstLineChars="244" w:firstLine="539"/>
        <w:jc w:val="both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 w:cs="Arial"/>
          <w:b/>
          <w:sz w:val="22"/>
          <w:szCs w:val="22"/>
        </w:rPr>
        <w:t>Desirable</w:t>
      </w:r>
    </w:p>
    <w:p w:rsidR="00BE06FB" w:rsidRPr="00105F7D" w:rsidRDefault="00BE06FB" w:rsidP="00BE06FB">
      <w:pPr>
        <w:pStyle w:val="Header"/>
        <w:tabs>
          <w:tab w:val="left" w:pos="720"/>
        </w:tabs>
        <w:ind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BE06FB">
      <w:pPr>
        <w:pStyle w:val="aLCPbulletlist"/>
        <w:rPr>
          <w:rFonts w:ascii="Calibri" w:hAnsi="Calibri" w:cs="Arial"/>
          <w:sz w:val="22"/>
          <w:szCs w:val="22"/>
        </w:rPr>
      </w:pPr>
      <w:r w:rsidRPr="00105F7D">
        <w:rPr>
          <w:rFonts w:ascii="Calibri" w:hAnsi="Calibri" w:cs="Arial"/>
          <w:sz w:val="22"/>
          <w:szCs w:val="22"/>
        </w:rPr>
        <w:t>Previous experience of working/helping within a school</w:t>
      </w:r>
    </w:p>
    <w:p w:rsidR="00BE06FB" w:rsidRPr="00105F7D" w:rsidRDefault="00BE06FB" w:rsidP="00BE06FB">
      <w:pPr>
        <w:pStyle w:val="Header"/>
        <w:tabs>
          <w:tab w:val="left" w:pos="720"/>
        </w:tabs>
        <w:ind w:left="720" w:right="360"/>
        <w:jc w:val="both"/>
        <w:rPr>
          <w:rFonts w:ascii="Calibri" w:hAnsi="Calibri" w:cs="Arial"/>
          <w:sz w:val="22"/>
          <w:szCs w:val="22"/>
        </w:rPr>
      </w:pPr>
    </w:p>
    <w:p w:rsidR="00BE06FB" w:rsidRPr="00105F7D" w:rsidRDefault="00BE06FB" w:rsidP="00C12638">
      <w:pPr>
        <w:pStyle w:val="aLCPbulletlist"/>
        <w:rPr>
          <w:rFonts w:ascii="Calibri" w:hAnsi="Calibri" w:cs="Arial"/>
          <w:b/>
          <w:sz w:val="22"/>
          <w:szCs w:val="22"/>
        </w:rPr>
      </w:pPr>
      <w:r w:rsidRPr="00105F7D">
        <w:rPr>
          <w:rFonts w:ascii="Calibri" w:hAnsi="Calibri"/>
          <w:sz w:val="22"/>
          <w:szCs w:val="22"/>
        </w:rPr>
        <w:t>A First Aid qualification</w:t>
      </w:r>
    </w:p>
    <w:p w:rsidR="00BE06FB" w:rsidRPr="00105F7D" w:rsidRDefault="00BE06FB">
      <w:pPr>
        <w:rPr>
          <w:rFonts w:ascii="Calibri" w:hAnsi="Calibri" w:cs="Arial"/>
          <w:sz w:val="22"/>
          <w:szCs w:val="22"/>
        </w:rPr>
      </w:pPr>
    </w:p>
    <w:sectPr w:rsidR="00BE06FB" w:rsidRPr="00105F7D">
      <w:headerReference w:type="default" r:id="rId7"/>
      <w:pgSz w:w="11907" w:h="16840" w:code="9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3" w:rsidRDefault="00013ED3">
      <w:r>
        <w:separator/>
      </w:r>
    </w:p>
  </w:endnote>
  <w:endnote w:type="continuationSeparator" w:id="0">
    <w:p w:rsidR="00013ED3" w:rsidRDefault="000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3" w:rsidRDefault="00013ED3">
      <w:r>
        <w:separator/>
      </w:r>
    </w:p>
  </w:footnote>
  <w:footnote w:type="continuationSeparator" w:id="0">
    <w:p w:rsidR="00013ED3" w:rsidRDefault="0001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4C" w:rsidRPr="002C0D4C" w:rsidRDefault="002C0D4C" w:rsidP="00C12638">
    <w:pPr>
      <w:pStyle w:val="Header"/>
      <w:rPr>
        <w:rFonts w:ascii="Calibri" w:hAnsi="Calibri"/>
        <w:color w:val="999999"/>
      </w:rPr>
    </w:pPr>
    <w:smartTag w:uri="urn:schemas-microsoft-com:office:smarttags" w:element="place">
      <w:smartTag w:uri="urn:schemas-microsoft-com:office:smarttags" w:element="PlaceName">
        <w:r w:rsidRPr="002C0D4C">
          <w:rPr>
            <w:rFonts w:ascii="Calibri" w:hAnsi="Calibri"/>
            <w:color w:val="999999"/>
          </w:rPr>
          <w:t>Ruislip</w:t>
        </w:r>
      </w:smartTag>
      <w:r w:rsidRPr="002C0D4C">
        <w:rPr>
          <w:rFonts w:ascii="Calibri" w:hAnsi="Calibri"/>
          <w:color w:val="999999"/>
        </w:rPr>
        <w:t xml:space="preserve"> </w:t>
      </w:r>
      <w:smartTag w:uri="urn:schemas-microsoft-com:office:smarttags" w:element="PlaceType">
        <w:r w:rsidRPr="002C0D4C">
          <w:rPr>
            <w:rFonts w:ascii="Calibri" w:hAnsi="Calibri"/>
            <w:color w:val="999999"/>
          </w:rPr>
          <w:t>Gardens</w:t>
        </w:r>
      </w:smartTag>
      <w:r w:rsidRPr="002C0D4C">
        <w:rPr>
          <w:rFonts w:ascii="Calibri" w:hAnsi="Calibri"/>
          <w:color w:val="999999"/>
        </w:rPr>
        <w:t xml:space="preserve"> </w:t>
      </w:r>
      <w:smartTag w:uri="urn:schemas-microsoft-com:office:smarttags" w:element="PlaceType">
        <w:r w:rsidRPr="002C0D4C">
          <w:rPr>
            <w:rFonts w:ascii="Calibri" w:hAnsi="Calibri"/>
            <w:color w:val="999999"/>
          </w:rPr>
          <w:t>Primary School</w:t>
        </w:r>
      </w:smartTag>
    </w:smartTag>
    <w:r w:rsidRPr="002C0D4C">
      <w:rPr>
        <w:rFonts w:ascii="Calibri" w:hAnsi="Calibri"/>
        <w:color w:val="999999"/>
      </w:rPr>
      <w:t xml:space="preserve">                                                          </w:t>
    </w:r>
    <w:r>
      <w:rPr>
        <w:rFonts w:ascii="Calibri" w:hAnsi="Calibri"/>
        <w:color w:val="999999"/>
      </w:rPr>
      <w:tab/>
      <w:t>Person Specification</w:t>
    </w:r>
  </w:p>
  <w:p w:rsidR="002C0D4C" w:rsidRDefault="002C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329"/>
    <w:multiLevelType w:val="hybridMultilevel"/>
    <w:tmpl w:val="456CB990"/>
    <w:lvl w:ilvl="0" w:tplc="93A6EE1E">
      <w:start w:val="1"/>
      <w:numFmt w:val="bullet"/>
      <w:pStyle w:val="aLCP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469EF"/>
    <w:multiLevelType w:val="hybridMultilevel"/>
    <w:tmpl w:val="41549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71B0E"/>
    <w:multiLevelType w:val="hybridMultilevel"/>
    <w:tmpl w:val="C284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A13B7"/>
    <w:multiLevelType w:val="hybridMultilevel"/>
    <w:tmpl w:val="FFE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B"/>
    <w:rsid w:val="00013ED3"/>
    <w:rsid w:val="000419D7"/>
    <w:rsid w:val="000E0EBC"/>
    <w:rsid w:val="00101884"/>
    <w:rsid w:val="00105F7D"/>
    <w:rsid w:val="00112E5F"/>
    <w:rsid w:val="00286400"/>
    <w:rsid w:val="002C0D4C"/>
    <w:rsid w:val="002E15EA"/>
    <w:rsid w:val="00381E82"/>
    <w:rsid w:val="003C24D5"/>
    <w:rsid w:val="00573CF8"/>
    <w:rsid w:val="006216F7"/>
    <w:rsid w:val="00652678"/>
    <w:rsid w:val="008221EE"/>
    <w:rsid w:val="00897653"/>
    <w:rsid w:val="008C6271"/>
    <w:rsid w:val="008D583A"/>
    <w:rsid w:val="00AE044E"/>
    <w:rsid w:val="00B04EB7"/>
    <w:rsid w:val="00BE06FB"/>
    <w:rsid w:val="00C12638"/>
    <w:rsid w:val="00C51E26"/>
    <w:rsid w:val="00C57F9D"/>
    <w:rsid w:val="00F600C3"/>
    <w:rsid w:val="00FC7354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8D31D3"/>
  <w15:chartTrackingRefBased/>
  <w15:docId w15:val="{CA588F99-A302-4CE5-AD86-7C6D307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06F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6FB"/>
    <w:pPr>
      <w:tabs>
        <w:tab w:val="center" w:pos="4320"/>
        <w:tab w:val="right" w:pos="8640"/>
      </w:tabs>
      <w:jc w:val="left"/>
    </w:pPr>
    <w:rPr>
      <w:rFonts w:ascii="Arial" w:hAnsi="Arial"/>
      <w:szCs w:val="24"/>
      <w:lang w:val="en-US"/>
    </w:rPr>
  </w:style>
  <w:style w:type="paragraph" w:customStyle="1" w:styleId="aLCPbulletlist">
    <w:name w:val="a LCP bullet list"/>
    <w:basedOn w:val="Normal"/>
    <w:rsid w:val="00BE06FB"/>
    <w:pPr>
      <w:numPr>
        <w:numId w:val="1"/>
      </w:numPr>
      <w:jc w:val="left"/>
    </w:pPr>
    <w:rPr>
      <w:rFonts w:ascii="Arial" w:hAnsi="Arial"/>
      <w:szCs w:val="24"/>
      <w:lang w:val="en-US"/>
    </w:rPr>
  </w:style>
  <w:style w:type="paragraph" w:styleId="BodyTextIndent">
    <w:name w:val="Body Text Indent"/>
    <w:basedOn w:val="Normal"/>
    <w:rsid w:val="00BE06FB"/>
    <w:pPr>
      <w:spacing w:after="120"/>
      <w:ind w:left="283"/>
    </w:pPr>
  </w:style>
  <w:style w:type="paragraph" w:styleId="Title">
    <w:name w:val="Title"/>
    <w:basedOn w:val="Normal"/>
    <w:qFormat/>
    <w:rsid w:val="00BE06FB"/>
    <w:pPr>
      <w:jc w:val="center"/>
    </w:pPr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0E0EBC"/>
    <w:pPr>
      <w:ind w:left="720"/>
    </w:pPr>
  </w:style>
  <w:style w:type="paragraph" w:styleId="Footer">
    <w:name w:val="footer"/>
    <w:basedOn w:val="Normal"/>
    <w:rsid w:val="00C126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Hillingdon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 ICT</dc:creator>
  <cp:keywords/>
  <cp:lastModifiedBy>Joe Impey</cp:lastModifiedBy>
  <cp:revision>4</cp:revision>
  <cp:lastPrinted>2009-06-04T08:35:00Z</cp:lastPrinted>
  <dcterms:created xsi:type="dcterms:W3CDTF">2015-06-01T11:44:00Z</dcterms:created>
  <dcterms:modified xsi:type="dcterms:W3CDTF">2017-09-11T15:51:00Z</dcterms:modified>
</cp:coreProperties>
</file>