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C3CD1" w14:textId="7FEA7C2C" w:rsidR="0061372F" w:rsidRPr="007727D1" w:rsidRDefault="0061372F">
      <w:pPr>
        <w:rPr>
          <w:rFonts w:ascii="Calibri" w:hAnsi="Calibri"/>
        </w:rPr>
      </w:pPr>
    </w:p>
    <w:tbl>
      <w:tblPr>
        <w:tblStyle w:val="TableGrid"/>
        <w:tblW w:w="10377" w:type="dxa"/>
        <w:tblInd w:w="-176" w:type="dxa"/>
        <w:tblLook w:val="04A0" w:firstRow="1" w:lastRow="0" w:firstColumn="1" w:lastColumn="0" w:noHBand="0" w:noVBand="1"/>
      </w:tblPr>
      <w:tblGrid>
        <w:gridCol w:w="3545"/>
        <w:gridCol w:w="6832"/>
      </w:tblGrid>
      <w:tr w:rsidR="003951E5" w:rsidRPr="007727D1" w14:paraId="09CA7C25" w14:textId="77777777" w:rsidTr="002E3257">
        <w:tc>
          <w:tcPr>
            <w:tcW w:w="10377" w:type="dxa"/>
            <w:gridSpan w:val="2"/>
            <w:shd w:val="clear" w:color="auto" w:fill="E36C0A" w:themeFill="accent6" w:themeFillShade="BF"/>
          </w:tcPr>
          <w:p w14:paraId="3525F571" w14:textId="3240F1A0" w:rsidR="003951E5" w:rsidRPr="001C4B5B" w:rsidRDefault="00840C4B" w:rsidP="00840C4B">
            <w:pPr>
              <w:jc w:val="center"/>
              <w:rPr>
                <w:rFonts w:ascii="Calibri" w:hAnsi="Calibri"/>
                <w:b/>
                <w:sz w:val="28"/>
                <w:szCs w:val="28"/>
              </w:rPr>
            </w:pPr>
            <w:r w:rsidRPr="001C4B5B">
              <w:rPr>
                <w:rFonts w:ascii="Calibri" w:hAnsi="Calibri"/>
                <w:b/>
                <w:sz w:val="28"/>
                <w:szCs w:val="28"/>
              </w:rPr>
              <w:t xml:space="preserve">              </w:t>
            </w:r>
            <w:r w:rsidR="003951E5" w:rsidRPr="001C4B5B">
              <w:rPr>
                <w:rFonts w:ascii="Calibri" w:hAnsi="Calibri"/>
                <w:b/>
                <w:sz w:val="28"/>
                <w:szCs w:val="28"/>
              </w:rPr>
              <w:t>Blackbird Academy Trust</w:t>
            </w:r>
          </w:p>
          <w:p w14:paraId="6D44F727" w14:textId="1C64622D" w:rsidR="00085B3C" w:rsidRPr="007727D1" w:rsidRDefault="00D95F0C" w:rsidP="00840C4B">
            <w:pPr>
              <w:jc w:val="center"/>
              <w:rPr>
                <w:rFonts w:ascii="Calibri" w:hAnsi="Calibri"/>
                <w:sz w:val="28"/>
                <w:szCs w:val="28"/>
              </w:rPr>
            </w:pPr>
            <w:r w:rsidRPr="001C4B5B">
              <w:rPr>
                <w:rFonts w:ascii="Calibri" w:hAnsi="Calibri"/>
                <w:b/>
                <w:noProof/>
                <w:sz w:val="28"/>
                <w:szCs w:val="28"/>
                <w:lang w:val="en-GB" w:eastAsia="en-GB"/>
              </w:rPr>
              <w:drawing>
                <wp:anchor distT="0" distB="0" distL="114300" distR="114300" simplePos="0" relativeHeight="251658240" behindDoc="0" locked="0" layoutInCell="1" allowOverlap="1" wp14:anchorId="72ECD096" wp14:editId="25922C9C">
                  <wp:simplePos x="0" y="0"/>
                  <wp:positionH relativeFrom="column">
                    <wp:posOffset>6169660</wp:posOffset>
                  </wp:positionH>
                  <wp:positionV relativeFrom="paragraph">
                    <wp:posOffset>-173355</wp:posOffset>
                  </wp:positionV>
                  <wp:extent cx="453390" cy="353695"/>
                  <wp:effectExtent l="0" t="0" r="0" b="1905"/>
                  <wp:wrapSquare wrapText="bothSides"/>
                  <wp:docPr id="5" name="Picture 4" descr="black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blackbird.jpg"/>
                          <pic:cNvPicPr>
                            <a:picLocks noChangeAspect="1"/>
                          </pic:cNvPicPr>
                        </pic:nvPicPr>
                        <pic:blipFill>
                          <a:blip r:embed="rId6">
                            <a:extLst>
                              <a:ext uri="{BEBA8EAE-BF5A-486C-A8C5-ECC9F3942E4B}">
                                <a14:imgProps xmlns:a14="http://schemas.microsoft.com/office/drawing/2010/main">
                                  <a14:imgLayer r:embed="rId7">
                                    <a14:imgEffect>
                                      <a14:backgroundRemoval t="926" b="94676" l="14079" r="95307"/>
                                    </a14:imgEffect>
                                  </a14:imgLayer>
                                </a14:imgProps>
                              </a:ext>
                              <a:ext uri="{28A0092B-C50C-407E-A947-70E740481C1C}">
                                <a14:useLocalDpi xmlns:a14="http://schemas.microsoft.com/office/drawing/2010/main" val="0"/>
                              </a:ext>
                            </a:extLst>
                          </a:blip>
                          <a:stretch>
                            <a:fillRect/>
                          </a:stretch>
                        </pic:blipFill>
                        <pic:spPr>
                          <a:xfrm flipH="1">
                            <a:off x="0" y="0"/>
                            <a:ext cx="453390" cy="353695"/>
                          </a:xfrm>
                          <a:prstGeom prst="rect">
                            <a:avLst/>
                          </a:prstGeom>
                        </pic:spPr>
                      </pic:pic>
                    </a:graphicData>
                  </a:graphic>
                  <wp14:sizeRelH relativeFrom="page">
                    <wp14:pctWidth>0</wp14:pctWidth>
                  </wp14:sizeRelH>
                  <wp14:sizeRelV relativeFrom="page">
                    <wp14:pctHeight>0</wp14:pctHeight>
                  </wp14:sizeRelV>
                </wp:anchor>
              </w:drawing>
            </w:r>
            <w:r w:rsidR="00840C4B" w:rsidRPr="001C4B5B">
              <w:rPr>
                <w:rFonts w:ascii="Calibri" w:hAnsi="Calibri"/>
                <w:b/>
                <w:sz w:val="28"/>
                <w:szCs w:val="28"/>
              </w:rPr>
              <w:t xml:space="preserve">              </w:t>
            </w:r>
            <w:r w:rsidR="001C4B5B">
              <w:rPr>
                <w:rFonts w:ascii="Calibri" w:hAnsi="Calibri"/>
                <w:b/>
                <w:sz w:val="28"/>
                <w:szCs w:val="28"/>
              </w:rPr>
              <w:t>Job D</w:t>
            </w:r>
            <w:r w:rsidR="003951E5" w:rsidRPr="001C4B5B">
              <w:rPr>
                <w:rFonts w:ascii="Calibri" w:hAnsi="Calibri"/>
                <w:b/>
                <w:sz w:val="28"/>
                <w:szCs w:val="28"/>
              </w:rPr>
              <w:t>escription</w:t>
            </w:r>
            <w:r w:rsidRPr="007727D1">
              <w:rPr>
                <w:rFonts w:ascii="Calibri" w:hAnsi="Calibri"/>
                <w:noProof/>
              </w:rPr>
              <w:t xml:space="preserve"> </w:t>
            </w:r>
          </w:p>
        </w:tc>
      </w:tr>
      <w:tr w:rsidR="003951E5" w:rsidRPr="00BC36B9" w14:paraId="03547044" w14:textId="77777777" w:rsidTr="002E3257">
        <w:trPr>
          <w:trHeight w:val="1567"/>
        </w:trPr>
        <w:tc>
          <w:tcPr>
            <w:tcW w:w="3545" w:type="dxa"/>
            <w:shd w:val="clear" w:color="auto" w:fill="auto"/>
          </w:tcPr>
          <w:p w14:paraId="38095D5A" w14:textId="77777777" w:rsidR="00760931" w:rsidRPr="00BC36B9" w:rsidRDefault="003951E5">
            <w:pPr>
              <w:rPr>
                <w:rFonts w:asciiTheme="majorHAnsi" w:hAnsiTheme="majorHAnsi" w:cstheme="majorHAnsi"/>
                <w:b/>
              </w:rPr>
            </w:pPr>
            <w:r w:rsidRPr="00BC36B9">
              <w:rPr>
                <w:rFonts w:asciiTheme="majorHAnsi" w:hAnsiTheme="majorHAnsi" w:cstheme="majorHAnsi"/>
                <w:b/>
              </w:rPr>
              <w:t xml:space="preserve">Job Title: </w:t>
            </w:r>
          </w:p>
          <w:p w14:paraId="5A4F0B3A" w14:textId="77777777" w:rsidR="003951E5" w:rsidRPr="00BC36B9" w:rsidRDefault="003951E5">
            <w:pPr>
              <w:rPr>
                <w:rFonts w:asciiTheme="majorHAnsi" w:hAnsiTheme="majorHAnsi" w:cstheme="majorHAnsi"/>
                <w:b/>
              </w:rPr>
            </w:pPr>
            <w:r w:rsidRPr="00BC36B9">
              <w:rPr>
                <w:rFonts w:asciiTheme="majorHAnsi" w:hAnsiTheme="majorHAnsi" w:cstheme="majorHAnsi"/>
                <w:b/>
              </w:rPr>
              <w:t xml:space="preserve">Terms &amp; Conditions: </w:t>
            </w:r>
          </w:p>
          <w:p w14:paraId="256E9F7E" w14:textId="77777777" w:rsidR="003951E5" w:rsidRPr="00BC36B9" w:rsidRDefault="003951E5">
            <w:pPr>
              <w:rPr>
                <w:rFonts w:asciiTheme="majorHAnsi" w:hAnsiTheme="majorHAnsi" w:cstheme="majorHAnsi"/>
                <w:b/>
              </w:rPr>
            </w:pPr>
            <w:r w:rsidRPr="00BC36B9">
              <w:rPr>
                <w:rFonts w:asciiTheme="majorHAnsi" w:hAnsiTheme="majorHAnsi" w:cstheme="majorHAnsi"/>
                <w:b/>
              </w:rPr>
              <w:t xml:space="preserve">Pay Scale/ Grade: </w:t>
            </w:r>
          </w:p>
          <w:p w14:paraId="1FE95C13" w14:textId="77777777" w:rsidR="00064943" w:rsidRPr="00BC36B9" w:rsidRDefault="00760931">
            <w:pPr>
              <w:rPr>
                <w:rFonts w:asciiTheme="majorHAnsi" w:hAnsiTheme="majorHAnsi" w:cstheme="majorHAnsi"/>
                <w:b/>
              </w:rPr>
            </w:pPr>
            <w:r w:rsidRPr="00BC36B9">
              <w:rPr>
                <w:rFonts w:asciiTheme="majorHAnsi" w:hAnsiTheme="majorHAnsi" w:cstheme="majorHAnsi"/>
                <w:b/>
              </w:rPr>
              <w:t>Post term:</w:t>
            </w:r>
            <w:r w:rsidR="00064943" w:rsidRPr="00BC36B9">
              <w:rPr>
                <w:rFonts w:asciiTheme="majorHAnsi" w:hAnsiTheme="majorHAnsi" w:cstheme="majorHAnsi"/>
                <w:b/>
              </w:rPr>
              <w:t xml:space="preserve"> </w:t>
            </w:r>
          </w:p>
          <w:p w14:paraId="4E6F9DBC" w14:textId="50199285" w:rsidR="00760931" w:rsidRPr="00BC36B9" w:rsidRDefault="00064943" w:rsidP="00840C4B">
            <w:pPr>
              <w:rPr>
                <w:rFonts w:asciiTheme="majorHAnsi" w:hAnsiTheme="majorHAnsi" w:cstheme="majorHAnsi"/>
                <w:b/>
              </w:rPr>
            </w:pPr>
            <w:r w:rsidRPr="00BC36B9">
              <w:rPr>
                <w:rFonts w:asciiTheme="majorHAnsi" w:hAnsiTheme="majorHAnsi" w:cstheme="majorHAnsi"/>
                <w:b/>
              </w:rPr>
              <w:t>Hours:</w:t>
            </w:r>
          </w:p>
        </w:tc>
        <w:tc>
          <w:tcPr>
            <w:tcW w:w="6832" w:type="dxa"/>
            <w:shd w:val="clear" w:color="auto" w:fill="auto"/>
          </w:tcPr>
          <w:p w14:paraId="6D126743" w14:textId="77777777" w:rsidR="00760931" w:rsidRPr="00BC36B9" w:rsidRDefault="001C4B5B" w:rsidP="00C126BE">
            <w:pPr>
              <w:rPr>
                <w:rFonts w:asciiTheme="majorHAnsi" w:hAnsiTheme="majorHAnsi" w:cstheme="majorHAnsi"/>
              </w:rPr>
            </w:pPr>
            <w:r w:rsidRPr="00BC36B9">
              <w:rPr>
                <w:rFonts w:asciiTheme="majorHAnsi" w:hAnsiTheme="majorHAnsi" w:cstheme="majorHAnsi"/>
              </w:rPr>
              <w:t>Teaching Assistant</w:t>
            </w:r>
          </w:p>
          <w:p w14:paraId="70E76253" w14:textId="77777777" w:rsidR="001C4B5B" w:rsidRPr="00BC36B9" w:rsidRDefault="001C4B5B" w:rsidP="00C126BE">
            <w:pPr>
              <w:rPr>
                <w:rFonts w:asciiTheme="majorHAnsi" w:hAnsiTheme="majorHAnsi" w:cstheme="majorHAnsi"/>
              </w:rPr>
            </w:pPr>
            <w:r w:rsidRPr="00BC36B9">
              <w:rPr>
                <w:rFonts w:asciiTheme="majorHAnsi" w:hAnsiTheme="majorHAnsi" w:cstheme="majorHAnsi"/>
              </w:rPr>
              <w:t>Green Book</w:t>
            </w:r>
          </w:p>
          <w:p w14:paraId="518250DB" w14:textId="77777777" w:rsidR="001C4B5B" w:rsidRPr="00BC36B9" w:rsidRDefault="001C4B5B" w:rsidP="00C126BE">
            <w:pPr>
              <w:rPr>
                <w:rFonts w:asciiTheme="majorHAnsi" w:hAnsiTheme="majorHAnsi" w:cstheme="majorHAnsi"/>
              </w:rPr>
            </w:pPr>
            <w:r w:rsidRPr="00BC36B9">
              <w:rPr>
                <w:rFonts w:asciiTheme="majorHAnsi" w:hAnsiTheme="majorHAnsi" w:cstheme="majorHAnsi"/>
              </w:rPr>
              <w:t>Grade 5</w:t>
            </w:r>
          </w:p>
          <w:p w14:paraId="0F859367" w14:textId="692F2854" w:rsidR="001C4B5B" w:rsidRDefault="00F44538" w:rsidP="00C126BE">
            <w:pPr>
              <w:rPr>
                <w:rFonts w:asciiTheme="majorHAnsi" w:hAnsiTheme="majorHAnsi" w:cstheme="majorHAnsi"/>
              </w:rPr>
            </w:pPr>
            <w:r>
              <w:rPr>
                <w:rFonts w:asciiTheme="majorHAnsi" w:hAnsiTheme="majorHAnsi" w:cstheme="majorHAnsi"/>
              </w:rPr>
              <w:t>Fixed Term until 31/08/2018</w:t>
            </w:r>
          </w:p>
          <w:p w14:paraId="4C696BAB" w14:textId="168DD47F" w:rsidR="00FF7543" w:rsidRPr="00BC36B9" w:rsidRDefault="00FF7543" w:rsidP="00C126BE">
            <w:pPr>
              <w:rPr>
                <w:rFonts w:asciiTheme="majorHAnsi" w:hAnsiTheme="majorHAnsi" w:cstheme="majorHAnsi"/>
              </w:rPr>
            </w:pPr>
            <w:r>
              <w:rPr>
                <w:rFonts w:asciiTheme="majorHAnsi" w:hAnsiTheme="majorHAnsi" w:cstheme="majorHAnsi"/>
              </w:rPr>
              <w:t>32.50</w:t>
            </w:r>
          </w:p>
        </w:tc>
      </w:tr>
      <w:tr w:rsidR="00840C4B" w:rsidRPr="00BC36B9" w14:paraId="45806FD0" w14:textId="77777777" w:rsidTr="002E3257">
        <w:trPr>
          <w:trHeight w:val="1122"/>
        </w:trPr>
        <w:tc>
          <w:tcPr>
            <w:tcW w:w="3545" w:type="dxa"/>
            <w:shd w:val="clear" w:color="auto" w:fill="auto"/>
          </w:tcPr>
          <w:p w14:paraId="55FF79E2" w14:textId="0F64C43E" w:rsidR="00840C4B" w:rsidRPr="00BC36B9" w:rsidRDefault="00840C4B">
            <w:pPr>
              <w:rPr>
                <w:rFonts w:asciiTheme="majorHAnsi" w:hAnsiTheme="majorHAnsi" w:cstheme="majorHAnsi"/>
                <w:b/>
              </w:rPr>
            </w:pPr>
            <w:r w:rsidRPr="00BC36B9">
              <w:rPr>
                <w:rFonts w:asciiTheme="majorHAnsi" w:hAnsiTheme="majorHAnsi" w:cstheme="majorHAnsi"/>
                <w:b/>
              </w:rPr>
              <w:t xml:space="preserve">Responsible to: </w:t>
            </w:r>
          </w:p>
          <w:p w14:paraId="44F3B81B" w14:textId="77777777" w:rsidR="00840C4B" w:rsidRPr="00BC36B9" w:rsidRDefault="00840C4B">
            <w:pPr>
              <w:rPr>
                <w:rFonts w:asciiTheme="majorHAnsi" w:hAnsiTheme="majorHAnsi" w:cstheme="majorHAnsi"/>
                <w:b/>
              </w:rPr>
            </w:pPr>
            <w:r w:rsidRPr="00BC36B9">
              <w:rPr>
                <w:rFonts w:asciiTheme="majorHAnsi" w:hAnsiTheme="majorHAnsi" w:cstheme="majorHAnsi"/>
                <w:b/>
              </w:rPr>
              <w:t xml:space="preserve">Line Managing:         </w:t>
            </w:r>
          </w:p>
          <w:p w14:paraId="3B61B949" w14:textId="287B4E48" w:rsidR="00840C4B" w:rsidRPr="00BC36B9" w:rsidRDefault="00C126BE" w:rsidP="00760931">
            <w:pPr>
              <w:rPr>
                <w:rFonts w:asciiTheme="majorHAnsi" w:hAnsiTheme="majorHAnsi" w:cstheme="majorHAnsi"/>
                <w:b/>
              </w:rPr>
            </w:pPr>
            <w:r w:rsidRPr="00BC36B9">
              <w:rPr>
                <w:rFonts w:asciiTheme="majorHAnsi" w:hAnsiTheme="majorHAnsi" w:cstheme="majorHAnsi"/>
                <w:b/>
              </w:rPr>
              <w:t>Work B</w:t>
            </w:r>
            <w:r w:rsidR="00840C4B" w:rsidRPr="00BC36B9">
              <w:rPr>
                <w:rFonts w:asciiTheme="majorHAnsi" w:hAnsiTheme="majorHAnsi" w:cstheme="majorHAnsi"/>
                <w:b/>
              </w:rPr>
              <w:t xml:space="preserve">ase: </w:t>
            </w:r>
          </w:p>
        </w:tc>
        <w:tc>
          <w:tcPr>
            <w:tcW w:w="6832" w:type="dxa"/>
            <w:shd w:val="clear" w:color="auto" w:fill="auto"/>
          </w:tcPr>
          <w:p w14:paraId="37A859BA" w14:textId="2AA56284" w:rsidR="00840C4B" w:rsidRPr="00BC36B9" w:rsidRDefault="001229CF" w:rsidP="00840C4B">
            <w:pPr>
              <w:rPr>
                <w:rFonts w:asciiTheme="majorHAnsi" w:hAnsiTheme="majorHAnsi" w:cstheme="majorHAnsi"/>
              </w:rPr>
            </w:pPr>
            <w:r>
              <w:rPr>
                <w:rFonts w:asciiTheme="majorHAnsi" w:hAnsiTheme="majorHAnsi" w:cstheme="majorHAnsi"/>
              </w:rPr>
              <w:t>Headteacher</w:t>
            </w:r>
          </w:p>
          <w:p w14:paraId="5086F96E" w14:textId="77777777" w:rsidR="005D0A9B" w:rsidRPr="00BC36B9" w:rsidRDefault="005D0A9B" w:rsidP="00840C4B">
            <w:pPr>
              <w:rPr>
                <w:rFonts w:asciiTheme="majorHAnsi" w:hAnsiTheme="majorHAnsi" w:cstheme="majorHAnsi"/>
              </w:rPr>
            </w:pPr>
            <w:r w:rsidRPr="00BC36B9">
              <w:rPr>
                <w:rFonts w:asciiTheme="majorHAnsi" w:hAnsiTheme="majorHAnsi" w:cstheme="majorHAnsi"/>
              </w:rPr>
              <w:t>NA</w:t>
            </w:r>
          </w:p>
          <w:p w14:paraId="2F0DF518" w14:textId="0F2CAF69" w:rsidR="005D0A9B" w:rsidRPr="00BC36B9" w:rsidRDefault="00F44538" w:rsidP="00CA1CE7">
            <w:pPr>
              <w:rPr>
                <w:rFonts w:asciiTheme="majorHAnsi" w:hAnsiTheme="majorHAnsi" w:cstheme="majorHAnsi"/>
              </w:rPr>
            </w:pPr>
            <w:r>
              <w:rPr>
                <w:rFonts w:asciiTheme="majorHAnsi" w:hAnsiTheme="majorHAnsi" w:cstheme="majorHAnsi"/>
              </w:rPr>
              <w:t>Windale</w:t>
            </w:r>
            <w:bookmarkStart w:id="0" w:name="_GoBack"/>
            <w:bookmarkEnd w:id="0"/>
            <w:r w:rsidR="00A778DA">
              <w:rPr>
                <w:rFonts w:asciiTheme="majorHAnsi" w:hAnsiTheme="majorHAnsi" w:cstheme="majorHAnsi"/>
              </w:rPr>
              <w:t xml:space="preserve"> </w:t>
            </w:r>
            <w:r w:rsidR="00924C82">
              <w:rPr>
                <w:rFonts w:asciiTheme="majorHAnsi" w:hAnsiTheme="majorHAnsi" w:cstheme="majorHAnsi"/>
              </w:rPr>
              <w:t xml:space="preserve">Primary School (Blackbird academy </w:t>
            </w:r>
            <w:r w:rsidR="00024F13" w:rsidRPr="00BC36B9">
              <w:rPr>
                <w:rFonts w:asciiTheme="majorHAnsi" w:hAnsiTheme="majorHAnsi" w:cstheme="majorHAnsi"/>
              </w:rPr>
              <w:t>Trust</w:t>
            </w:r>
            <w:r w:rsidR="00924C82">
              <w:rPr>
                <w:rFonts w:asciiTheme="majorHAnsi" w:hAnsiTheme="majorHAnsi" w:cstheme="majorHAnsi"/>
              </w:rPr>
              <w:t>)</w:t>
            </w:r>
          </w:p>
        </w:tc>
      </w:tr>
    </w:tbl>
    <w:p w14:paraId="59639ED1" w14:textId="1D25D2E1" w:rsidR="003951E5" w:rsidRPr="00BC36B9" w:rsidRDefault="003951E5">
      <w:pPr>
        <w:rPr>
          <w:rFonts w:asciiTheme="majorHAnsi" w:hAnsiTheme="majorHAnsi" w:cstheme="majorHAnsi"/>
        </w:rPr>
      </w:pPr>
    </w:p>
    <w:p w14:paraId="313C25D0" w14:textId="77777777" w:rsidR="001C4B5B" w:rsidRPr="00BC36B9" w:rsidRDefault="001C4B5B">
      <w:pPr>
        <w:rPr>
          <w:rFonts w:asciiTheme="majorHAnsi" w:hAnsiTheme="majorHAnsi" w:cstheme="majorHAnsi"/>
        </w:rPr>
      </w:pPr>
    </w:p>
    <w:p w14:paraId="6B837726" w14:textId="77777777" w:rsidR="001C4B5B" w:rsidRPr="00BC36B9" w:rsidRDefault="001C4B5B">
      <w:pPr>
        <w:rPr>
          <w:rFonts w:asciiTheme="majorHAnsi" w:hAnsiTheme="majorHAnsi" w:cstheme="majorHAnsi"/>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7"/>
      </w:tblGrid>
      <w:tr w:rsidR="001C4B5B" w:rsidRPr="00BC36B9" w14:paraId="5B697144" w14:textId="77777777" w:rsidTr="002E3257">
        <w:trPr>
          <w:cantSplit/>
          <w:trHeight w:val="538"/>
        </w:trPr>
        <w:tc>
          <w:tcPr>
            <w:tcW w:w="10377"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13B6D291" w14:textId="6A9D951A" w:rsidR="001C4B5B" w:rsidRPr="00BC36B9" w:rsidRDefault="001C4B5B">
            <w:pPr>
              <w:pStyle w:val="Heading5"/>
              <w:jc w:val="left"/>
              <w:rPr>
                <w:rFonts w:asciiTheme="majorHAnsi" w:hAnsiTheme="majorHAnsi" w:cstheme="majorHAnsi"/>
                <w:b w:val="0"/>
                <w:bCs/>
                <w:sz w:val="24"/>
                <w:szCs w:val="24"/>
                <w:u w:val="none"/>
              </w:rPr>
            </w:pPr>
            <w:r w:rsidRPr="00BC36B9">
              <w:rPr>
                <w:rFonts w:asciiTheme="majorHAnsi" w:hAnsiTheme="majorHAnsi" w:cstheme="majorHAnsi"/>
                <w:sz w:val="24"/>
                <w:szCs w:val="24"/>
                <w:u w:val="none"/>
              </w:rPr>
              <w:t>LEVEL 2</w:t>
            </w:r>
            <w:r w:rsidRPr="00BC36B9">
              <w:rPr>
                <w:rFonts w:asciiTheme="majorHAnsi" w:hAnsiTheme="majorHAnsi" w:cstheme="majorHAnsi"/>
                <w:b w:val="0"/>
                <w:bCs/>
                <w:sz w:val="24"/>
                <w:szCs w:val="24"/>
                <w:u w:val="none"/>
              </w:rPr>
              <w:t xml:space="preserve"> </w:t>
            </w:r>
          </w:p>
          <w:p w14:paraId="2CE8008A" w14:textId="6D305ADD" w:rsidR="001C4B5B" w:rsidRPr="00BC36B9" w:rsidRDefault="001C4B5B" w:rsidP="001C4B5B">
            <w:pPr>
              <w:pStyle w:val="Heading5"/>
              <w:jc w:val="left"/>
              <w:rPr>
                <w:rFonts w:asciiTheme="majorHAnsi" w:hAnsiTheme="majorHAnsi" w:cstheme="majorHAnsi"/>
                <w:b w:val="0"/>
                <w:bCs/>
                <w:sz w:val="24"/>
                <w:szCs w:val="24"/>
                <w:u w:val="none"/>
              </w:rPr>
            </w:pPr>
            <w:r w:rsidRPr="00BC36B9">
              <w:rPr>
                <w:rFonts w:asciiTheme="majorHAnsi" w:hAnsiTheme="majorHAnsi" w:cstheme="majorHAnsi"/>
                <w:b w:val="0"/>
                <w:bCs/>
                <w:sz w:val="24"/>
                <w:szCs w:val="24"/>
                <w:u w:val="none"/>
              </w:rPr>
              <w:t>To work under the instruction/guidance of teaching/senior staff to undertake work/care/support programmes, to enable access to learning for pupils and to assist the Teacher in the management of pupils and the classroom.  Work may be carried out in the classroom or outside the main teaching area.</w:t>
            </w:r>
          </w:p>
        </w:tc>
      </w:tr>
      <w:tr w:rsidR="001C4B5B" w:rsidRPr="00BC36B9" w14:paraId="4F82CF82" w14:textId="77777777" w:rsidTr="002E3257">
        <w:trPr>
          <w:cantSplit/>
          <w:trHeight w:val="294"/>
        </w:trPr>
        <w:tc>
          <w:tcPr>
            <w:tcW w:w="10377" w:type="dxa"/>
            <w:vMerge/>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772B3450" w14:textId="77777777" w:rsidR="001C4B5B" w:rsidRPr="00BC36B9" w:rsidRDefault="001C4B5B">
            <w:pPr>
              <w:rPr>
                <w:rFonts w:asciiTheme="majorHAnsi" w:hAnsiTheme="majorHAnsi" w:cstheme="majorHAnsi"/>
              </w:rPr>
            </w:pPr>
          </w:p>
        </w:tc>
      </w:tr>
      <w:tr w:rsidR="001C4B5B" w:rsidRPr="00BC36B9" w14:paraId="327856EB" w14:textId="77777777" w:rsidTr="001E35F3">
        <w:trPr>
          <w:trHeight w:val="223"/>
        </w:trPr>
        <w:tc>
          <w:tcPr>
            <w:tcW w:w="10377" w:type="dxa"/>
            <w:tcBorders>
              <w:top w:val="single" w:sz="4" w:space="0" w:color="auto"/>
              <w:left w:val="single" w:sz="4" w:space="0" w:color="auto"/>
              <w:bottom w:val="single" w:sz="4" w:space="0" w:color="auto"/>
              <w:right w:val="single" w:sz="4" w:space="0" w:color="auto"/>
            </w:tcBorders>
            <w:hideMark/>
          </w:tcPr>
          <w:p w14:paraId="685F7E2C" w14:textId="7099C271" w:rsidR="001C4B5B" w:rsidRPr="00BC36B9" w:rsidRDefault="001C4B5B" w:rsidP="001C4B5B">
            <w:pPr>
              <w:pStyle w:val="Heading9"/>
              <w:rPr>
                <w:rFonts w:asciiTheme="majorHAnsi" w:hAnsiTheme="majorHAnsi" w:cstheme="majorHAnsi"/>
                <w:szCs w:val="24"/>
              </w:rPr>
            </w:pPr>
            <w:r w:rsidRPr="00BC36B9">
              <w:rPr>
                <w:rFonts w:asciiTheme="majorHAnsi" w:hAnsiTheme="majorHAnsi" w:cstheme="majorHAnsi"/>
                <w:szCs w:val="24"/>
              </w:rPr>
              <w:t>Support for Pupils</w:t>
            </w:r>
          </w:p>
        </w:tc>
      </w:tr>
      <w:tr w:rsidR="001C4B5B" w:rsidRPr="00BC36B9" w14:paraId="154C0EB5" w14:textId="77777777" w:rsidTr="001E35F3">
        <w:trPr>
          <w:trHeight w:val="2563"/>
        </w:trPr>
        <w:tc>
          <w:tcPr>
            <w:tcW w:w="10377" w:type="dxa"/>
            <w:tcBorders>
              <w:top w:val="single" w:sz="4" w:space="0" w:color="auto"/>
              <w:left w:val="single" w:sz="4" w:space="0" w:color="auto"/>
              <w:bottom w:val="single" w:sz="4" w:space="0" w:color="auto"/>
              <w:right w:val="single" w:sz="4" w:space="0" w:color="auto"/>
            </w:tcBorders>
            <w:hideMark/>
          </w:tcPr>
          <w:p w14:paraId="4DAB55A7" w14:textId="77777777" w:rsidR="001C4B5B" w:rsidRPr="00BC36B9" w:rsidRDefault="001C4B5B" w:rsidP="001C4B5B">
            <w:pPr>
              <w:numPr>
                <w:ilvl w:val="0"/>
                <w:numId w:val="5"/>
              </w:numPr>
              <w:rPr>
                <w:rFonts w:asciiTheme="majorHAnsi" w:hAnsiTheme="majorHAnsi" w:cstheme="majorHAnsi"/>
              </w:rPr>
            </w:pPr>
            <w:r w:rsidRPr="00BC36B9">
              <w:rPr>
                <w:rFonts w:asciiTheme="majorHAnsi" w:hAnsiTheme="majorHAnsi" w:cstheme="majorHAnsi"/>
              </w:rPr>
              <w:t>Supervise and provide particular support for pupils, including those with special needs, ensuring their safety and access to learning activities</w:t>
            </w:r>
          </w:p>
          <w:p w14:paraId="4101D12B" w14:textId="0399A290" w:rsidR="001C4B5B" w:rsidRPr="00BC36B9" w:rsidRDefault="001C4B5B" w:rsidP="001C4B5B">
            <w:pPr>
              <w:numPr>
                <w:ilvl w:val="0"/>
                <w:numId w:val="5"/>
              </w:numPr>
              <w:rPr>
                <w:rFonts w:asciiTheme="majorHAnsi" w:hAnsiTheme="majorHAnsi" w:cstheme="majorHAnsi"/>
              </w:rPr>
            </w:pPr>
            <w:r w:rsidRPr="00BC36B9">
              <w:rPr>
                <w:rFonts w:asciiTheme="majorHAnsi" w:hAnsiTheme="majorHAnsi" w:cstheme="majorHAnsi"/>
              </w:rPr>
              <w:t>Assist with the development and implementation of Individual Education/</w:t>
            </w:r>
            <w:proofErr w:type="spellStart"/>
            <w:r w:rsidRPr="00BC36B9">
              <w:rPr>
                <w:rFonts w:asciiTheme="majorHAnsi" w:hAnsiTheme="majorHAnsi" w:cstheme="majorHAnsi"/>
              </w:rPr>
              <w:t>Behaviour</w:t>
            </w:r>
            <w:proofErr w:type="spellEnd"/>
            <w:r w:rsidRPr="00BC36B9">
              <w:rPr>
                <w:rFonts w:asciiTheme="majorHAnsi" w:hAnsiTheme="majorHAnsi" w:cstheme="majorHAnsi"/>
              </w:rPr>
              <w:t xml:space="preserve"> Plans and Personal Care programs </w:t>
            </w:r>
          </w:p>
          <w:p w14:paraId="7DC22EDE" w14:textId="77777777" w:rsidR="001C4B5B" w:rsidRPr="00BC36B9" w:rsidRDefault="001C4B5B" w:rsidP="001C4B5B">
            <w:pPr>
              <w:numPr>
                <w:ilvl w:val="0"/>
                <w:numId w:val="5"/>
              </w:numPr>
              <w:rPr>
                <w:rFonts w:asciiTheme="majorHAnsi" w:hAnsiTheme="majorHAnsi" w:cstheme="majorHAnsi"/>
              </w:rPr>
            </w:pPr>
            <w:r w:rsidRPr="00BC36B9">
              <w:rPr>
                <w:rFonts w:asciiTheme="majorHAnsi" w:hAnsiTheme="majorHAnsi" w:cstheme="majorHAnsi"/>
              </w:rPr>
              <w:t>Establish constructive relationships with pupils and interact with them according to individual needs</w:t>
            </w:r>
          </w:p>
          <w:p w14:paraId="1D8CE918" w14:textId="77777777" w:rsidR="001C4B5B" w:rsidRPr="00BC36B9" w:rsidRDefault="001C4B5B" w:rsidP="001C4B5B">
            <w:pPr>
              <w:numPr>
                <w:ilvl w:val="0"/>
                <w:numId w:val="5"/>
              </w:numPr>
              <w:rPr>
                <w:rFonts w:asciiTheme="majorHAnsi" w:hAnsiTheme="majorHAnsi" w:cstheme="majorHAnsi"/>
              </w:rPr>
            </w:pPr>
            <w:r w:rsidRPr="00BC36B9">
              <w:rPr>
                <w:rFonts w:asciiTheme="majorHAnsi" w:hAnsiTheme="majorHAnsi" w:cstheme="majorHAnsi"/>
              </w:rPr>
              <w:t>Promote the inclusion and acceptance of all pupils</w:t>
            </w:r>
          </w:p>
          <w:p w14:paraId="41D70DAB" w14:textId="77777777" w:rsidR="001C4B5B" w:rsidRPr="00BC36B9" w:rsidRDefault="001C4B5B" w:rsidP="001C4B5B">
            <w:pPr>
              <w:numPr>
                <w:ilvl w:val="0"/>
                <w:numId w:val="5"/>
              </w:numPr>
              <w:rPr>
                <w:rFonts w:asciiTheme="majorHAnsi" w:hAnsiTheme="majorHAnsi" w:cstheme="majorHAnsi"/>
              </w:rPr>
            </w:pPr>
            <w:r w:rsidRPr="00BC36B9">
              <w:rPr>
                <w:rFonts w:asciiTheme="majorHAnsi" w:hAnsiTheme="majorHAnsi" w:cstheme="majorHAnsi"/>
              </w:rPr>
              <w:t>Encourage pupils to interact with others and engage in activities led by the teacher</w:t>
            </w:r>
          </w:p>
          <w:p w14:paraId="72342BB0" w14:textId="77777777" w:rsidR="001C4B5B" w:rsidRPr="00BC36B9" w:rsidRDefault="001C4B5B" w:rsidP="001C4B5B">
            <w:pPr>
              <w:numPr>
                <w:ilvl w:val="0"/>
                <w:numId w:val="5"/>
              </w:numPr>
              <w:rPr>
                <w:rFonts w:asciiTheme="majorHAnsi" w:hAnsiTheme="majorHAnsi" w:cstheme="majorHAnsi"/>
              </w:rPr>
            </w:pPr>
            <w:r w:rsidRPr="00BC36B9">
              <w:rPr>
                <w:rFonts w:asciiTheme="majorHAnsi" w:hAnsiTheme="majorHAnsi" w:cstheme="majorHAnsi"/>
              </w:rPr>
              <w:t xml:space="preserve">Set challenging and demanding expectations and promote self-esteem and independence </w:t>
            </w:r>
          </w:p>
          <w:p w14:paraId="37FE1BDF" w14:textId="77777777" w:rsidR="001C4B5B" w:rsidRPr="00BC36B9" w:rsidRDefault="001C4B5B" w:rsidP="001C4B5B">
            <w:pPr>
              <w:numPr>
                <w:ilvl w:val="0"/>
                <w:numId w:val="5"/>
              </w:numPr>
              <w:rPr>
                <w:rFonts w:asciiTheme="majorHAnsi" w:hAnsiTheme="majorHAnsi" w:cstheme="majorHAnsi"/>
              </w:rPr>
            </w:pPr>
            <w:r w:rsidRPr="00BC36B9">
              <w:rPr>
                <w:rFonts w:asciiTheme="majorHAnsi" w:hAnsiTheme="majorHAnsi" w:cstheme="majorHAnsi"/>
              </w:rPr>
              <w:t>Provide feedback to pupils in relation to progress and achievement under guidance of the teacher</w:t>
            </w:r>
          </w:p>
          <w:p w14:paraId="567D0595" w14:textId="77777777" w:rsidR="001C4B5B" w:rsidRPr="00BC36B9" w:rsidRDefault="001C4B5B" w:rsidP="001C4B5B">
            <w:pPr>
              <w:ind w:left="360"/>
              <w:rPr>
                <w:rFonts w:asciiTheme="majorHAnsi" w:hAnsiTheme="majorHAnsi" w:cstheme="majorHAnsi"/>
              </w:rPr>
            </w:pPr>
          </w:p>
        </w:tc>
      </w:tr>
      <w:tr w:rsidR="001C4B5B" w:rsidRPr="00BC36B9" w14:paraId="3287B2A2" w14:textId="77777777" w:rsidTr="001E35F3">
        <w:trPr>
          <w:cantSplit/>
        </w:trPr>
        <w:tc>
          <w:tcPr>
            <w:tcW w:w="10377" w:type="dxa"/>
            <w:tcBorders>
              <w:top w:val="nil"/>
              <w:left w:val="single" w:sz="4" w:space="0" w:color="auto"/>
              <w:bottom w:val="single" w:sz="4" w:space="0" w:color="auto"/>
              <w:right w:val="single" w:sz="4" w:space="0" w:color="auto"/>
            </w:tcBorders>
            <w:hideMark/>
          </w:tcPr>
          <w:p w14:paraId="21DCE69C" w14:textId="010295B4" w:rsidR="001C4B5B" w:rsidRPr="00BC36B9" w:rsidRDefault="001C4B5B" w:rsidP="001C4B5B">
            <w:pPr>
              <w:pStyle w:val="Heading9"/>
              <w:rPr>
                <w:rFonts w:asciiTheme="majorHAnsi" w:hAnsiTheme="majorHAnsi" w:cstheme="majorHAnsi"/>
                <w:szCs w:val="24"/>
              </w:rPr>
            </w:pPr>
            <w:r w:rsidRPr="00BC36B9">
              <w:rPr>
                <w:rFonts w:asciiTheme="majorHAnsi" w:hAnsiTheme="majorHAnsi" w:cstheme="majorHAnsi"/>
                <w:szCs w:val="24"/>
              </w:rPr>
              <w:t>Support for Teachers</w:t>
            </w:r>
          </w:p>
        </w:tc>
      </w:tr>
      <w:tr w:rsidR="001C4B5B" w:rsidRPr="00BC36B9" w14:paraId="75DF5BC5" w14:textId="77777777" w:rsidTr="001E35F3">
        <w:trPr>
          <w:trHeight w:val="3132"/>
        </w:trPr>
        <w:tc>
          <w:tcPr>
            <w:tcW w:w="10377" w:type="dxa"/>
            <w:tcBorders>
              <w:top w:val="single" w:sz="4" w:space="0" w:color="auto"/>
              <w:left w:val="single" w:sz="4" w:space="0" w:color="auto"/>
              <w:bottom w:val="single" w:sz="4" w:space="0" w:color="auto"/>
              <w:right w:val="single" w:sz="4" w:space="0" w:color="auto"/>
            </w:tcBorders>
            <w:hideMark/>
          </w:tcPr>
          <w:p w14:paraId="1ADCC107" w14:textId="77777777" w:rsidR="001C4B5B" w:rsidRPr="00BC36B9" w:rsidRDefault="001C4B5B" w:rsidP="001C4B5B">
            <w:pPr>
              <w:numPr>
                <w:ilvl w:val="0"/>
                <w:numId w:val="6"/>
              </w:numPr>
              <w:rPr>
                <w:rFonts w:asciiTheme="majorHAnsi" w:hAnsiTheme="majorHAnsi" w:cstheme="majorHAnsi"/>
              </w:rPr>
            </w:pPr>
            <w:r w:rsidRPr="00BC36B9">
              <w:rPr>
                <w:rFonts w:asciiTheme="majorHAnsi" w:hAnsiTheme="majorHAnsi" w:cstheme="majorHAnsi"/>
              </w:rPr>
              <w:t xml:space="preserve">Create and maintain a purposeful, orderly and supportive environment, in accordance with lesson plans and assist with the display of pupils’ work </w:t>
            </w:r>
          </w:p>
          <w:p w14:paraId="21E5EAA8" w14:textId="77777777" w:rsidR="001C4B5B" w:rsidRPr="00BC36B9" w:rsidRDefault="001C4B5B" w:rsidP="001C4B5B">
            <w:pPr>
              <w:numPr>
                <w:ilvl w:val="0"/>
                <w:numId w:val="6"/>
              </w:numPr>
              <w:rPr>
                <w:rFonts w:asciiTheme="majorHAnsi" w:hAnsiTheme="majorHAnsi" w:cstheme="majorHAnsi"/>
              </w:rPr>
            </w:pPr>
            <w:r w:rsidRPr="00BC36B9">
              <w:rPr>
                <w:rFonts w:asciiTheme="majorHAnsi" w:hAnsiTheme="majorHAnsi" w:cstheme="majorHAnsi"/>
              </w:rPr>
              <w:t xml:space="preserve">Use strategies, in liaison with the teacher, to support pupils to achieve learning goals </w:t>
            </w:r>
          </w:p>
          <w:p w14:paraId="0C6802F4" w14:textId="77777777" w:rsidR="001C4B5B" w:rsidRPr="00BC36B9" w:rsidRDefault="001C4B5B" w:rsidP="001C4B5B">
            <w:pPr>
              <w:numPr>
                <w:ilvl w:val="0"/>
                <w:numId w:val="6"/>
              </w:numPr>
              <w:rPr>
                <w:rFonts w:asciiTheme="majorHAnsi" w:hAnsiTheme="majorHAnsi" w:cstheme="majorHAnsi"/>
              </w:rPr>
            </w:pPr>
            <w:r w:rsidRPr="00BC36B9">
              <w:rPr>
                <w:rFonts w:asciiTheme="majorHAnsi" w:hAnsiTheme="majorHAnsi" w:cstheme="majorHAnsi"/>
              </w:rPr>
              <w:t>Assist with the planning of learning activities</w:t>
            </w:r>
          </w:p>
          <w:p w14:paraId="0D460EE7" w14:textId="77777777" w:rsidR="001C4B5B" w:rsidRPr="00BC36B9" w:rsidRDefault="001C4B5B" w:rsidP="001C4B5B">
            <w:pPr>
              <w:numPr>
                <w:ilvl w:val="0"/>
                <w:numId w:val="6"/>
              </w:numPr>
              <w:rPr>
                <w:rFonts w:asciiTheme="majorHAnsi" w:hAnsiTheme="majorHAnsi" w:cstheme="majorHAnsi"/>
              </w:rPr>
            </w:pPr>
            <w:r w:rsidRPr="00BC36B9">
              <w:rPr>
                <w:rFonts w:asciiTheme="majorHAnsi" w:hAnsiTheme="majorHAnsi" w:cstheme="majorHAnsi"/>
              </w:rPr>
              <w:t>Monitor pupils’ responses to learning activities and accurately record achievement/progress as directed</w:t>
            </w:r>
          </w:p>
          <w:p w14:paraId="53B6799A" w14:textId="77777777" w:rsidR="001C4B5B" w:rsidRPr="00BC36B9" w:rsidRDefault="001C4B5B" w:rsidP="001C4B5B">
            <w:pPr>
              <w:numPr>
                <w:ilvl w:val="0"/>
                <w:numId w:val="6"/>
              </w:numPr>
              <w:rPr>
                <w:rFonts w:asciiTheme="majorHAnsi" w:hAnsiTheme="majorHAnsi" w:cstheme="majorHAnsi"/>
              </w:rPr>
            </w:pPr>
            <w:r w:rsidRPr="00BC36B9">
              <w:rPr>
                <w:rFonts w:asciiTheme="majorHAnsi" w:hAnsiTheme="majorHAnsi" w:cstheme="majorHAnsi"/>
              </w:rPr>
              <w:t>Provide detailed and regular feedback to teachers on pupil’s achievement, progress, problems etc.</w:t>
            </w:r>
          </w:p>
          <w:p w14:paraId="1A63DFF1" w14:textId="77777777" w:rsidR="001C4B5B" w:rsidRPr="00BC36B9" w:rsidRDefault="001C4B5B" w:rsidP="001C4B5B">
            <w:pPr>
              <w:numPr>
                <w:ilvl w:val="0"/>
                <w:numId w:val="6"/>
              </w:numPr>
              <w:rPr>
                <w:rFonts w:asciiTheme="majorHAnsi" w:hAnsiTheme="majorHAnsi" w:cstheme="majorHAnsi"/>
              </w:rPr>
            </w:pPr>
            <w:r w:rsidRPr="00BC36B9">
              <w:rPr>
                <w:rFonts w:asciiTheme="majorHAnsi" w:hAnsiTheme="majorHAnsi" w:cstheme="majorHAnsi"/>
              </w:rPr>
              <w:t xml:space="preserve">Promote good pupil </w:t>
            </w:r>
            <w:proofErr w:type="spellStart"/>
            <w:r w:rsidRPr="00BC36B9">
              <w:rPr>
                <w:rFonts w:asciiTheme="majorHAnsi" w:hAnsiTheme="majorHAnsi" w:cstheme="majorHAnsi"/>
              </w:rPr>
              <w:t>behaviour</w:t>
            </w:r>
            <w:proofErr w:type="spellEnd"/>
            <w:r w:rsidRPr="00BC36B9">
              <w:rPr>
                <w:rFonts w:asciiTheme="majorHAnsi" w:hAnsiTheme="majorHAnsi" w:cstheme="majorHAnsi"/>
              </w:rPr>
              <w:t xml:space="preserve">, dealing promptly with conflict and incidents in line with established policy and encourage pupils to take responsibility for their own </w:t>
            </w:r>
            <w:proofErr w:type="spellStart"/>
            <w:r w:rsidRPr="00BC36B9">
              <w:rPr>
                <w:rFonts w:asciiTheme="majorHAnsi" w:hAnsiTheme="majorHAnsi" w:cstheme="majorHAnsi"/>
              </w:rPr>
              <w:t>behaviour</w:t>
            </w:r>
            <w:proofErr w:type="spellEnd"/>
          </w:p>
          <w:p w14:paraId="0492CF9C" w14:textId="77777777" w:rsidR="001C4B5B" w:rsidRPr="00BC36B9" w:rsidRDefault="001C4B5B" w:rsidP="001C4B5B">
            <w:pPr>
              <w:numPr>
                <w:ilvl w:val="0"/>
                <w:numId w:val="6"/>
              </w:numPr>
              <w:rPr>
                <w:rFonts w:asciiTheme="majorHAnsi" w:hAnsiTheme="majorHAnsi" w:cstheme="majorHAnsi"/>
              </w:rPr>
            </w:pPr>
            <w:r w:rsidRPr="00BC36B9">
              <w:rPr>
                <w:rFonts w:asciiTheme="majorHAnsi" w:hAnsiTheme="majorHAnsi" w:cstheme="majorHAnsi"/>
              </w:rPr>
              <w:t>Establish constructive relationships with parents/</w:t>
            </w:r>
            <w:proofErr w:type="spellStart"/>
            <w:r w:rsidRPr="00BC36B9">
              <w:rPr>
                <w:rFonts w:asciiTheme="majorHAnsi" w:hAnsiTheme="majorHAnsi" w:cstheme="majorHAnsi"/>
              </w:rPr>
              <w:t>carers</w:t>
            </w:r>
            <w:proofErr w:type="spellEnd"/>
          </w:p>
          <w:p w14:paraId="0F3349D9" w14:textId="77777777" w:rsidR="001C4B5B" w:rsidRPr="00BC36B9" w:rsidRDefault="001C4B5B" w:rsidP="001C4B5B">
            <w:pPr>
              <w:numPr>
                <w:ilvl w:val="0"/>
                <w:numId w:val="6"/>
              </w:numPr>
              <w:rPr>
                <w:rFonts w:asciiTheme="majorHAnsi" w:hAnsiTheme="majorHAnsi" w:cstheme="majorHAnsi"/>
              </w:rPr>
            </w:pPr>
            <w:r w:rsidRPr="00BC36B9">
              <w:rPr>
                <w:rFonts w:asciiTheme="majorHAnsi" w:hAnsiTheme="majorHAnsi" w:cstheme="majorHAnsi"/>
              </w:rPr>
              <w:t>Administer routine tests and invigilate exams and undertake routine marking of pupils’ work</w:t>
            </w:r>
          </w:p>
          <w:p w14:paraId="2A7FFE46" w14:textId="63AF3B7B" w:rsidR="001C4B5B" w:rsidRPr="00BC36B9" w:rsidRDefault="001C4B5B" w:rsidP="001C4B5B">
            <w:pPr>
              <w:numPr>
                <w:ilvl w:val="0"/>
                <w:numId w:val="6"/>
              </w:numPr>
              <w:rPr>
                <w:rFonts w:asciiTheme="majorHAnsi" w:hAnsiTheme="majorHAnsi" w:cstheme="majorHAnsi"/>
              </w:rPr>
            </w:pPr>
            <w:r w:rsidRPr="00BC36B9">
              <w:rPr>
                <w:rFonts w:asciiTheme="majorHAnsi" w:hAnsiTheme="majorHAnsi" w:cstheme="majorHAnsi"/>
              </w:rPr>
              <w:t>Provide clerical/admin e.g. photocopying, typing, filing, money, administer coursework etc.</w:t>
            </w:r>
          </w:p>
          <w:p w14:paraId="3DA4C9D2" w14:textId="77777777" w:rsidR="001C4B5B" w:rsidRPr="00BC36B9" w:rsidRDefault="001C4B5B" w:rsidP="001C4B5B">
            <w:pPr>
              <w:ind w:left="360"/>
              <w:rPr>
                <w:rFonts w:asciiTheme="majorHAnsi" w:hAnsiTheme="majorHAnsi" w:cstheme="majorHAnsi"/>
              </w:rPr>
            </w:pPr>
          </w:p>
        </w:tc>
      </w:tr>
      <w:tr w:rsidR="001C4B5B" w:rsidRPr="00BC36B9" w14:paraId="212FF802" w14:textId="77777777" w:rsidTr="001E35F3">
        <w:trPr>
          <w:cantSplit/>
        </w:trPr>
        <w:tc>
          <w:tcPr>
            <w:tcW w:w="10377" w:type="dxa"/>
            <w:tcBorders>
              <w:top w:val="single" w:sz="4" w:space="0" w:color="auto"/>
              <w:left w:val="single" w:sz="4" w:space="0" w:color="auto"/>
              <w:bottom w:val="single" w:sz="4" w:space="0" w:color="auto"/>
              <w:right w:val="single" w:sz="4" w:space="0" w:color="auto"/>
            </w:tcBorders>
            <w:hideMark/>
          </w:tcPr>
          <w:p w14:paraId="14D096A5" w14:textId="6280C304" w:rsidR="001C4B5B" w:rsidRPr="00BC36B9" w:rsidRDefault="001C4B5B" w:rsidP="001C4B5B">
            <w:pPr>
              <w:pStyle w:val="Heading9"/>
              <w:rPr>
                <w:rFonts w:asciiTheme="majorHAnsi" w:hAnsiTheme="majorHAnsi" w:cstheme="majorHAnsi"/>
                <w:szCs w:val="24"/>
              </w:rPr>
            </w:pPr>
            <w:r w:rsidRPr="00BC36B9">
              <w:rPr>
                <w:rFonts w:asciiTheme="majorHAnsi" w:hAnsiTheme="majorHAnsi" w:cstheme="majorHAnsi"/>
                <w:szCs w:val="24"/>
              </w:rPr>
              <w:lastRenderedPageBreak/>
              <w:t>Support for the Curriculum</w:t>
            </w:r>
          </w:p>
        </w:tc>
      </w:tr>
      <w:tr w:rsidR="001C4B5B" w:rsidRPr="00BC36B9" w14:paraId="78716358" w14:textId="77777777" w:rsidTr="001E35F3">
        <w:trPr>
          <w:trHeight w:val="2122"/>
        </w:trPr>
        <w:tc>
          <w:tcPr>
            <w:tcW w:w="10377" w:type="dxa"/>
            <w:tcBorders>
              <w:top w:val="single" w:sz="4" w:space="0" w:color="auto"/>
              <w:left w:val="single" w:sz="4" w:space="0" w:color="auto"/>
              <w:bottom w:val="single" w:sz="4" w:space="0" w:color="auto"/>
              <w:right w:val="single" w:sz="4" w:space="0" w:color="auto"/>
            </w:tcBorders>
            <w:hideMark/>
          </w:tcPr>
          <w:p w14:paraId="484A23D1" w14:textId="40FB653D" w:rsidR="001C4B5B" w:rsidRPr="00BC36B9" w:rsidRDefault="001C4B5B" w:rsidP="001C4B5B">
            <w:pPr>
              <w:numPr>
                <w:ilvl w:val="0"/>
                <w:numId w:val="7"/>
              </w:numPr>
              <w:rPr>
                <w:rFonts w:asciiTheme="majorHAnsi" w:hAnsiTheme="majorHAnsi" w:cstheme="majorHAnsi"/>
              </w:rPr>
            </w:pPr>
            <w:r w:rsidRPr="00BC36B9">
              <w:rPr>
                <w:rFonts w:asciiTheme="majorHAnsi" w:hAnsiTheme="majorHAnsi" w:cstheme="majorHAnsi"/>
              </w:rPr>
              <w:t>Undertake structured and agreed learning activities/teaching programs, adjusting activities according to pupil responses</w:t>
            </w:r>
          </w:p>
          <w:p w14:paraId="5F4CE084" w14:textId="55CEA65E" w:rsidR="001C4B5B" w:rsidRPr="00BC36B9" w:rsidRDefault="001C4B5B" w:rsidP="001C4B5B">
            <w:pPr>
              <w:numPr>
                <w:ilvl w:val="0"/>
                <w:numId w:val="7"/>
              </w:numPr>
              <w:rPr>
                <w:rFonts w:asciiTheme="majorHAnsi" w:hAnsiTheme="majorHAnsi" w:cstheme="majorHAnsi"/>
              </w:rPr>
            </w:pPr>
            <w:r w:rsidRPr="00BC36B9">
              <w:rPr>
                <w:rFonts w:asciiTheme="majorHAnsi" w:hAnsiTheme="majorHAnsi" w:cstheme="majorHAnsi"/>
              </w:rPr>
              <w:t xml:space="preserve">Undertake programs linked to local and national learning strategies e.g. literacy, numeracy, KS3, early years recording achievement and progress and feeding back to the teacher </w:t>
            </w:r>
          </w:p>
          <w:p w14:paraId="234E0EC2" w14:textId="77777777" w:rsidR="001C4B5B" w:rsidRPr="00BC36B9" w:rsidRDefault="001C4B5B" w:rsidP="001C4B5B">
            <w:pPr>
              <w:numPr>
                <w:ilvl w:val="0"/>
                <w:numId w:val="7"/>
              </w:numPr>
              <w:rPr>
                <w:rFonts w:asciiTheme="majorHAnsi" w:hAnsiTheme="majorHAnsi" w:cstheme="majorHAnsi"/>
              </w:rPr>
            </w:pPr>
            <w:r w:rsidRPr="00BC36B9">
              <w:rPr>
                <w:rFonts w:asciiTheme="majorHAnsi" w:hAnsiTheme="majorHAnsi" w:cstheme="majorHAnsi"/>
              </w:rPr>
              <w:t>Support the use of ICT in learning activities and develop pupils’ competence and independence in its use</w:t>
            </w:r>
          </w:p>
          <w:p w14:paraId="0498E40C" w14:textId="77777777" w:rsidR="001C4B5B" w:rsidRPr="00BC36B9" w:rsidRDefault="001C4B5B" w:rsidP="001C4B5B">
            <w:pPr>
              <w:numPr>
                <w:ilvl w:val="0"/>
                <w:numId w:val="7"/>
              </w:numPr>
              <w:rPr>
                <w:rFonts w:asciiTheme="majorHAnsi" w:hAnsiTheme="majorHAnsi" w:cstheme="majorHAnsi"/>
              </w:rPr>
            </w:pPr>
            <w:r w:rsidRPr="00BC36B9">
              <w:rPr>
                <w:rFonts w:asciiTheme="majorHAnsi" w:hAnsiTheme="majorHAnsi" w:cstheme="majorHAnsi"/>
              </w:rPr>
              <w:t>Prepare, maintain and use equipment/resources required to meet the lesson plans/relevant learning activity and assist pupils in their use</w:t>
            </w:r>
          </w:p>
        </w:tc>
      </w:tr>
      <w:tr w:rsidR="001C4B5B" w:rsidRPr="00BC36B9" w14:paraId="774DFD56" w14:textId="77777777" w:rsidTr="001E35F3">
        <w:trPr>
          <w:cantSplit/>
        </w:trPr>
        <w:tc>
          <w:tcPr>
            <w:tcW w:w="10377" w:type="dxa"/>
            <w:tcBorders>
              <w:top w:val="single" w:sz="4" w:space="0" w:color="auto"/>
              <w:left w:val="single" w:sz="4" w:space="0" w:color="auto"/>
              <w:bottom w:val="single" w:sz="4" w:space="0" w:color="auto"/>
              <w:right w:val="single" w:sz="4" w:space="0" w:color="auto"/>
            </w:tcBorders>
            <w:hideMark/>
          </w:tcPr>
          <w:p w14:paraId="30FD0FA5" w14:textId="38E99465" w:rsidR="001C4B5B" w:rsidRPr="00BC36B9" w:rsidRDefault="001C4B5B" w:rsidP="001C4B5B">
            <w:pPr>
              <w:pStyle w:val="Heading9"/>
              <w:rPr>
                <w:rFonts w:asciiTheme="majorHAnsi" w:hAnsiTheme="majorHAnsi" w:cstheme="majorHAnsi"/>
                <w:szCs w:val="24"/>
              </w:rPr>
            </w:pPr>
            <w:r w:rsidRPr="00BC36B9">
              <w:rPr>
                <w:rFonts w:asciiTheme="majorHAnsi" w:hAnsiTheme="majorHAnsi" w:cstheme="majorHAnsi"/>
                <w:szCs w:val="24"/>
              </w:rPr>
              <w:t>Support for the School</w:t>
            </w:r>
          </w:p>
        </w:tc>
      </w:tr>
      <w:tr w:rsidR="001C4B5B" w:rsidRPr="00BC36B9" w14:paraId="0C4897CE" w14:textId="77777777" w:rsidTr="001E35F3">
        <w:trPr>
          <w:trHeight w:val="3102"/>
        </w:trPr>
        <w:tc>
          <w:tcPr>
            <w:tcW w:w="10377" w:type="dxa"/>
            <w:tcBorders>
              <w:top w:val="single" w:sz="4" w:space="0" w:color="auto"/>
              <w:left w:val="single" w:sz="4" w:space="0" w:color="auto"/>
              <w:bottom w:val="single" w:sz="4" w:space="0" w:color="auto"/>
              <w:right w:val="single" w:sz="4" w:space="0" w:color="auto"/>
            </w:tcBorders>
            <w:hideMark/>
          </w:tcPr>
          <w:p w14:paraId="05FCC8A1" w14:textId="77777777" w:rsidR="001C4B5B" w:rsidRPr="00BC36B9" w:rsidRDefault="001C4B5B" w:rsidP="001C4B5B">
            <w:pPr>
              <w:numPr>
                <w:ilvl w:val="0"/>
                <w:numId w:val="8"/>
              </w:numPr>
              <w:rPr>
                <w:rFonts w:asciiTheme="majorHAnsi" w:hAnsiTheme="majorHAnsi" w:cstheme="majorHAnsi"/>
              </w:rPr>
            </w:pPr>
            <w:r w:rsidRPr="00BC36B9">
              <w:rPr>
                <w:rFonts w:asciiTheme="majorHAnsi" w:hAnsiTheme="majorHAnsi" w:cstheme="majorHAnsi"/>
              </w:rPr>
              <w:t>Be aware of and comply with policies and procedures relating to child protection, health, safety and security, confidentiality and data protection, reporting all concerns to an appropriate person</w:t>
            </w:r>
          </w:p>
          <w:p w14:paraId="4DA969AE" w14:textId="77777777" w:rsidR="001C4B5B" w:rsidRPr="00BC36B9" w:rsidRDefault="001C4B5B" w:rsidP="001C4B5B">
            <w:pPr>
              <w:numPr>
                <w:ilvl w:val="0"/>
                <w:numId w:val="8"/>
              </w:numPr>
              <w:rPr>
                <w:rFonts w:asciiTheme="majorHAnsi" w:hAnsiTheme="majorHAnsi" w:cstheme="majorHAnsi"/>
              </w:rPr>
            </w:pPr>
            <w:r w:rsidRPr="00BC36B9">
              <w:rPr>
                <w:rFonts w:asciiTheme="majorHAnsi" w:hAnsiTheme="majorHAnsi" w:cstheme="majorHAnsi"/>
              </w:rPr>
              <w:t>Be aware of and support difference and ensure all pupils have equal access to opportunities to learn and develop</w:t>
            </w:r>
          </w:p>
          <w:p w14:paraId="774823F4" w14:textId="77777777" w:rsidR="001C4B5B" w:rsidRPr="00BC36B9" w:rsidRDefault="001C4B5B" w:rsidP="001C4B5B">
            <w:pPr>
              <w:numPr>
                <w:ilvl w:val="0"/>
                <w:numId w:val="8"/>
              </w:numPr>
              <w:rPr>
                <w:rFonts w:asciiTheme="majorHAnsi" w:hAnsiTheme="majorHAnsi" w:cstheme="majorHAnsi"/>
              </w:rPr>
            </w:pPr>
            <w:r w:rsidRPr="00BC36B9">
              <w:rPr>
                <w:rFonts w:asciiTheme="majorHAnsi" w:hAnsiTheme="majorHAnsi" w:cstheme="majorHAnsi"/>
              </w:rPr>
              <w:t>Contribute to the overall ethos/work/aims of the school</w:t>
            </w:r>
          </w:p>
          <w:p w14:paraId="25984F7D" w14:textId="77777777" w:rsidR="001C4B5B" w:rsidRPr="00BC36B9" w:rsidRDefault="001C4B5B" w:rsidP="001C4B5B">
            <w:pPr>
              <w:numPr>
                <w:ilvl w:val="0"/>
                <w:numId w:val="8"/>
              </w:numPr>
              <w:rPr>
                <w:rFonts w:asciiTheme="majorHAnsi" w:hAnsiTheme="majorHAnsi" w:cstheme="majorHAnsi"/>
              </w:rPr>
            </w:pPr>
            <w:r w:rsidRPr="00BC36B9">
              <w:rPr>
                <w:rFonts w:asciiTheme="majorHAnsi" w:hAnsiTheme="majorHAnsi" w:cstheme="majorHAnsi"/>
              </w:rPr>
              <w:t>Appreciate and support the role of other professionals</w:t>
            </w:r>
          </w:p>
          <w:p w14:paraId="5F2E2E06" w14:textId="77777777" w:rsidR="001C4B5B" w:rsidRPr="00BC36B9" w:rsidRDefault="001C4B5B" w:rsidP="001C4B5B">
            <w:pPr>
              <w:numPr>
                <w:ilvl w:val="0"/>
                <w:numId w:val="8"/>
              </w:numPr>
              <w:rPr>
                <w:rFonts w:asciiTheme="majorHAnsi" w:hAnsiTheme="majorHAnsi" w:cstheme="majorHAnsi"/>
              </w:rPr>
            </w:pPr>
            <w:r w:rsidRPr="00BC36B9">
              <w:rPr>
                <w:rFonts w:asciiTheme="majorHAnsi" w:hAnsiTheme="majorHAnsi" w:cstheme="majorHAnsi"/>
              </w:rPr>
              <w:t xml:space="preserve">Attend and participate in relevant meetings as required </w:t>
            </w:r>
          </w:p>
          <w:p w14:paraId="09A87E31" w14:textId="77777777" w:rsidR="001C4B5B" w:rsidRPr="00BC36B9" w:rsidRDefault="001C4B5B" w:rsidP="001C4B5B">
            <w:pPr>
              <w:numPr>
                <w:ilvl w:val="0"/>
                <w:numId w:val="8"/>
              </w:numPr>
              <w:rPr>
                <w:rFonts w:asciiTheme="majorHAnsi" w:hAnsiTheme="majorHAnsi" w:cstheme="majorHAnsi"/>
              </w:rPr>
            </w:pPr>
            <w:r w:rsidRPr="00BC36B9">
              <w:rPr>
                <w:rFonts w:asciiTheme="majorHAnsi" w:hAnsiTheme="majorHAnsi" w:cstheme="majorHAnsi"/>
              </w:rPr>
              <w:t>Participate in training and other learning activities and performance development as required</w:t>
            </w:r>
          </w:p>
          <w:p w14:paraId="1FFDC165" w14:textId="77777777" w:rsidR="001C4B5B" w:rsidRPr="00BC36B9" w:rsidRDefault="001C4B5B" w:rsidP="001C4B5B">
            <w:pPr>
              <w:numPr>
                <w:ilvl w:val="0"/>
                <w:numId w:val="8"/>
              </w:numPr>
              <w:rPr>
                <w:rFonts w:asciiTheme="majorHAnsi" w:hAnsiTheme="majorHAnsi" w:cstheme="majorHAnsi"/>
              </w:rPr>
            </w:pPr>
            <w:r w:rsidRPr="00BC36B9">
              <w:rPr>
                <w:rFonts w:asciiTheme="majorHAnsi" w:hAnsiTheme="majorHAnsi" w:cstheme="majorHAnsi"/>
              </w:rPr>
              <w:t>Assist with the supervision of pupils out of lesson times, including before and after school and at lunchtime</w:t>
            </w:r>
          </w:p>
          <w:p w14:paraId="64F0FDE1" w14:textId="77777777" w:rsidR="001C4B5B" w:rsidRPr="00BC36B9" w:rsidRDefault="001C4B5B" w:rsidP="001C4B5B">
            <w:pPr>
              <w:numPr>
                <w:ilvl w:val="0"/>
                <w:numId w:val="8"/>
              </w:numPr>
              <w:rPr>
                <w:rFonts w:asciiTheme="majorHAnsi" w:hAnsiTheme="majorHAnsi" w:cstheme="majorHAnsi"/>
              </w:rPr>
            </w:pPr>
            <w:r w:rsidRPr="00BC36B9">
              <w:rPr>
                <w:rFonts w:asciiTheme="majorHAnsi" w:hAnsiTheme="majorHAnsi" w:cstheme="majorHAnsi"/>
              </w:rPr>
              <w:t>Accompany teaching staff and pupils on visits, trips and out of school activities as required and take responsibility for a group under the supervision of the teacher</w:t>
            </w:r>
          </w:p>
        </w:tc>
      </w:tr>
      <w:tr w:rsidR="006950D6" w:rsidRPr="00BC36B9" w14:paraId="482F2C9E" w14:textId="77777777" w:rsidTr="006950D6">
        <w:trPr>
          <w:trHeight w:val="358"/>
        </w:trPr>
        <w:tc>
          <w:tcPr>
            <w:tcW w:w="10377" w:type="dxa"/>
            <w:tcBorders>
              <w:top w:val="single" w:sz="4" w:space="0" w:color="auto"/>
              <w:left w:val="single" w:sz="4" w:space="0" w:color="auto"/>
              <w:bottom w:val="single" w:sz="4" w:space="0" w:color="auto"/>
              <w:right w:val="single" w:sz="4" w:space="0" w:color="auto"/>
            </w:tcBorders>
          </w:tcPr>
          <w:p w14:paraId="529C106E" w14:textId="49347F3A" w:rsidR="006950D6" w:rsidRPr="00BC36B9" w:rsidRDefault="006950D6" w:rsidP="006950D6">
            <w:pPr>
              <w:ind w:left="360"/>
              <w:rPr>
                <w:rFonts w:asciiTheme="majorHAnsi" w:hAnsiTheme="majorHAnsi" w:cstheme="majorHAnsi"/>
              </w:rPr>
            </w:pPr>
            <w:r w:rsidRPr="00BC36B9">
              <w:rPr>
                <w:rFonts w:asciiTheme="majorHAnsi" w:hAnsiTheme="majorHAnsi" w:cstheme="majorHAnsi"/>
                <w:b/>
              </w:rPr>
              <w:t>Key Tasks – Health &amp; Safety</w:t>
            </w:r>
          </w:p>
        </w:tc>
      </w:tr>
      <w:tr w:rsidR="006950D6" w:rsidRPr="00BC36B9" w14:paraId="3B062952" w14:textId="77777777" w:rsidTr="006950D6">
        <w:trPr>
          <w:trHeight w:val="358"/>
        </w:trPr>
        <w:tc>
          <w:tcPr>
            <w:tcW w:w="10377" w:type="dxa"/>
            <w:tcBorders>
              <w:top w:val="single" w:sz="4" w:space="0" w:color="auto"/>
              <w:left w:val="single" w:sz="4" w:space="0" w:color="auto"/>
              <w:bottom w:val="single" w:sz="4" w:space="0" w:color="auto"/>
              <w:right w:val="single" w:sz="4" w:space="0" w:color="auto"/>
            </w:tcBorders>
          </w:tcPr>
          <w:p w14:paraId="7E01C057" w14:textId="77777777" w:rsidR="006950D6" w:rsidRPr="00BC36B9" w:rsidRDefault="006950D6" w:rsidP="006950D6">
            <w:pPr>
              <w:pStyle w:val="ListParagraph"/>
              <w:numPr>
                <w:ilvl w:val="0"/>
                <w:numId w:val="10"/>
              </w:numPr>
              <w:textAlignment w:val="center"/>
              <w:rPr>
                <w:rFonts w:asciiTheme="majorHAnsi" w:hAnsiTheme="majorHAnsi" w:cstheme="majorHAnsi"/>
              </w:rPr>
            </w:pPr>
            <w:r w:rsidRPr="00BC36B9">
              <w:rPr>
                <w:rFonts w:asciiTheme="majorHAnsi" w:hAnsiTheme="majorHAnsi" w:cstheme="majorHAnsi"/>
              </w:rPr>
              <w:t xml:space="preserve">Co-operate with health and safety requirements. </w:t>
            </w:r>
          </w:p>
          <w:p w14:paraId="243CB581" w14:textId="77777777" w:rsidR="006950D6" w:rsidRPr="00BC36B9" w:rsidRDefault="006950D6" w:rsidP="006950D6">
            <w:pPr>
              <w:pStyle w:val="ListParagraph"/>
              <w:numPr>
                <w:ilvl w:val="0"/>
                <w:numId w:val="10"/>
              </w:numPr>
              <w:textAlignment w:val="center"/>
              <w:rPr>
                <w:rFonts w:asciiTheme="majorHAnsi" w:hAnsiTheme="majorHAnsi" w:cstheme="majorHAnsi"/>
              </w:rPr>
            </w:pPr>
            <w:r w:rsidRPr="00BC36B9">
              <w:rPr>
                <w:rFonts w:asciiTheme="majorHAnsi" w:hAnsiTheme="majorHAnsi" w:cstheme="majorHAnsi"/>
              </w:rPr>
              <w:t>Report all defects and hazards to the member of staff responsible for this in your school.</w:t>
            </w:r>
          </w:p>
          <w:p w14:paraId="480BDEEB" w14:textId="77777777" w:rsidR="006950D6" w:rsidRPr="00BC36B9" w:rsidRDefault="006950D6" w:rsidP="006950D6">
            <w:pPr>
              <w:pStyle w:val="ListParagraph"/>
              <w:numPr>
                <w:ilvl w:val="0"/>
                <w:numId w:val="10"/>
              </w:numPr>
              <w:textAlignment w:val="center"/>
              <w:rPr>
                <w:rFonts w:asciiTheme="majorHAnsi" w:hAnsiTheme="majorHAnsi" w:cstheme="majorHAnsi"/>
              </w:rPr>
            </w:pPr>
            <w:r w:rsidRPr="00BC36B9">
              <w:rPr>
                <w:rFonts w:asciiTheme="majorHAnsi" w:hAnsiTheme="majorHAnsi" w:cstheme="majorHAnsi"/>
              </w:rPr>
              <w:t>Complete the action risk assessments for all potentially hazardous on/off site activities.</w:t>
            </w:r>
          </w:p>
          <w:p w14:paraId="0A73BB09" w14:textId="77777777" w:rsidR="006950D6" w:rsidRPr="00BC36B9" w:rsidRDefault="006950D6" w:rsidP="006950D6">
            <w:pPr>
              <w:pStyle w:val="ListParagraph"/>
              <w:numPr>
                <w:ilvl w:val="0"/>
                <w:numId w:val="10"/>
              </w:numPr>
              <w:textAlignment w:val="center"/>
              <w:rPr>
                <w:rFonts w:asciiTheme="majorHAnsi" w:hAnsiTheme="majorHAnsi" w:cstheme="majorHAnsi"/>
              </w:rPr>
            </w:pPr>
            <w:r w:rsidRPr="00BC36B9">
              <w:rPr>
                <w:rFonts w:asciiTheme="majorHAnsi" w:hAnsiTheme="majorHAnsi" w:cstheme="majorHAnsi"/>
              </w:rPr>
              <w:t xml:space="preserve">Use, but not misuse things provided for your health, safety and welfare. </w:t>
            </w:r>
          </w:p>
          <w:p w14:paraId="14DAFDB2" w14:textId="77777777" w:rsidR="006950D6" w:rsidRPr="00BC36B9" w:rsidRDefault="006950D6" w:rsidP="006950D6">
            <w:pPr>
              <w:pStyle w:val="ListParagraph"/>
              <w:numPr>
                <w:ilvl w:val="0"/>
                <w:numId w:val="10"/>
              </w:numPr>
              <w:textAlignment w:val="center"/>
              <w:rPr>
                <w:rFonts w:asciiTheme="majorHAnsi" w:hAnsiTheme="majorHAnsi" w:cstheme="majorHAnsi"/>
              </w:rPr>
            </w:pPr>
            <w:r w:rsidRPr="00BC36B9">
              <w:rPr>
                <w:rFonts w:asciiTheme="majorHAnsi" w:hAnsiTheme="majorHAnsi" w:cstheme="majorHAnsi"/>
              </w:rPr>
              <w:t>Do not undertake unsafe acts. Inform employer of any “Near-Misses”.</w:t>
            </w:r>
          </w:p>
          <w:p w14:paraId="30435CB3" w14:textId="77777777" w:rsidR="006950D6" w:rsidRPr="00BC36B9" w:rsidRDefault="006950D6" w:rsidP="006950D6">
            <w:pPr>
              <w:pStyle w:val="ListParagraph"/>
              <w:numPr>
                <w:ilvl w:val="0"/>
                <w:numId w:val="10"/>
              </w:numPr>
              <w:textAlignment w:val="center"/>
              <w:rPr>
                <w:rFonts w:asciiTheme="majorHAnsi" w:hAnsiTheme="majorHAnsi" w:cstheme="majorHAnsi"/>
              </w:rPr>
            </w:pPr>
            <w:r w:rsidRPr="00BC36B9">
              <w:rPr>
                <w:rFonts w:asciiTheme="majorHAnsi" w:hAnsiTheme="majorHAnsi" w:cstheme="majorHAnsi"/>
              </w:rPr>
              <w:t xml:space="preserve">Be familiar with the emergency action plans for fire, first aid, bomb security and off site issues. </w:t>
            </w:r>
          </w:p>
          <w:p w14:paraId="4D25B7BA" w14:textId="2347F9FF" w:rsidR="006950D6" w:rsidRPr="00BC36B9" w:rsidRDefault="006950D6" w:rsidP="006950D6">
            <w:pPr>
              <w:pStyle w:val="ListParagraph"/>
              <w:numPr>
                <w:ilvl w:val="0"/>
                <w:numId w:val="10"/>
              </w:numPr>
              <w:rPr>
                <w:rFonts w:asciiTheme="majorHAnsi" w:hAnsiTheme="majorHAnsi" w:cstheme="majorHAnsi"/>
              </w:rPr>
            </w:pPr>
            <w:r w:rsidRPr="00BC36B9">
              <w:rPr>
                <w:rFonts w:asciiTheme="majorHAnsi" w:hAnsiTheme="majorHAnsi" w:cstheme="majorHAnsi"/>
              </w:rPr>
              <w:t>Raise health and safety issues with pupils. Specifically for the year 2016-2017</w:t>
            </w:r>
          </w:p>
        </w:tc>
      </w:tr>
      <w:tr w:rsidR="00E27E7D" w:rsidRPr="00BC36B9" w14:paraId="392C0C9F" w14:textId="77777777" w:rsidTr="00E27E7D">
        <w:trPr>
          <w:trHeight w:val="216"/>
        </w:trPr>
        <w:tc>
          <w:tcPr>
            <w:tcW w:w="10377" w:type="dxa"/>
            <w:tcBorders>
              <w:top w:val="single" w:sz="4" w:space="0" w:color="auto"/>
              <w:left w:val="single" w:sz="4" w:space="0" w:color="auto"/>
              <w:bottom w:val="single" w:sz="4" w:space="0" w:color="auto"/>
              <w:right w:val="single" w:sz="4" w:space="0" w:color="auto"/>
            </w:tcBorders>
            <w:hideMark/>
          </w:tcPr>
          <w:p w14:paraId="1BEEF4A5" w14:textId="77777777" w:rsidR="00E27E7D" w:rsidRPr="00BC36B9" w:rsidRDefault="00E27E7D" w:rsidP="00E27E7D">
            <w:pPr>
              <w:tabs>
                <w:tab w:val="num" w:pos="720"/>
              </w:tabs>
              <w:ind w:left="720" w:hanging="360"/>
              <w:rPr>
                <w:rFonts w:asciiTheme="majorHAnsi" w:hAnsiTheme="majorHAnsi" w:cstheme="majorHAnsi"/>
                <w:b/>
              </w:rPr>
            </w:pPr>
            <w:r w:rsidRPr="00BC36B9">
              <w:rPr>
                <w:rFonts w:asciiTheme="majorHAnsi" w:hAnsiTheme="majorHAnsi" w:cstheme="majorHAnsi"/>
                <w:b/>
              </w:rPr>
              <w:t>Key Tasks - Other</w:t>
            </w:r>
          </w:p>
        </w:tc>
      </w:tr>
      <w:tr w:rsidR="00E27E7D" w:rsidRPr="00BC36B9" w14:paraId="758116DD" w14:textId="77777777" w:rsidTr="00E27E7D">
        <w:trPr>
          <w:trHeight w:val="3102"/>
        </w:trPr>
        <w:tc>
          <w:tcPr>
            <w:tcW w:w="10377" w:type="dxa"/>
            <w:tcBorders>
              <w:top w:val="single" w:sz="4" w:space="0" w:color="auto"/>
              <w:left w:val="single" w:sz="4" w:space="0" w:color="auto"/>
              <w:bottom w:val="single" w:sz="4" w:space="0" w:color="auto"/>
              <w:right w:val="single" w:sz="4" w:space="0" w:color="auto"/>
            </w:tcBorders>
            <w:hideMark/>
          </w:tcPr>
          <w:p w14:paraId="69ED0FD1" w14:textId="77777777" w:rsidR="00E27E7D" w:rsidRPr="00BC36B9" w:rsidRDefault="00E27E7D" w:rsidP="008C54E6">
            <w:pPr>
              <w:pStyle w:val="ListParagraph"/>
              <w:numPr>
                <w:ilvl w:val="0"/>
                <w:numId w:val="1"/>
              </w:numPr>
              <w:rPr>
                <w:rFonts w:asciiTheme="majorHAnsi" w:hAnsiTheme="majorHAnsi" w:cstheme="majorHAnsi"/>
              </w:rPr>
            </w:pPr>
            <w:r w:rsidRPr="00BC36B9">
              <w:rPr>
                <w:rFonts w:asciiTheme="majorHAnsi" w:hAnsiTheme="majorHAnsi" w:cstheme="majorHAnsi"/>
              </w:rPr>
              <w:t xml:space="preserve">Demonstrate a deep commitment to safeguarding and promoting the welfare of children and follow all associated child protection and safeguarding policies of BAT </w:t>
            </w:r>
          </w:p>
          <w:p w14:paraId="4684BFE2" w14:textId="77777777" w:rsidR="00E27E7D" w:rsidRPr="00BC36B9" w:rsidRDefault="00E27E7D" w:rsidP="008C54E6">
            <w:pPr>
              <w:pStyle w:val="ListParagraph"/>
              <w:numPr>
                <w:ilvl w:val="0"/>
                <w:numId w:val="1"/>
              </w:numPr>
              <w:rPr>
                <w:rFonts w:asciiTheme="majorHAnsi" w:hAnsiTheme="majorHAnsi" w:cstheme="majorHAnsi"/>
              </w:rPr>
            </w:pPr>
            <w:r w:rsidRPr="00BC36B9">
              <w:rPr>
                <w:rFonts w:asciiTheme="majorHAnsi" w:hAnsiTheme="majorHAnsi" w:cstheme="majorHAnsi"/>
              </w:rPr>
              <w:t xml:space="preserve">Be aware of, and comply with, policies relating to Child Protection, Health &amp; Safety, Equal Opportunities and Confidentiality as well as general staff procedures </w:t>
            </w:r>
          </w:p>
          <w:p w14:paraId="6DC21DB6" w14:textId="77777777" w:rsidR="00E27E7D" w:rsidRPr="00BC36B9" w:rsidRDefault="00E27E7D" w:rsidP="008C54E6">
            <w:pPr>
              <w:pStyle w:val="ListParagraph"/>
              <w:numPr>
                <w:ilvl w:val="0"/>
                <w:numId w:val="1"/>
              </w:numPr>
              <w:rPr>
                <w:rFonts w:asciiTheme="majorHAnsi" w:hAnsiTheme="majorHAnsi" w:cstheme="majorHAnsi"/>
              </w:rPr>
            </w:pPr>
            <w:r w:rsidRPr="00BC36B9">
              <w:rPr>
                <w:rFonts w:asciiTheme="majorHAnsi" w:hAnsiTheme="majorHAnsi" w:cstheme="majorHAnsi"/>
              </w:rPr>
              <w:t xml:space="preserve">To contribute to the overall vision, ethos and work of the schools within BAT </w:t>
            </w:r>
          </w:p>
          <w:p w14:paraId="4AFABC70" w14:textId="77777777" w:rsidR="00E27E7D" w:rsidRPr="00BC36B9" w:rsidRDefault="00E27E7D" w:rsidP="008C54E6">
            <w:pPr>
              <w:pStyle w:val="ListParagraph"/>
              <w:numPr>
                <w:ilvl w:val="0"/>
                <w:numId w:val="1"/>
              </w:numPr>
              <w:rPr>
                <w:rFonts w:asciiTheme="majorHAnsi" w:hAnsiTheme="majorHAnsi" w:cstheme="majorHAnsi"/>
              </w:rPr>
            </w:pPr>
            <w:r w:rsidRPr="00BC36B9">
              <w:rPr>
                <w:rFonts w:asciiTheme="majorHAnsi" w:hAnsiTheme="majorHAnsi" w:cstheme="majorHAnsi"/>
              </w:rPr>
              <w:t xml:space="preserve">To be an excellent role model for staff and to observe all relevant policies and practice </w:t>
            </w:r>
          </w:p>
          <w:p w14:paraId="101BEF21" w14:textId="77777777" w:rsidR="00E27E7D" w:rsidRPr="00BC36B9" w:rsidRDefault="00E27E7D" w:rsidP="008C54E6">
            <w:pPr>
              <w:pStyle w:val="ListParagraph"/>
              <w:numPr>
                <w:ilvl w:val="0"/>
                <w:numId w:val="1"/>
              </w:numPr>
              <w:jc w:val="both"/>
              <w:rPr>
                <w:rFonts w:asciiTheme="majorHAnsi" w:hAnsiTheme="majorHAnsi" w:cstheme="majorHAnsi"/>
              </w:rPr>
            </w:pPr>
            <w:r w:rsidRPr="00BC36B9">
              <w:rPr>
                <w:rFonts w:asciiTheme="majorHAnsi" w:hAnsiTheme="majorHAnsi" w:cstheme="majorHAnsi"/>
              </w:rPr>
              <w:t>Maintain confidentially and professional conduct at all times</w:t>
            </w:r>
          </w:p>
          <w:p w14:paraId="1AB181AF" w14:textId="6F7BDC78" w:rsidR="00E27E7D" w:rsidRPr="00BC36B9" w:rsidRDefault="00E27E7D" w:rsidP="008C54E6">
            <w:pPr>
              <w:pStyle w:val="ListParagraph"/>
              <w:numPr>
                <w:ilvl w:val="0"/>
                <w:numId w:val="1"/>
              </w:numPr>
              <w:rPr>
                <w:rFonts w:asciiTheme="majorHAnsi" w:hAnsiTheme="majorHAnsi" w:cstheme="majorHAnsi"/>
              </w:rPr>
            </w:pPr>
            <w:r w:rsidRPr="00BC36B9">
              <w:rPr>
                <w:rFonts w:asciiTheme="majorHAnsi" w:hAnsiTheme="majorHAnsi" w:cstheme="majorHAnsi"/>
              </w:rPr>
              <w:t xml:space="preserve">Carry out any other reasonable request of the </w:t>
            </w:r>
            <w:r w:rsidR="001229CF">
              <w:rPr>
                <w:rFonts w:asciiTheme="majorHAnsi" w:hAnsiTheme="majorHAnsi" w:cstheme="majorHAnsi"/>
              </w:rPr>
              <w:t>Headteacher</w:t>
            </w:r>
            <w:r w:rsidRPr="00BC36B9">
              <w:rPr>
                <w:rFonts w:asciiTheme="majorHAnsi" w:hAnsiTheme="majorHAnsi" w:cstheme="majorHAnsi"/>
              </w:rPr>
              <w:t xml:space="preserve"> </w:t>
            </w:r>
          </w:p>
          <w:p w14:paraId="26C8CEFF" w14:textId="77777777" w:rsidR="00E27E7D" w:rsidRPr="00BC36B9" w:rsidRDefault="00E27E7D" w:rsidP="008C54E6">
            <w:pPr>
              <w:pStyle w:val="ListParagraph"/>
              <w:numPr>
                <w:ilvl w:val="0"/>
                <w:numId w:val="1"/>
              </w:numPr>
              <w:rPr>
                <w:rFonts w:asciiTheme="majorHAnsi" w:hAnsiTheme="majorHAnsi" w:cstheme="majorHAnsi"/>
              </w:rPr>
            </w:pPr>
            <w:r w:rsidRPr="00BC36B9">
              <w:rPr>
                <w:rFonts w:asciiTheme="majorHAnsi" w:hAnsiTheme="majorHAnsi" w:cstheme="majorHAnsi"/>
              </w:rPr>
              <w:t xml:space="preserve">Demonstrate a commitment to professional development including active participation in the appraisal process and any relevant further training </w:t>
            </w:r>
          </w:p>
          <w:p w14:paraId="00B9DDDD" w14:textId="77777777" w:rsidR="00E27E7D" w:rsidRPr="00BC36B9" w:rsidRDefault="00E27E7D" w:rsidP="00E27E7D">
            <w:pPr>
              <w:pStyle w:val="ListParagraph"/>
              <w:numPr>
                <w:ilvl w:val="0"/>
                <w:numId w:val="9"/>
              </w:numPr>
              <w:rPr>
                <w:rFonts w:asciiTheme="majorHAnsi" w:hAnsiTheme="majorHAnsi" w:cstheme="majorHAnsi"/>
              </w:rPr>
            </w:pPr>
            <w:r w:rsidRPr="00BC36B9">
              <w:rPr>
                <w:rFonts w:asciiTheme="majorHAnsi" w:hAnsiTheme="majorHAnsi" w:cstheme="majorHAnsi"/>
              </w:rPr>
              <w:t xml:space="preserve"> Appreciate and support the role of other professionals</w:t>
            </w:r>
          </w:p>
        </w:tc>
      </w:tr>
    </w:tbl>
    <w:p w14:paraId="1D521FCD" w14:textId="7C5CF417" w:rsidR="00151CE7" w:rsidRPr="00BC36B9" w:rsidRDefault="00151CE7" w:rsidP="00C126BE">
      <w:pPr>
        <w:spacing w:before="100" w:beforeAutospacing="1" w:after="100" w:afterAutospacing="1"/>
        <w:rPr>
          <w:rFonts w:asciiTheme="majorHAnsi" w:hAnsiTheme="majorHAnsi" w:cstheme="majorHAnsi"/>
        </w:rPr>
      </w:pPr>
    </w:p>
    <w:tbl>
      <w:tblPr>
        <w:tblStyle w:val="TableGrid"/>
        <w:tblW w:w="10236" w:type="dxa"/>
        <w:tblInd w:w="-176" w:type="dxa"/>
        <w:tblLook w:val="04A0" w:firstRow="1" w:lastRow="0" w:firstColumn="1" w:lastColumn="0" w:noHBand="0" w:noVBand="1"/>
      </w:tblPr>
      <w:tblGrid>
        <w:gridCol w:w="5387"/>
        <w:gridCol w:w="4849"/>
      </w:tblGrid>
      <w:tr w:rsidR="006C34FE" w:rsidRPr="00BC36B9" w14:paraId="2027D67F" w14:textId="77777777" w:rsidTr="002E3257">
        <w:trPr>
          <w:trHeight w:val="307"/>
        </w:trPr>
        <w:tc>
          <w:tcPr>
            <w:tcW w:w="10236" w:type="dxa"/>
            <w:gridSpan w:val="2"/>
            <w:shd w:val="clear" w:color="auto" w:fill="E36C0A" w:themeFill="accent6" w:themeFillShade="BF"/>
          </w:tcPr>
          <w:p w14:paraId="1AAAA926" w14:textId="3266256F" w:rsidR="006C34FE" w:rsidRPr="00BC36B9" w:rsidRDefault="001C4B5B" w:rsidP="00840C4B">
            <w:pPr>
              <w:jc w:val="center"/>
              <w:rPr>
                <w:rFonts w:asciiTheme="majorHAnsi" w:hAnsiTheme="majorHAnsi" w:cstheme="majorHAnsi"/>
              </w:rPr>
            </w:pPr>
            <w:r w:rsidRPr="00BC36B9">
              <w:rPr>
                <w:rFonts w:asciiTheme="majorHAnsi" w:hAnsiTheme="majorHAnsi" w:cstheme="majorHAnsi"/>
              </w:rPr>
              <w:t>Annual review of Job D</w:t>
            </w:r>
            <w:r w:rsidR="00840C4B" w:rsidRPr="00BC36B9">
              <w:rPr>
                <w:rFonts w:asciiTheme="majorHAnsi" w:hAnsiTheme="majorHAnsi" w:cstheme="majorHAnsi"/>
              </w:rPr>
              <w:t>escription</w:t>
            </w:r>
          </w:p>
        </w:tc>
      </w:tr>
      <w:tr w:rsidR="00840C4B" w:rsidRPr="00BC36B9" w14:paraId="55B78089" w14:textId="77777777" w:rsidTr="002E3257">
        <w:trPr>
          <w:trHeight w:val="333"/>
        </w:trPr>
        <w:tc>
          <w:tcPr>
            <w:tcW w:w="10236" w:type="dxa"/>
            <w:gridSpan w:val="2"/>
            <w:shd w:val="clear" w:color="auto" w:fill="E36C0A" w:themeFill="accent6" w:themeFillShade="BF"/>
          </w:tcPr>
          <w:p w14:paraId="401DE3C3" w14:textId="7BCAF9A8" w:rsidR="00840C4B" w:rsidRPr="00BC36B9" w:rsidRDefault="00840C4B" w:rsidP="00840C4B">
            <w:pPr>
              <w:jc w:val="center"/>
              <w:rPr>
                <w:rFonts w:asciiTheme="majorHAnsi" w:hAnsiTheme="majorHAnsi" w:cstheme="majorHAnsi"/>
              </w:rPr>
            </w:pPr>
            <w:r w:rsidRPr="00BC36B9">
              <w:rPr>
                <w:rFonts w:asciiTheme="majorHAnsi" w:hAnsiTheme="majorHAnsi" w:cstheme="majorHAnsi"/>
              </w:rPr>
              <w:t>Date of review</w:t>
            </w:r>
          </w:p>
        </w:tc>
      </w:tr>
      <w:tr w:rsidR="006C34FE" w:rsidRPr="00BC36B9" w14:paraId="38CE9348" w14:textId="77777777" w:rsidTr="002E3257">
        <w:tc>
          <w:tcPr>
            <w:tcW w:w="5387" w:type="dxa"/>
            <w:shd w:val="clear" w:color="auto" w:fill="auto"/>
          </w:tcPr>
          <w:p w14:paraId="335C88C0" w14:textId="77777777" w:rsidR="006C34FE" w:rsidRPr="00BC36B9" w:rsidRDefault="006C34FE">
            <w:pPr>
              <w:rPr>
                <w:rFonts w:asciiTheme="majorHAnsi" w:hAnsiTheme="majorHAnsi" w:cstheme="majorHAnsi"/>
              </w:rPr>
            </w:pPr>
            <w:r w:rsidRPr="00BC36B9">
              <w:rPr>
                <w:rFonts w:asciiTheme="majorHAnsi" w:hAnsiTheme="majorHAnsi" w:cstheme="majorHAnsi"/>
              </w:rPr>
              <w:t>Signed:  Post holder</w:t>
            </w:r>
          </w:p>
          <w:p w14:paraId="3130BA8C" w14:textId="77777777" w:rsidR="00840C4B" w:rsidRPr="00BC36B9" w:rsidRDefault="00840C4B">
            <w:pPr>
              <w:rPr>
                <w:rFonts w:asciiTheme="majorHAnsi" w:hAnsiTheme="majorHAnsi" w:cstheme="majorHAnsi"/>
              </w:rPr>
            </w:pPr>
          </w:p>
          <w:p w14:paraId="7FF6F394" w14:textId="77777777" w:rsidR="006C34FE" w:rsidRPr="00BC36B9" w:rsidRDefault="006C34FE">
            <w:pPr>
              <w:rPr>
                <w:rFonts w:asciiTheme="majorHAnsi" w:hAnsiTheme="majorHAnsi" w:cstheme="majorHAnsi"/>
              </w:rPr>
            </w:pPr>
            <w:r w:rsidRPr="00BC36B9">
              <w:rPr>
                <w:rFonts w:asciiTheme="majorHAnsi" w:hAnsiTheme="majorHAnsi" w:cstheme="majorHAnsi"/>
              </w:rPr>
              <w:t xml:space="preserve">Signed: Line manager </w:t>
            </w:r>
          </w:p>
        </w:tc>
        <w:tc>
          <w:tcPr>
            <w:tcW w:w="4849" w:type="dxa"/>
            <w:shd w:val="clear" w:color="auto" w:fill="auto"/>
          </w:tcPr>
          <w:p w14:paraId="3FEB800F" w14:textId="77777777" w:rsidR="006C34FE" w:rsidRPr="00BC36B9" w:rsidRDefault="006C34FE" w:rsidP="006C34FE">
            <w:pPr>
              <w:rPr>
                <w:rFonts w:asciiTheme="majorHAnsi" w:hAnsiTheme="majorHAnsi" w:cstheme="majorHAnsi"/>
              </w:rPr>
            </w:pPr>
            <w:r w:rsidRPr="00BC36B9">
              <w:rPr>
                <w:rFonts w:asciiTheme="majorHAnsi" w:hAnsiTheme="majorHAnsi" w:cstheme="majorHAnsi"/>
              </w:rPr>
              <w:t>Date</w:t>
            </w:r>
          </w:p>
          <w:p w14:paraId="35715757" w14:textId="77777777" w:rsidR="00840C4B" w:rsidRPr="00BC36B9" w:rsidRDefault="00840C4B">
            <w:pPr>
              <w:rPr>
                <w:rFonts w:asciiTheme="majorHAnsi" w:hAnsiTheme="majorHAnsi" w:cstheme="majorHAnsi"/>
              </w:rPr>
            </w:pPr>
          </w:p>
          <w:p w14:paraId="489C8CB3" w14:textId="58306D36" w:rsidR="006C34FE" w:rsidRPr="00BC36B9" w:rsidRDefault="006C34FE">
            <w:pPr>
              <w:rPr>
                <w:rFonts w:asciiTheme="majorHAnsi" w:hAnsiTheme="majorHAnsi" w:cstheme="majorHAnsi"/>
              </w:rPr>
            </w:pPr>
            <w:r w:rsidRPr="00BC36B9">
              <w:rPr>
                <w:rFonts w:asciiTheme="majorHAnsi" w:hAnsiTheme="majorHAnsi" w:cstheme="majorHAnsi"/>
              </w:rPr>
              <w:t>Date</w:t>
            </w:r>
          </w:p>
        </w:tc>
      </w:tr>
    </w:tbl>
    <w:tbl>
      <w:tblPr>
        <w:tblW w:w="106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542"/>
        <w:gridCol w:w="4253"/>
      </w:tblGrid>
      <w:tr w:rsidR="002E3257" w:rsidRPr="00E91A5E" w14:paraId="301C92C5" w14:textId="77777777" w:rsidTr="002E3257">
        <w:tc>
          <w:tcPr>
            <w:tcW w:w="10604" w:type="dxa"/>
            <w:gridSpan w:val="3"/>
            <w:shd w:val="clear" w:color="auto" w:fill="E36C0A" w:themeFill="accent6" w:themeFillShade="BF"/>
          </w:tcPr>
          <w:p w14:paraId="6610AD24" w14:textId="77777777" w:rsidR="002E3257" w:rsidRPr="00112FA7" w:rsidRDefault="002E3257" w:rsidP="00BE6C40">
            <w:pPr>
              <w:jc w:val="center"/>
              <w:rPr>
                <w:rFonts w:asciiTheme="majorHAnsi" w:hAnsiTheme="majorHAnsi" w:cs="Arial"/>
                <w:b/>
                <w:sz w:val="28"/>
                <w:szCs w:val="28"/>
              </w:rPr>
            </w:pPr>
            <w:r w:rsidRPr="00112FA7">
              <w:rPr>
                <w:rFonts w:ascii="Calibri" w:hAnsi="Calibri"/>
                <w:b/>
                <w:noProof/>
                <w:sz w:val="28"/>
                <w:szCs w:val="28"/>
                <w:lang w:val="en-GB" w:eastAsia="en-GB"/>
              </w:rPr>
              <w:lastRenderedPageBreak/>
              <w:drawing>
                <wp:anchor distT="0" distB="0" distL="114300" distR="114300" simplePos="0" relativeHeight="251660288" behindDoc="0" locked="0" layoutInCell="1" allowOverlap="1" wp14:anchorId="6FC0BFE9" wp14:editId="508F4993">
                  <wp:simplePos x="0" y="0"/>
                  <wp:positionH relativeFrom="column">
                    <wp:posOffset>9106535</wp:posOffset>
                  </wp:positionH>
                  <wp:positionV relativeFrom="paragraph">
                    <wp:posOffset>99695</wp:posOffset>
                  </wp:positionV>
                  <wp:extent cx="453390" cy="353695"/>
                  <wp:effectExtent l="0" t="0" r="0" b="1905"/>
                  <wp:wrapSquare wrapText="bothSides"/>
                  <wp:docPr id="1" name="Picture 4" descr="black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blackbird.jpg"/>
                          <pic:cNvPicPr>
                            <a:picLocks noChangeAspect="1"/>
                          </pic:cNvPicPr>
                        </pic:nvPicPr>
                        <pic:blipFill>
                          <a:blip r:embed="rId6">
                            <a:extLst>
                              <a:ext uri="{BEBA8EAE-BF5A-486C-A8C5-ECC9F3942E4B}">
                                <a14:imgProps xmlns:a14="http://schemas.microsoft.com/office/drawing/2010/main">
                                  <a14:imgLayer r:embed="rId7">
                                    <a14:imgEffect>
                                      <a14:backgroundRemoval t="926" b="94676" l="14079" r="95307"/>
                                    </a14:imgEffect>
                                  </a14:imgLayer>
                                </a14:imgProps>
                              </a:ext>
                              <a:ext uri="{28A0092B-C50C-407E-A947-70E740481C1C}">
                                <a14:useLocalDpi xmlns:a14="http://schemas.microsoft.com/office/drawing/2010/main" val="0"/>
                              </a:ext>
                            </a:extLst>
                          </a:blip>
                          <a:stretch>
                            <a:fillRect/>
                          </a:stretch>
                        </pic:blipFill>
                        <pic:spPr>
                          <a:xfrm flipH="1">
                            <a:off x="0" y="0"/>
                            <a:ext cx="453390" cy="353695"/>
                          </a:xfrm>
                          <a:prstGeom prst="rect">
                            <a:avLst/>
                          </a:prstGeom>
                        </pic:spPr>
                      </pic:pic>
                    </a:graphicData>
                  </a:graphic>
                  <wp14:sizeRelH relativeFrom="page">
                    <wp14:pctWidth>0</wp14:pctWidth>
                  </wp14:sizeRelH>
                  <wp14:sizeRelV relativeFrom="page">
                    <wp14:pctHeight>0</wp14:pctHeight>
                  </wp14:sizeRelV>
                </wp:anchor>
              </w:drawing>
            </w:r>
            <w:r w:rsidRPr="00112FA7">
              <w:rPr>
                <w:rFonts w:asciiTheme="majorHAnsi" w:hAnsiTheme="majorHAnsi" w:cs="Arial"/>
                <w:b/>
                <w:sz w:val="28"/>
                <w:szCs w:val="28"/>
              </w:rPr>
              <w:t>Person Specification</w:t>
            </w:r>
          </w:p>
          <w:p w14:paraId="28CF3477" w14:textId="77777777" w:rsidR="002E3257" w:rsidRPr="00825EE6" w:rsidRDefault="002E3257" w:rsidP="00BE6C40">
            <w:pPr>
              <w:jc w:val="center"/>
              <w:rPr>
                <w:rFonts w:asciiTheme="majorHAnsi" w:hAnsiTheme="majorHAnsi" w:cs="Arial"/>
                <w:b/>
                <w:sz w:val="28"/>
                <w:szCs w:val="28"/>
              </w:rPr>
            </w:pPr>
            <w:r>
              <w:rPr>
                <w:rFonts w:asciiTheme="majorHAnsi" w:hAnsiTheme="majorHAnsi" w:cs="Arial"/>
                <w:b/>
                <w:sz w:val="28"/>
                <w:szCs w:val="28"/>
              </w:rPr>
              <w:t>Teaching Assistant</w:t>
            </w:r>
          </w:p>
        </w:tc>
      </w:tr>
      <w:tr w:rsidR="002E3257" w:rsidRPr="00E91A5E" w14:paraId="102CA872" w14:textId="77777777" w:rsidTr="002E3257">
        <w:tc>
          <w:tcPr>
            <w:tcW w:w="10604" w:type="dxa"/>
            <w:gridSpan w:val="3"/>
            <w:shd w:val="clear" w:color="auto" w:fill="E36C0A" w:themeFill="accent6" w:themeFillShade="BF"/>
          </w:tcPr>
          <w:p w14:paraId="53376BBA" w14:textId="77777777" w:rsidR="002E3257" w:rsidRPr="00BC36B9" w:rsidRDefault="002E3257" w:rsidP="00BE6C40">
            <w:pPr>
              <w:jc w:val="center"/>
              <w:rPr>
                <w:rFonts w:ascii="Calibri" w:hAnsi="Calibri"/>
                <w:i/>
                <w:noProof/>
                <w:lang w:val="en-GB" w:eastAsia="en-GB"/>
              </w:rPr>
            </w:pPr>
            <w:r w:rsidRPr="00BC36B9">
              <w:rPr>
                <w:rFonts w:ascii="Calibri" w:hAnsi="Calibri"/>
                <w:i/>
                <w:noProof/>
                <w:lang w:val="en-GB" w:eastAsia="en-GB"/>
              </w:rPr>
              <w:t>Blackbird Academy Trust is committed to safeguarding the welfare of children and young people and expect all staff and volunteers to share this commitment</w:t>
            </w:r>
          </w:p>
        </w:tc>
      </w:tr>
      <w:tr w:rsidR="002E3257" w:rsidRPr="00ED6133" w14:paraId="6A230462" w14:textId="77777777" w:rsidTr="00BE6C40">
        <w:tc>
          <w:tcPr>
            <w:tcW w:w="1809" w:type="dxa"/>
            <w:shd w:val="clear" w:color="auto" w:fill="auto"/>
          </w:tcPr>
          <w:p w14:paraId="1C46EA25" w14:textId="77777777" w:rsidR="002E3257" w:rsidRPr="00BC36B9" w:rsidRDefault="002E3257" w:rsidP="00BE6C40">
            <w:pPr>
              <w:jc w:val="both"/>
              <w:rPr>
                <w:rFonts w:asciiTheme="majorHAnsi" w:hAnsiTheme="majorHAnsi" w:cs="Arial"/>
                <w:b/>
              </w:rPr>
            </w:pPr>
          </w:p>
        </w:tc>
        <w:tc>
          <w:tcPr>
            <w:tcW w:w="4542" w:type="dxa"/>
            <w:shd w:val="clear" w:color="auto" w:fill="auto"/>
          </w:tcPr>
          <w:p w14:paraId="679140EA" w14:textId="77777777" w:rsidR="002E3257" w:rsidRPr="00BC36B9" w:rsidRDefault="002E3257" w:rsidP="00BE6C40">
            <w:pPr>
              <w:jc w:val="center"/>
              <w:rPr>
                <w:rFonts w:asciiTheme="majorHAnsi" w:hAnsiTheme="majorHAnsi" w:cs="Arial"/>
                <w:b/>
              </w:rPr>
            </w:pPr>
            <w:r w:rsidRPr="00BC36B9">
              <w:rPr>
                <w:rFonts w:asciiTheme="majorHAnsi" w:hAnsiTheme="majorHAnsi" w:cs="Arial"/>
                <w:b/>
              </w:rPr>
              <w:t>Essential</w:t>
            </w:r>
          </w:p>
        </w:tc>
        <w:tc>
          <w:tcPr>
            <w:tcW w:w="4253" w:type="dxa"/>
            <w:shd w:val="clear" w:color="auto" w:fill="auto"/>
          </w:tcPr>
          <w:p w14:paraId="4A74490B" w14:textId="77777777" w:rsidR="002E3257" w:rsidRPr="00FC4BC5" w:rsidRDefault="002E3257" w:rsidP="00BE6C40">
            <w:pPr>
              <w:jc w:val="center"/>
              <w:rPr>
                <w:rFonts w:asciiTheme="majorHAnsi" w:hAnsiTheme="majorHAnsi" w:cs="Arial"/>
                <w:b/>
              </w:rPr>
            </w:pPr>
            <w:r w:rsidRPr="00FC4BC5">
              <w:rPr>
                <w:rFonts w:asciiTheme="majorHAnsi" w:hAnsiTheme="majorHAnsi" w:cs="Arial"/>
                <w:b/>
              </w:rPr>
              <w:t>Desirable</w:t>
            </w:r>
          </w:p>
        </w:tc>
      </w:tr>
      <w:tr w:rsidR="002E3257" w:rsidRPr="00ED6133" w14:paraId="10735294" w14:textId="77777777" w:rsidTr="00BE6C40">
        <w:tc>
          <w:tcPr>
            <w:tcW w:w="1809" w:type="dxa"/>
            <w:shd w:val="clear" w:color="auto" w:fill="auto"/>
          </w:tcPr>
          <w:p w14:paraId="5C6C1830" w14:textId="77777777" w:rsidR="002E3257" w:rsidRPr="00BC36B9" w:rsidRDefault="002E3257" w:rsidP="00BE6C40">
            <w:pPr>
              <w:jc w:val="both"/>
              <w:rPr>
                <w:rFonts w:asciiTheme="majorHAnsi" w:hAnsiTheme="majorHAnsi" w:cs="Arial"/>
                <w:b/>
              </w:rPr>
            </w:pPr>
            <w:r w:rsidRPr="00BC36B9">
              <w:rPr>
                <w:rFonts w:asciiTheme="majorHAnsi" w:hAnsiTheme="majorHAnsi" w:cs="Arial"/>
                <w:b/>
              </w:rPr>
              <w:t>Qualifications Criteria</w:t>
            </w:r>
          </w:p>
          <w:p w14:paraId="39E8DB8E" w14:textId="77777777" w:rsidR="002E3257" w:rsidRPr="00BC36B9" w:rsidRDefault="002E3257" w:rsidP="00BE6C40">
            <w:pPr>
              <w:jc w:val="both"/>
              <w:rPr>
                <w:rFonts w:asciiTheme="majorHAnsi" w:hAnsiTheme="majorHAnsi" w:cs="Arial"/>
                <w:b/>
              </w:rPr>
            </w:pPr>
          </w:p>
        </w:tc>
        <w:tc>
          <w:tcPr>
            <w:tcW w:w="4542" w:type="dxa"/>
            <w:shd w:val="clear" w:color="auto" w:fill="auto"/>
          </w:tcPr>
          <w:p w14:paraId="353BA290" w14:textId="77777777" w:rsidR="002E3257" w:rsidRPr="00BC36B9" w:rsidRDefault="002E3257" w:rsidP="002E3257">
            <w:pPr>
              <w:numPr>
                <w:ilvl w:val="0"/>
                <w:numId w:val="14"/>
              </w:numPr>
              <w:rPr>
                <w:rFonts w:ascii="Calibri" w:hAnsi="Calibri"/>
              </w:rPr>
            </w:pPr>
            <w:r w:rsidRPr="00BC36B9">
              <w:rPr>
                <w:rFonts w:ascii="Calibri" w:hAnsi="Calibri"/>
              </w:rPr>
              <w:t>Good numeracy/literacy skills</w:t>
            </w:r>
          </w:p>
          <w:p w14:paraId="4BD84F32" w14:textId="77777777" w:rsidR="002E3257" w:rsidRPr="00BC36B9" w:rsidRDefault="002E3257" w:rsidP="002E3257">
            <w:pPr>
              <w:numPr>
                <w:ilvl w:val="0"/>
                <w:numId w:val="14"/>
              </w:numPr>
              <w:rPr>
                <w:rFonts w:ascii="Calibri" w:hAnsi="Calibri"/>
              </w:rPr>
            </w:pPr>
            <w:r w:rsidRPr="00BC36B9">
              <w:rPr>
                <w:rFonts w:ascii="Calibri" w:hAnsi="Calibri"/>
              </w:rPr>
              <w:t>Completion of DfES Teacher Assistant Induction Program</w:t>
            </w:r>
          </w:p>
          <w:p w14:paraId="405DFC39" w14:textId="77777777" w:rsidR="002E3257" w:rsidRPr="00BC36B9" w:rsidRDefault="002E3257" w:rsidP="0055700E">
            <w:pPr>
              <w:ind w:left="360"/>
              <w:rPr>
                <w:rFonts w:asciiTheme="majorHAnsi" w:hAnsiTheme="majorHAnsi" w:cs="Arial"/>
              </w:rPr>
            </w:pPr>
          </w:p>
        </w:tc>
        <w:tc>
          <w:tcPr>
            <w:tcW w:w="4253" w:type="dxa"/>
            <w:shd w:val="clear" w:color="auto" w:fill="auto"/>
          </w:tcPr>
          <w:p w14:paraId="33EBF414" w14:textId="77777777" w:rsidR="0055700E" w:rsidRPr="00BC36B9" w:rsidRDefault="0055700E" w:rsidP="0055700E">
            <w:pPr>
              <w:numPr>
                <w:ilvl w:val="0"/>
                <w:numId w:val="14"/>
              </w:numPr>
              <w:rPr>
                <w:rFonts w:ascii="Calibri" w:hAnsi="Calibri"/>
              </w:rPr>
            </w:pPr>
            <w:r w:rsidRPr="00BC36B9">
              <w:rPr>
                <w:rFonts w:ascii="Calibri" w:hAnsi="Calibri"/>
              </w:rPr>
              <w:t>NVQ 2 for Teaching Assistants or equivalent qualifications or experience</w:t>
            </w:r>
          </w:p>
          <w:p w14:paraId="7DFF7875" w14:textId="77777777" w:rsidR="0055700E" w:rsidRPr="00BC36B9" w:rsidRDefault="0055700E" w:rsidP="0055700E">
            <w:pPr>
              <w:numPr>
                <w:ilvl w:val="0"/>
                <w:numId w:val="14"/>
              </w:numPr>
              <w:rPr>
                <w:rFonts w:ascii="Calibri" w:hAnsi="Calibri"/>
                <w:i/>
              </w:rPr>
            </w:pPr>
            <w:r w:rsidRPr="00BC36B9">
              <w:rPr>
                <w:rFonts w:ascii="Calibri" w:hAnsi="Calibri"/>
              </w:rPr>
              <w:t xml:space="preserve">Training in the relevant learning strategies e.g. literacy </w:t>
            </w:r>
          </w:p>
          <w:p w14:paraId="4CBD0E80" w14:textId="77777777" w:rsidR="0055700E" w:rsidRPr="00BC36B9" w:rsidRDefault="0055700E" w:rsidP="0055700E">
            <w:pPr>
              <w:numPr>
                <w:ilvl w:val="0"/>
                <w:numId w:val="14"/>
              </w:numPr>
              <w:rPr>
                <w:rFonts w:ascii="Calibri" w:hAnsi="Calibri"/>
              </w:rPr>
            </w:pPr>
            <w:r w:rsidRPr="00BC36B9">
              <w:rPr>
                <w:rFonts w:ascii="Calibri" w:hAnsi="Calibri"/>
              </w:rPr>
              <w:t>First aid training/training as appropriate</w:t>
            </w:r>
          </w:p>
          <w:p w14:paraId="70A1F650" w14:textId="77777777" w:rsidR="002E3257" w:rsidRPr="00BC36B9" w:rsidRDefault="002E3257" w:rsidP="00BC36B9">
            <w:pPr>
              <w:ind w:left="360"/>
              <w:jc w:val="both"/>
              <w:rPr>
                <w:rFonts w:asciiTheme="majorHAnsi" w:hAnsiTheme="majorHAnsi" w:cs="Arial"/>
                <w:b/>
              </w:rPr>
            </w:pPr>
          </w:p>
        </w:tc>
      </w:tr>
      <w:tr w:rsidR="002E3257" w:rsidRPr="00ED6133" w14:paraId="53AFE92E" w14:textId="77777777" w:rsidTr="00BE6C40">
        <w:trPr>
          <w:trHeight w:val="359"/>
        </w:trPr>
        <w:tc>
          <w:tcPr>
            <w:tcW w:w="1809" w:type="dxa"/>
            <w:shd w:val="clear" w:color="auto" w:fill="auto"/>
          </w:tcPr>
          <w:p w14:paraId="3333A074" w14:textId="77777777" w:rsidR="002E3257" w:rsidRPr="00BC36B9" w:rsidRDefault="002E3257" w:rsidP="00BE6C40">
            <w:pPr>
              <w:jc w:val="both"/>
              <w:rPr>
                <w:rFonts w:asciiTheme="majorHAnsi" w:hAnsiTheme="majorHAnsi" w:cs="Arial"/>
                <w:b/>
              </w:rPr>
            </w:pPr>
            <w:r w:rsidRPr="00BC36B9">
              <w:rPr>
                <w:rFonts w:asciiTheme="majorHAnsi" w:hAnsiTheme="majorHAnsi" w:cs="Arial"/>
                <w:b/>
              </w:rPr>
              <w:t>Experience</w:t>
            </w:r>
          </w:p>
        </w:tc>
        <w:tc>
          <w:tcPr>
            <w:tcW w:w="4542" w:type="dxa"/>
            <w:shd w:val="clear" w:color="auto" w:fill="auto"/>
          </w:tcPr>
          <w:p w14:paraId="5E9F4DD1" w14:textId="77777777" w:rsidR="002E3257" w:rsidRPr="00BC36B9" w:rsidRDefault="002E3257" w:rsidP="002E3257">
            <w:pPr>
              <w:pStyle w:val="ListParagraph"/>
              <w:numPr>
                <w:ilvl w:val="0"/>
                <w:numId w:val="14"/>
              </w:numPr>
              <w:rPr>
                <w:rFonts w:asciiTheme="majorHAnsi" w:hAnsiTheme="majorHAnsi" w:cs="Arial"/>
              </w:rPr>
            </w:pPr>
            <w:r w:rsidRPr="00BC36B9">
              <w:rPr>
                <w:rFonts w:ascii="Calibri" w:hAnsi="Calibri" w:cs="Arial"/>
              </w:rPr>
              <w:t>Experience working with children of relevant age in a learning environment</w:t>
            </w:r>
          </w:p>
          <w:p w14:paraId="2079364D" w14:textId="77777777" w:rsidR="002E3257" w:rsidRPr="00BC36B9" w:rsidRDefault="002E3257" w:rsidP="00BE6C40">
            <w:pPr>
              <w:ind w:left="360"/>
              <w:rPr>
                <w:rFonts w:asciiTheme="majorHAnsi" w:hAnsiTheme="majorHAnsi" w:cs="Arial"/>
              </w:rPr>
            </w:pPr>
          </w:p>
        </w:tc>
        <w:tc>
          <w:tcPr>
            <w:tcW w:w="4253" w:type="dxa"/>
            <w:shd w:val="clear" w:color="auto" w:fill="auto"/>
          </w:tcPr>
          <w:p w14:paraId="6524E69C" w14:textId="77777777" w:rsidR="002E3257" w:rsidRPr="00FC4BC5" w:rsidRDefault="002E3257" w:rsidP="00BC36B9">
            <w:pPr>
              <w:jc w:val="both"/>
              <w:rPr>
                <w:rFonts w:asciiTheme="majorHAnsi" w:hAnsiTheme="majorHAnsi" w:cs="Arial"/>
              </w:rPr>
            </w:pPr>
          </w:p>
        </w:tc>
      </w:tr>
      <w:tr w:rsidR="002E3257" w:rsidRPr="00ED6133" w14:paraId="1D7595A9" w14:textId="77777777" w:rsidTr="00BE6C40">
        <w:trPr>
          <w:trHeight w:val="359"/>
        </w:trPr>
        <w:tc>
          <w:tcPr>
            <w:tcW w:w="1809" w:type="dxa"/>
            <w:shd w:val="clear" w:color="auto" w:fill="auto"/>
          </w:tcPr>
          <w:p w14:paraId="1E9162E1" w14:textId="77777777" w:rsidR="002E3257" w:rsidRPr="00BC36B9" w:rsidRDefault="002E3257" w:rsidP="00BE6C40">
            <w:pPr>
              <w:jc w:val="both"/>
              <w:rPr>
                <w:rFonts w:asciiTheme="majorHAnsi" w:hAnsiTheme="majorHAnsi" w:cs="Arial"/>
                <w:b/>
              </w:rPr>
            </w:pPr>
            <w:r w:rsidRPr="00BC36B9">
              <w:rPr>
                <w:rFonts w:asciiTheme="majorHAnsi" w:hAnsiTheme="majorHAnsi" w:cs="Arial"/>
                <w:b/>
              </w:rPr>
              <w:t xml:space="preserve">Knowledge </w:t>
            </w:r>
          </w:p>
        </w:tc>
        <w:tc>
          <w:tcPr>
            <w:tcW w:w="4542" w:type="dxa"/>
            <w:shd w:val="clear" w:color="auto" w:fill="auto"/>
          </w:tcPr>
          <w:p w14:paraId="4A8B0B0F" w14:textId="77777777" w:rsidR="002E3257" w:rsidRPr="00BC36B9" w:rsidRDefault="002E3257" w:rsidP="002E3257">
            <w:pPr>
              <w:numPr>
                <w:ilvl w:val="0"/>
                <w:numId w:val="14"/>
              </w:numPr>
              <w:rPr>
                <w:rFonts w:ascii="Calibri" w:hAnsi="Calibri"/>
              </w:rPr>
            </w:pPr>
            <w:r w:rsidRPr="00BC36B9">
              <w:rPr>
                <w:rFonts w:ascii="Calibri" w:hAnsi="Calibri"/>
              </w:rPr>
              <w:t>Effective use of ICT to support learning</w:t>
            </w:r>
          </w:p>
          <w:p w14:paraId="53341690" w14:textId="77777777" w:rsidR="002E3257" w:rsidRPr="00BC36B9" w:rsidRDefault="002E3257" w:rsidP="002E3257">
            <w:pPr>
              <w:numPr>
                <w:ilvl w:val="0"/>
                <w:numId w:val="14"/>
              </w:numPr>
              <w:rPr>
                <w:rFonts w:ascii="Calibri" w:hAnsi="Calibri"/>
              </w:rPr>
            </w:pPr>
            <w:r w:rsidRPr="00BC36B9">
              <w:rPr>
                <w:rFonts w:ascii="Calibri" w:hAnsi="Calibri"/>
              </w:rPr>
              <w:t>Use of other equipment technology – video, photocopier</w:t>
            </w:r>
          </w:p>
          <w:p w14:paraId="10528388" w14:textId="77777777" w:rsidR="002E3257" w:rsidRPr="00BC36B9" w:rsidRDefault="002E3257" w:rsidP="002E3257">
            <w:pPr>
              <w:numPr>
                <w:ilvl w:val="0"/>
                <w:numId w:val="14"/>
              </w:numPr>
              <w:rPr>
                <w:rFonts w:ascii="Calibri" w:hAnsi="Calibri"/>
              </w:rPr>
            </w:pPr>
            <w:r w:rsidRPr="00BC36B9">
              <w:rPr>
                <w:rFonts w:ascii="Calibri" w:hAnsi="Calibri"/>
              </w:rPr>
              <w:t>Understanding of relevant polices/codes of practice and awareness of relevant legislation</w:t>
            </w:r>
          </w:p>
          <w:p w14:paraId="488CBD7D" w14:textId="77777777" w:rsidR="002E3257" w:rsidRPr="00BC36B9" w:rsidRDefault="002E3257" w:rsidP="002E3257">
            <w:pPr>
              <w:numPr>
                <w:ilvl w:val="0"/>
                <w:numId w:val="14"/>
              </w:numPr>
              <w:rPr>
                <w:rFonts w:ascii="Calibri" w:hAnsi="Calibri"/>
              </w:rPr>
            </w:pPr>
            <w:r w:rsidRPr="00BC36B9">
              <w:rPr>
                <w:rFonts w:ascii="Calibri" w:hAnsi="Calibri"/>
              </w:rPr>
              <w:t>General understanding of national/foundation stage curriculum and other basic learning programs/strategies</w:t>
            </w:r>
          </w:p>
          <w:p w14:paraId="5A4E5061" w14:textId="77777777" w:rsidR="002E3257" w:rsidRPr="00BC36B9" w:rsidRDefault="002E3257" w:rsidP="002E3257">
            <w:pPr>
              <w:numPr>
                <w:ilvl w:val="0"/>
                <w:numId w:val="14"/>
              </w:numPr>
              <w:rPr>
                <w:rFonts w:ascii="Calibri" w:hAnsi="Calibri"/>
              </w:rPr>
            </w:pPr>
            <w:r w:rsidRPr="00BC36B9">
              <w:rPr>
                <w:rFonts w:ascii="Calibri" w:hAnsi="Calibri"/>
              </w:rPr>
              <w:t xml:space="preserve">Basic understanding of child development and learning </w:t>
            </w:r>
          </w:p>
          <w:p w14:paraId="096E8FA1" w14:textId="77777777" w:rsidR="002E3257" w:rsidRPr="00BC36B9" w:rsidRDefault="002E3257" w:rsidP="002E3257">
            <w:pPr>
              <w:numPr>
                <w:ilvl w:val="0"/>
                <w:numId w:val="14"/>
              </w:numPr>
              <w:rPr>
                <w:rFonts w:ascii="Calibri" w:hAnsi="Calibri"/>
              </w:rPr>
            </w:pPr>
            <w:r w:rsidRPr="00BC36B9">
              <w:rPr>
                <w:rFonts w:ascii="Calibri" w:hAnsi="Calibri"/>
              </w:rPr>
              <w:t>Ability to self-evaluate learning needs and actively seek learning opportunities</w:t>
            </w:r>
          </w:p>
          <w:p w14:paraId="7188C6A9" w14:textId="77777777" w:rsidR="002E3257" w:rsidRPr="00BC36B9" w:rsidRDefault="002E3257" w:rsidP="002E3257">
            <w:pPr>
              <w:numPr>
                <w:ilvl w:val="0"/>
                <w:numId w:val="14"/>
              </w:numPr>
              <w:rPr>
                <w:rFonts w:ascii="Calibri" w:hAnsi="Calibri"/>
              </w:rPr>
            </w:pPr>
            <w:r w:rsidRPr="00BC36B9">
              <w:rPr>
                <w:rFonts w:ascii="Calibri" w:hAnsi="Calibri"/>
              </w:rPr>
              <w:t>Ability to relate well to children and adults</w:t>
            </w:r>
          </w:p>
          <w:p w14:paraId="273A43EC" w14:textId="77777777" w:rsidR="002E3257" w:rsidRPr="00BC36B9" w:rsidRDefault="002E3257" w:rsidP="002E3257">
            <w:pPr>
              <w:pStyle w:val="ListParagraph"/>
              <w:numPr>
                <w:ilvl w:val="0"/>
                <w:numId w:val="14"/>
              </w:numPr>
              <w:rPr>
                <w:rFonts w:asciiTheme="majorHAnsi" w:hAnsiTheme="majorHAnsi" w:cs="Arial"/>
              </w:rPr>
            </w:pPr>
            <w:r w:rsidRPr="00BC36B9">
              <w:rPr>
                <w:rFonts w:ascii="Calibri" w:hAnsi="Calibri"/>
              </w:rPr>
              <w:t>Work constructively as part of a team, understanding classroom roles and responsibilities and your own position within these</w:t>
            </w:r>
          </w:p>
          <w:p w14:paraId="014C7866" w14:textId="77777777" w:rsidR="002E3257" w:rsidRPr="00BC36B9" w:rsidRDefault="002E3257" w:rsidP="00BE6C40">
            <w:pPr>
              <w:ind w:left="360"/>
              <w:rPr>
                <w:rFonts w:asciiTheme="majorHAnsi" w:hAnsiTheme="majorHAnsi" w:cs="Arial"/>
              </w:rPr>
            </w:pPr>
          </w:p>
        </w:tc>
        <w:tc>
          <w:tcPr>
            <w:tcW w:w="4253" w:type="dxa"/>
            <w:shd w:val="clear" w:color="auto" w:fill="auto"/>
          </w:tcPr>
          <w:p w14:paraId="6DB3955A" w14:textId="77777777" w:rsidR="002E3257" w:rsidRPr="00BC36B9" w:rsidRDefault="002E3257" w:rsidP="00BC36B9">
            <w:pPr>
              <w:ind w:left="360"/>
              <w:rPr>
                <w:rFonts w:asciiTheme="majorHAnsi" w:hAnsiTheme="majorHAnsi" w:cs="Arial"/>
              </w:rPr>
            </w:pPr>
          </w:p>
        </w:tc>
      </w:tr>
      <w:tr w:rsidR="002E3257" w:rsidRPr="00ED6133" w14:paraId="60184537" w14:textId="77777777" w:rsidTr="00BE6C40">
        <w:trPr>
          <w:trHeight w:val="359"/>
        </w:trPr>
        <w:tc>
          <w:tcPr>
            <w:tcW w:w="1809" w:type="dxa"/>
            <w:shd w:val="clear" w:color="auto" w:fill="auto"/>
          </w:tcPr>
          <w:p w14:paraId="42FB2C11" w14:textId="77777777" w:rsidR="002E3257" w:rsidRPr="00BC36B9" w:rsidRDefault="002E3257" w:rsidP="00BE6C40">
            <w:pPr>
              <w:jc w:val="both"/>
              <w:rPr>
                <w:rFonts w:asciiTheme="majorHAnsi" w:hAnsiTheme="majorHAnsi" w:cs="Arial"/>
                <w:b/>
              </w:rPr>
            </w:pPr>
            <w:r w:rsidRPr="00BC36B9">
              <w:rPr>
                <w:rFonts w:asciiTheme="majorHAnsi" w:hAnsiTheme="majorHAnsi" w:cs="Arial"/>
                <w:b/>
              </w:rPr>
              <w:t>Skills</w:t>
            </w:r>
          </w:p>
        </w:tc>
        <w:tc>
          <w:tcPr>
            <w:tcW w:w="4542" w:type="dxa"/>
            <w:shd w:val="clear" w:color="auto" w:fill="auto"/>
          </w:tcPr>
          <w:p w14:paraId="38D66071" w14:textId="77777777" w:rsidR="002E3257" w:rsidRPr="00BC36B9" w:rsidRDefault="002E3257" w:rsidP="00BE6C40">
            <w:pPr>
              <w:ind w:left="360"/>
              <w:rPr>
                <w:rFonts w:asciiTheme="majorHAnsi" w:hAnsiTheme="majorHAnsi" w:cs="Arial"/>
              </w:rPr>
            </w:pPr>
          </w:p>
          <w:p w14:paraId="133EA7D8" w14:textId="77777777" w:rsidR="002E3257" w:rsidRPr="00BC36B9" w:rsidRDefault="002E3257" w:rsidP="00BE6C40">
            <w:pPr>
              <w:ind w:left="360"/>
              <w:rPr>
                <w:rFonts w:asciiTheme="majorHAnsi" w:hAnsiTheme="majorHAnsi" w:cs="Arial"/>
              </w:rPr>
            </w:pPr>
          </w:p>
          <w:p w14:paraId="65B9C64F" w14:textId="77777777" w:rsidR="002E3257" w:rsidRPr="00BC36B9" w:rsidRDefault="002E3257" w:rsidP="00BE6C40">
            <w:pPr>
              <w:ind w:left="360"/>
              <w:rPr>
                <w:rFonts w:asciiTheme="majorHAnsi" w:hAnsiTheme="majorHAnsi" w:cs="Arial"/>
              </w:rPr>
            </w:pPr>
          </w:p>
        </w:tc>
        <w:tc>
          <w:tcPr>
            <w:tcW w:w="4253" w:type="dxa"/>
            <w:shd w:val="clear" w:color="auto" w:fill="auto"/>
          </w:tcPr>
          <w:p w14:paraId="22F9B16C" w14:textId="77777777" w:rsidR="002E3257" w:rsidRPr="00FC4BC5" w:rsidRDefault="002E3257" w:rsidP="00BE6C40">
            <w:pPr>
              <w:ind w:left="360"/>
              <w:rPr>
                <w:rFonts w:asciiTheme="majorHAnsi" w:hAnsiTheme="majorHAnsi" w:cs="Arial"/>
              </w:rPr>
            </w:pPr>
          </w:p>
        </w:tc>
      </w:tr>
      <w:tr w:rsidR="002E3257" w:rsidRPr="00ED6133" w14:paraId="72CAE861" w14:textId="77777777" w:rsidTr="00BE6C40">
        <w:trPr>
          <w:trHeight w:val="908"/>
        </w:trPr>
        <w:tc>
          <w:tcPr>
            <w:tcW w:w="1809" w:type="dxa"/>
            <w:shd w:val="clear" w:color="auto" w:fill="auto"/>
          </w:tcPr>
          <w:p w14:paraId="1E2425AD" w14:textId="77777777" w:rsidR="002E3257" w:rsidRPr="00BC36B9" w:rsidRDefault="002E3257" w:rsidP="00BE6C40">
            <w:pPr>
              <w:jc w:val="both"/>
              <w:rPr>
                <w:rFonts w:asciiTheme="majorHAnsi" w:eastAsia="Calibri" w:hAnsiTheme="majorHAnsi" w:cs="Arial"/>
                <w:b/>
              </w:rPr>
            </w:pPr>
            <w:r w:rsidRPr="00BC36B9">
              <w:rPr>
                <w:rFonts w:asciiTheme="majorHAnsi" w:eastAsia="Calibri" w:hAnsiTheme="majorHAnsi" w:cs="Arial"/>
                <w:b/>
              </w:rPr>
              <w:t>Personal attributes</w:t>
            </w:r>
          </w:p>
          <w:p w14:paraId="6BC61764" w14:textId="77777777" w:rsidR="002E3257" w:rsidRPr="00BC36B9" w:rsidRDefault="002E3257" w:rsidP="00BE6C40">
            <w:pPr>
              <w:jc w:val="both"/>
              <w:rPr>
                <w:rFonts w:asciiTheme="majorHAnsi" w:eastAsia="Calibri" w:hAnsiTheme="majorHAnsi" w:cs="Arial"/>
                <w:b/>
              </w:rPr>
            </w:pPr>
          </w:p>
        </w:tc>
        <w:tc>
          <w:tcPr>
            <w:tcW w:w="4542" w:type="dxa"/>
            <w:shd w:val="clear" w:color="auto" w:fill="auto"/>
          </w:tcPr>
          <w:p w14:paraId="297C445A" w14:textId="77777777" w:rsidR="002E3257" w:rsidRPr="00BC36B9" w:rsidRDefault="002E3257" w:rsidP="00BE6C40">
            <w:pPr>
              <w:rPr>
                <w:rFonts w:asciiTheme="majorHAnsi" w:hAnsiTheme="majorHAnsi" w:cs="Arial"/>
              </w:rPr>
            </w:pPr>
            <w:r w:rsidRPr="00BC36B9">
              <w:rPr>
                <w:rFonts w:asciiTheme="majorHAnsi" w:hAnsiTheme="majorHAnsi" w:cs="Arial"/>
              </w:rPr>
              <w:t>You will be:</w:t>
            </w:r>
          </w:p>
          <w:p w14:paraId="1F56EF43" w14:textId="77777777" w:rsidR="002E3257" w:rsidRPr="00BC36B9" w:rsidRDefault="002E3257" w:rsidP="002E3257">
            <w:pPr>
              <w:pStyle w:val="ListParagraph"/>
              <w:numPr>
                <w:ilvl w:val="0"/>
                <w:numId w:val="13"/>
              </w:numPr>
              <w:rPr>
                <w:rFonts w:asciiTheme="majorHAnsi" w:hAnsiTheme="majorHAnsi" w:cs="Arial"/>
              </w:rPr>
            </w:pPr>
            <w:r w:rsidRPr="00BC36B9">
              <w:rPr>
                <w:rFonts w:asciiTheme="majorHAnsi" w:hAnsiTheme="majorHAnsi" w:cs="Arial"/>
              </w:rPr>
              <w:t>Approachable</w:t>
            </w:r>
          </w:p>
          <w:p w14:paraId="6525AA84" w14:textId="77777777" w:rsidR="002E3257" w:rsidRPr="00BC36B9" w:rsidRDefault="002E3257" w:rsidP="002E3257">
            <w:pPr>
              <w:pStyle w:val="ListParagraph"/>
              <w:numPr>
                <w:ilvl w:val="0"/>
                <w:numId w:val="13"/>
              </w:numPr>
              <w:rPr>
                <w:rFonts w:asciiTheme="majorHAnsi" w:hAnsiTheme="majorHAnsi" w:cs="Arial"/>
              </w:rPr>
            </w:pPr>
            <w:r w:rsidRPr="00BC36B9">
              <w:rPr>
                <w:rFonts w:asciiTheme="majorHAnsi" w:hAnsiTheme="majorHAnsi" w:cs="Arial"/>
              </w:rPr>
              <w:t>Committed</w:t>
            </w:r>
          </w:p>
          <w:p w14:paraId="710B673C" w14:textId="77777777" w:rsidR="002E3257" w:rsidRPr="00BC36B9" w:rsidRDefault="002E3257" w:rsidP="002E3257">
            <w:pPr>
              <w:pStyle w:val="ListParagraph"/>
              <w:numPr>
                <w:ilvl w:val="0"/>
                <w:numId w:val="13"/>
              </w:numPr>
              <w:rPr>
                <w:rFonts w:asciiTheme="majorHAnsi" w:hAnsiTheme="majorHAnsi" w:cs="Arial"/>
              </w:rPr>
            </w:pPr>
            <w:r w:rsidRPr="00BC36B9">
              <w:rPr>
                <w:rFonts w:asciiTheme="majorHAnsi" w:hAnsiTheme="majorHAnsi" w:cs="Arial"/>
              </w:rPr>
              <w:t>Enthusiastic</w:t>
            </w:r>
          </w:p>
          <w:p w14:paraId="5D846E78" w14:textId="77777777" w:rsidR="002E3257" w:rsidRPr="00BC36B9" w:rsidRDefault="002E3257" w:rsidP="002E3257">
            <w:pPr>
              <w:pStyle w:val="ListParagraph"/>
              <w:numPr>
                <w:ilvl w:val="0"/>
                <w:numId w:val="13"/>
              </w:numPr>
              <w:rPr>
                <w:rFonts w:asciiTheme="majorHAnsi" w:hAnsiTheme="majorHAnsi" w:cs="Arial"/>
              </w:rPr>
            </w:pPr>
            <w:r w:rsidRPr="00BC36B9">
              <w:rPr>
                <w:rFonts w:asciiTheme="majorHAnsi" w:hAnsiTheme="majorHAnsi" w:cs="Arial"/>
              </w:rPr>
              <w:t>Able to motivate self and others</w:t>
            </w:r>
          </w:p>
          <w:p w14:paraId="3C8ECD3B" w14:textId="77777777" w:rsidR="002E3257" w:rsidRPr="00BC36B9" w:rsidRDefault="002E3257" w:rsidP="002E3257">
            <w:pPr>
              <w:pStyle w:val="ListParagraph"/>
              <w:numPr>
                <w:ilvl w:val="0"/>
                <w:numId w:val="13"/>
              </w:numPr>
              <w:rPr>
                <w:rFonts w:asciiTheme="majorHAnsi" w:hAnsiTheme="majorHAnsi" w:cs="Arial"/>
              </w:rPr>
            </w:pPr>
            <w:r w:rsidRPr="00BC36B9">
              <w:rPr>
                <w:rFonts w:asciiTheme="majorHAnsi" w:hAnsiTheme="majorHAnsi" w:cs="Arial"/>
              </w:rPr>
              <w:t>Calm under pressure</w:t>
            </w:r>
          </w:p>
          <w:p w14:paraId="4D642FE4" w14:textId="77777777" w:rsidR="002E3257" w:rsidRPr="00BC36B9" w:rsidRDefault="002E3257" w:rsidP="002E3257">
            <w:pPr>
              <w:pStyle w:val="ListParagraph"/>
              <w:numPr>
                <w:ilvl w:val="0"/>
                <w:numId w:val="13"/>
              </w:numPr>
              <w:rPr>
                <w:rFonts w:asciiTheme="majorHAnsi" w:hAnsiTheme="majorHAnsi" w:cs="Arial"/>
              </w:rPr>
            </w:pPr>
            <w:r w:rsidRPr="00BC36B9">
              <w:rPr>
                <w:rFonts w:asciiTheme="majorHAnsi" w:hAnsiTheme="majorHAnsi" w:cs="Arial"/>
              </w:rPr>
              <w:t>Well organized</w:t>
            </w:r>
          </w:p>
          <w:p w14:paraId="178E2768" w14:textId="77777777" w:rsidR="002E3257" w:rsidRPr="00BC36B9" w:rsidRDefault="002E3257" w:rsidP="002E3257">
            <w:pPr>
              <w:pStyle w:val="ListParagraph"/>
              <w:numPr>
                <w:ilvl w:val="0"/>
                <w:numId w:val="13"/>
              </w:numPr>
              <w:rPr>
                <w:rFonts w:asciiTheme="majorHAnsi" w:hAnsiTheme="majorHAnsi" w:cs="Arial"/>
              </w:rPr>
            </w:pPr>
            <w:r w:rsidRPr="00BC36B9">
              <w:rPr>
                <w:rFonts w:asciiTheme="majorHAnsi" w:hAnsiTheme="majorHAnsi" w:cs="Arial"/>
              </w:rPr>
              <w:lastRenderedPageBreak/>
              <w:t>Self-reflective</w:t>
            </w:r>
          </w:p>
          <w:p w14:paraId="438A71A2" w14:textId="77777777" w:rsidR="002E3257" w:rsidRPr="00BC36B9" w:rsidRDefault="002E3257" w:rsidP="002E3257">
            <w:pPr>
              <w:pStyle w:val="ListParagraph"/>
              <w:numPr>
                <w:ilvl w:val="0"/>
                <w:numId w:val="13"/>
              </w:numPr>
              <w:rPr>
                <w:rFonts w:asciiTheme="majorHAnsi" w:hAnsiTheme="majorHAnsi" w:cs="Arial"/>
              </w:rPr>
            </w:pPr>
            <w:r w:rsidRPr="00BC36B9">
              <w:rPr>
                <w:rFonts w:asciiTheme="majorHAnsi" w:hAnsiTheme="majorHAnsi" w:cs="Arial"/>
              </w:rPr>
              <w:t>Work in a team</w:t>
            </w:r>
          </w:p>
          <w:p w14:paraId="31363E2D" w14:textId="77777777" w:rsidR="002E3257" w:rsidRPr="00BC36B9" w:rsidRDefault="002E3257" w:rsidP="002E3257">
            <w:pPr>
              <w:pStyle w:val="ListParagraph"/>
              <w:numPr>
                <w:ilvl w:val="0"/>
                <w:numId w:val="13"/>
              </w:numPr>
              <w:jc w:val="both"/>
              <w:rPr>
                <w:rFonts w:asciiTheme="majorHAnsi" w:eastAsia="Calibri" w:hAnsiTheme="majorHAnsi" w:cs="Arial"/>
              </w:rPr>
            </w:pPr>
            <w:r w:rsidRPr="00BC36B9">
              <w:rPr>
                <w:rFonts w:asciiTheme="majorHAnsi" w:eastAsia="Calibri" w:hAnsiTheme="majorHAnsi" w:cs="Arial"/>
              </w:rPr>
              <w:t>Resilience, the ability to work under pressure and be able to meet deadlines.</w:t>
            </w:r>
          </w:p>
          <w:p w14:paraId="08FC1486" w14:textId="77777777" w:rsidR="002E3257" w:rsidRPr="00BC36B9" w:rsidRDefault="002E3257" w:rsidP="002E3257">
            <w:pPr>
              <w:pStyle w:val="ListParagraph"/>
              <w:numPr>
                <w:ilvl w:val="0"/>
                <w:numId w:val="13"/>
              </w:numPr>
              <w:rPr>
                <w:rFonts w:asciiTheme="majorHAnsi" w:hAnsiTheme="majorHAnsi" w:cs="Arial"/>
              </w:rPr>
            </w:pPr>
            <w:r w:rsidRPr="00BC36B9">
              <w:rPr>
                <w:rFonts w:asciiTheme="majorHAnsi" w:eastAsia="Calibri" w:hAnsiTheme="majorHAnsi" w:cs="Arial"/>
              </w:rPr>
              <w:t xml:space="preserve">Proven ability to </w:t>
            </w:r>
            <w:proofErr w:type="spellStart"/>
            <w:r w:rsidRPr="00BC36B9">
              <w:rPr>
                <w:rFonts w:asciiTheme="majorHAnsi" w:eastAsia="Calibri" w:hAnsiTheme="majorHAnsi" w:cs="Arial"/>
              </w:rPr>
              <w:t>prioritise</w:t>
            </w:r>
            <w:proofErr w:type="spellEnd"/>
            <w:r w:rsidRPr="00BC36B9">
              <w:rPr>
                <w:rFonts w:asciiTheme="majorHAnsi" w:eastAsia="Calibri" w:hAnsiTheme="majorHAnsi" w:cs="Arial"/>
              </w:rPr>
              <w:t>.</w:t>
            </w:r>
          </w:p>
          <w:p w14:paraId="49AC19CB" w14:textId="77777777" w:rsidR="002E3257" w:rsidRPr="00BC36B9" w:rsidRDefault="002E3257" w:rsidP="00BE6C40">
            <w:pPr>
              <w:ind w:left="360"/>
              <w:rPr>
                <w:rFonts w:asciiTheme="majorHAnsi" w:hAnsiTheme="majorHAnsi" w:cs="Arial"/>
              </w:rPr>
            </w:pPr>
          </w:p>
        </w:tc>
        <w:tc>
          <w:tcPr>
            <w:tcW w:w="4253" w:type="dxa"/>
            <w:shd w:val="clear" w:color="auto" w:fill="auto"/>
          </w:tcPr>
          <w:p w14:paraId="6A6654AA" w14:textId="77777777" w:rsidR="002E3257" w:rsidRPr="00FC4BC5" w:rsidRDefault="002E3257" w:rsidP="00BE6C40">
            <w:pPr>
              <w:jc w:val="both"/>
              <w:rPr>
                <w:rFonts w:asciiTheme="majorHAnsi" w:hAnsiTheme="majorHAnsi" w:cs="Arial"/>
                <w:b/>
              </w:rPr>
            </w:pPr>
          </w:p>
        </w:tc>
      </w:tr>
      <w:tr w:rsidR="002E3257" w:rsidRPr="00ED6133" w14:paraId="620187B9" w14:textId="77777777" w:rsidTr="00BE6C40">
        <w:tc>
          <w:tcPr>
            <w:tcW w:w="1809" w:type="dxa"/>
            <w:shd w:val="clear" w:color="auto" w:fill="auto"/>
          </w:tcPr>
          <w:p w14:paraId="6D41BD48" w14:textId="77777777" w:rsidR="002E3257" w:rsidRPr="00BC36B9" w:rsidRDefault="002E3257" w:rsidP="00BE6C40">
            <w:pPr>
              <w:jc w:val="both"/>
              <w:rPr>
                <w:rFonts w:asciiTheme="majorHAnsi" w:hAnsiTheme="majorHAnsi" w:cs="Arial"/>
                <w:b/>
              </w:rPr>
            </w:pPr>
            <w:r w:rsidRPr="00BC36B9">
              <w:rPr>
                <w:rFonts w:asciiTheme="majorHAnsi" w:hAnsiTheme="majorHAnsi" w:cs="Arial"/>
                <w:b/>
              </w:rPr>
              <w:t>Other</w:t>
            </w:r>
          </w:p>
        </w:tc>
        <w:tc>
          <w:tcPr>
            <w:tcW w:w="4542" w:type="dxa"/>
            <w:shd w:val="clear" w:color="auto" w:fill="auto"/>
          </w:tcPr>
          <w:p w14:paraId="0E0770AA" w14:textId="77777777" w:rsidR="002E3257" w:rsidRPr="00BC36B9" w:rsidRDefault="002E3257" w:rsidP="002E3257">
            <w:pPr>
              <w:pStyle w:val="NormalWeb"/>
              <w:numPr>
                <w:ilvl w:val="0"/>
                <w:numId w:val="11"/>
              </w:numPr>
              <w:spacing w:before="0" w:beforeAutospacing="0" w:after="0" w:afterAutospacing="0" w:line="180" w:lineRule="atLeast"/>
              <w:rPr>
                <w:rFonts w:asciiTheme="majorHAnsi" w:hAnsiTheme="majorHAnsi" w:cs="Arial"/>
                <w:color w:val="000000"/>
                <w:sz w:val="24"/>
                <w:szCs w:val="24"/>
              </w:rPr>
            </w:pPr>
            <w:r w:rsidRPr="00BC36B9">
              <w:rPr>
                <w:rFonts w:asciiTheme="majorHAnsi" w:hAnsiTheme="majorHAnsi" w:cs="Arial"/>
                <w:color w:val="000000"/>
                <w:sz w:val="24"/>
                <w:szCs w:val="24"/>
              </w:rPr>
              <w:t>The Blackbird Academy Trust takes safeguarding children seriously and the successful applicant will have to undergo a DBS check and references will be required in line with our Child Protection and Safeguarding Policy</w:t>
            </w:r>
          </w:p>
          <w:p w14:paraId="4E79E6D3" w14:textId="77777777" w:rsidR="002E3257" w:rsidRPr="00BC36B9" w:rsidRDefault="002E3257" w:rsidP="00BE6C40">
            <w:pPr>
              <w:pStyle w:val="NormalWeb"/>
              <w:spacing w:before="0" w:beforeAutospacing="0" w:after="0" w:afterAutospacing="0" w:line="180" w:lineRule="atLeast"/>
              <w:ind w:left="360"/>
              <w:rPr>
                <w:rFonts w:asciiTheme="majorHAnsi" w:hAnsiTheme="majorHAnsi" w:cs="Arial"/>
                <w:color w:val="000000"/>
                <w:sz w:val="24"/>
                <w:szCs w:val="24"/>
              </w:rPr>
            </w:pPr>
          </w:p>
        </w:tc>
        <w:tc>
          <w:tcPr>
            <w:tcW w:w="4253" w:type="dxa"/>
            <w:shd w:val="clear" w:color="auto" w:fill="auto"/>
          </w:tcPr>
          <w:p w14:paraId="359907EA" w14:textId="77777777" w:rsidR="002E3257" w:rsidRPr="00FC4BC5" w:rsidRDefault="002E3257" w:rsidP="00BE6C40">
            <w:pPr>
              <w:jc w:val="both"/>
              <w:rPr>
                <w:rFonts w:asciiTheme="majorHAnsi" w:hAnsiTheme="majorHAnsi" w:cs="Arial"/>
                <w:b/>
              </w:rPr>
            </w:pPr>
          </w:p>
          <w:p w14:paraId="4AD17EFD" w14:textId="77777777" w:rsidR="002E3257" w:rsidRPr="00FC4BC5" w:rsidRDefault="002E3257" w:rsidP="00BE6C40">
            <w:pPr>
              <w:jc w:val="both"/>
              <w:rPr>
                <w:rFonts w:asciiTheme="majorHAnsi" w:hAnsiTheme="majorHAnsi" w:cs="Arial"/>
              </w:rPr>
            </w:pPr>
          </w:p>
        </w:tc>
      </w:tr>
    </w:tbl>
    <w:p w14:paraId="1406DB1D" w14:textId="77777777" w:rsidR="002E3257" w:rsidRDefault="002E3257"/>
    <w:sectPr w:rsidR="002E3257" w:rsidSect="006A32DB">
      <w:pgSz w:w="11900" w:h="16840"/>
      <w:pgMar w:top="737" w:right="1077"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entury Gothic"/>
    <w:charset w:val="00"/>
    <w:family w:val="swiss"/>
    <w:pitch w:val="variable"/>
    <w:sig w:usb0="8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C3237"/>
    <w:multiLevelType w:val="hybridMultilevel"/>
    <w:tmpl w:val="65F4B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460DA"/>
    <w:multiLevelType w:val="hybridMultilevel"/>
    <w:tmpl w:val="C142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50742"/>
    <w:multiLevelType w:val="hybridMultilevel"/>
    <w:tmpl w:val="5D3E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82458"/>
    <w:multiLevelType w:val="hybridMultilevel"/>
    <w:tmpl w:val="D54089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FD7FA2"/>
    <w:multiLevelType w:val="hybridMultilevel"/>
    <w:tmpl w:val="920E85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EE12D4"/>
    <w:multiLevelType w:val="hybridMultilevel"/>
    <w:tmpl w:val="E9FC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400D6"/>
    <w:multiLevelType w:val="hybridMultilevel"/>
    <w:tmpl w:val="8F62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3E321E"/>
    <w:multiLevelType w:val="hybridMultilevel"/>
    <w:tmpl w:val="CED8DA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A629B8"/>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49B43674"/>
    <w:multiLevelType w:val="hybridMultilevel"/>
    <w:tmpl w:val="5A12D300"/>
    <w:lvl w:ilvl="0" w:tplc="08090001">
      <w:start w:val="1"/>
      <w:numFmt w:val="bullet"/>
      <w:lvlText w:val=""/>
      <w:lvlJc w:val="left"/>
      <w:pPr>
        <w:ind w:left="720" w:hanging="360"/>
      </w:pPr>
      <w:rPr>
        <w:rFonts w:ascii="Symbol" w:hAnsi="Symbol" w:hint="default"/>
      </w:rPr>
    </w:lvl>
    <w:lvl w:ilvl="1" w:tplc="16122558">
      <w:numFmt w:val="bullet"/>
      <w:lvlText w:val="•"/>
      <w:lvlJc w:val="left"/>
      <w:pPr>
        <w:ind w:left="1800" w:hanging="720"/>
      </w:pPr>
      <w:rPr>
        <w:rFonts w:ascii="Calibri" w:eastAsiaTheme="minorEastAsia"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06067C"/>
    <w:multiLevelType w:val="hybridMultilevel"/>
    <w:tmpl w:val="E7E6F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0F49F2"/>
    <w:multiLevelType w:val="hybridMultilevel"/>
    <w:tmpl w:val="6A60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760A5D"/>
    <w:multiLevelType w:val="hybridMultilevel"/>
    <w:tmpl w:val="369C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201E72"/>
    <w:multiLevelType w:val="hybridMultilevel"/>
    <w:tmpl w:val="321A59CE"/>
    <w:lvl w:ilvl="0" w:tplc="650C115C">
      <w:numFmt w:val="bullet"/>
      <w:lvlText w:val="•"/>
      <w:lvlJc w:val="left"/>
      <w:pPr>
        <w:ind w:left="1080" w:hanging="72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5"/>
  </w:num>
  <w:num w:numId="5">
    <w:abstractNumId w:val="7"/>
  </w:num>
  <w:num w:numId="6">
    <w:abstractNumId w:val="4"/>
  </w:num>
  <w:num w:numId="7">
    <w:abstractNumId w:val="3"/>
  </w:num>
  <w:num w:numId="8">
    <w:abstractNumId w:val="10"/>
  </w:num>
  <w:num w:numId="9">
    <w:abstractNumId w:val="6"/>
  </w:num>
  <w:num w:numId="10">
    <w:abstractNumId w:val="12"/>
  </w:num>
  <w:num w:numId="11">
    <w:abstractNumId w:val="8"/>
  </w:num>
  <w:num w:numId="12">
    <w:abstractNumId w:val="9"/>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2F"/>
    <w:rsid w:val="00024F13"/>
    <w:rsid w:val="00064943"/>
    <w:rsid w:val="00085B3C"/>
    <w:rsid w:val="001229CF"/>
    <w:rsid w:val="00151CE7"/>
    <w:rsid w:val="0019649D"/>
    <w:rsid w:val="001C4B5B"/>
    <w:rsid w:val="001E35F3"/>
    <w:rsid w:val="002A7D57"/>
    <w:rsid w:val="002E3257"/>
    <w:rsid w:val="002F0D22"/>
    <w:rsid w:val="003951E5"/>
    <w:rsid w:val="003C724F"/>
    <w:rsid w:val="003D3223"/>
    <w:rsid w:val="004C517A"/>
    <w:rsid w:val="0055700E"/>
    <w:rsid w:val="005D0A9B"/>
    <w:rsid w:val="0061372F"/>
    <w:rsid w:val="006950D6"/>
    <w:rsid w:val="006A32DB"/>
    <w:rsid w:val="006C34FE"/>
    <w:rsid w:val="006F49B0"/>
    <w:rsid w:val="00760931"/>
    <w:rsid w:val="007727D1"/>
    <w:rsid w:val="00840C4B"/>
    <w:rsid w:val="00924C82"/>
    <w:rsid w:val="00A50A1A"/>
    <w:rsid w:val="00A778DA"/>
    <w:rsid w:val="00BC36B9"/>
    <w:rsid w:val="00C126BE"/>
    <w:rsid w:val="00CA063D"/>
    <w:rsid w:val="00CA1CE7"/>
    <w:rsid w:val="00CF4DC2"/>
    <w:rsid w:val="00D11B08"/>
    <w:rsid w:val="00D95F0C"/>
    <w:rsid w:val="00E27E7D"/>
    <w:rsid w:val="00E5557C"/>
    <w:rsid w:val="00EB31E0"/>
    <w:rsid w:val="00F44538"/>
    <w:rsid w:val="00F6106B"/>
    <w:rsid w:val="00F71327"/>
    <w:rsid w:val="00F7267B"/>
    <w:rsid w:val="00FF7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184E3C"/>
  <w14:defaultImageDpi w14:val="300"/>
  <w15:docId w15:val="{2E429871-AE9E-44E6-A114-53056953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unhideWhenUsed/>
    <w:qFormat/>
    <w:rsid w:val="001C4B5B"/>
    <w:pPr>
      <w:keepNext/>
      <w:jc w:val="center"/>
      <w:outlineLvl w:val="4"/>
    </w:pPr>
    <w:rPr>
      <w:rFonts w:ascii="Arial" w:eastAsia="Times New Roman" w:hAnsi="Arial" w:cs="Times New Roman"/>
      <w:b/>
      <w:sz w:val="22"/>
      <w:szCs w:val="20"/>
      <w:u w:val="single"/>
      <w:lang w:val="en-GB"/>
    </w:rPr>
  </w:style>
  <w:style w:type="paragraph" w:styleId="Heading9">
    <w:name w:val="heading 9"/>
    <w:basedOn w:val="Normal"/>
    <w:next w:val="Normal"/>
    <w:link w:val="Heading9Char"/>
    <w:unhideWhenUsed/>
    <w:qFormat/>
    <w:rsid w:val="001C4B5B"/>
    <w:pPr>
      <w:keepNext/>
      <w:outlineLvl w:val="8"/>
    </w:pPr>
    <w:rPr>
      <w:rFonts w:ascii="Frutiger 45 Light" w:eastAsia="Times New Roman" w:hAnsi="Frutiger 45 Light" w:cs="Times New Roman"/>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CE7"/>
    <w:pPr>
      <w:ind w:left="720"/>
      <w:contextualSpacing/>
    </w:pPr>
  </w:style>
  <w:style w:type="table" w:styleId="TableGrid">
    <w:name w:val="Table Grid"/>
    <w:basedOn w:val="TableNormal"/>
    <w:uiPriority w:val="59"/>
    <w:rsid w:val="0039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0C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0C4B"/>
    <w:rPr>
      <w:rFonts w:ascii="Lucida Grande" w:hAnsi="Lucida Grande" w:cs="Lucida Grande"/>
      <w:sz w:val="18"/>
      <w:szCs w:val="18"/>
    </w:rPr>
  </w:style>
  <w:style w:type="character" w:customStyle="1" w:styleId="Heading5Char">
    <w:name w:val="Heading 5 Char"/>
    <w:basedOn w:val="DefaultParagraphFont"/>
    <w:link w:val="Heading5"/>
    <w:rsid w:val="001C4B5B"/>
    <w:rPr>
      <w:rFonts w:ascii="Arial" w:eastAsia="Times New Roman" w:hAnsi="Arial" w:cs="Times New Roman"/>
      <w:b/>
      <w:sz w:val="22"/>
      <w:szCs w:val="20"/>
      <w:u w:val="single"/>
      <w:lang w:val="en-GB"/>
    </w:rPr>
  </w:style>
  <w:style w:type="character" w:customStyle="1" w:styleId="Heading9Char">
    <w:name w:val="Heading 9 Char"/>
    <w:basedOn w:val="DefaultParagraphFont"/>
    <w:link w:val="Heading9"/>
    <w:rsid w:val="001C4B5B"/>
    <w:rPr>
      <w:rFonts w:ascii="Frutiger 45 Light" w:eastAsia="Times New Roman" w:hAnsi="Frutiger 45 Light" w:cs="Times New Roman"/>
      <w:b/>
      <w:bCs/>
      <w:szCs w:val="20"/>
      <w:lang w:val="en-GB"/>
    </w:rPr>
  </w:style>
  <w:style w:type="paragraph" w:styleId="NormalWeb">
    <w:name w:val="Normal (Web)"/>
    <w:basedOn w:val="Normal"/>
    <w:uiPriority w:val="99"/>
    <w:unhideWhenUsed/>
    <w:rsid w:val="002E3257"/>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558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C79E4-4E8C-4BC6-A760-289952022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Hudson</dc:creator>
  <cp:lastModifiedBy>tina arundell</cp:lastModifiedBy>
  <cp:revision>12</cp:revision>
  <cp:lastPrinted>2017-08-24T11:07:00Z</cp:lastPrinted>
  <dcterms:created xsi:type="dcterms:W3CDTF">2016-09-21T13:22:00Z</dcterms:created>
  <dcterms:modified xsi:type="dcterms:W3CDTF">2017-10-02T10:24:00Z</dcterms:modified>
</cp:coreProperties>
</file>