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2F" w:rsidRDefault="0089312F" w:rsidP="0089312F"/>
    <w:p w:rsidR="0089312F" w:rsidRPr="00875C4F" w:rsidRDefault="0089312F" w:rsidP="0089312F">
      <w:pPr>
        <w:rPr>
          <w:sz w:val="28"/>
          <w:szCs w:val="28"/>
        </w:rPr>
      </w:pPr>
      <w:r w:rsidRPr="00875C4F">
        <w:rPr>
          <w:sz w:val="28"/>
          <w:szCs w:val="28"/>
        </w:rPr>
        <w:t>Job Description</w:t>
      </w:r>
      <w:r w:rsidR="00CD3DB3">
        <w:rPr>
          <w:sz w:val="28"/>
          <w:szCs w:val="28"/>
        </w:rPr>
        <w:t xml:space="preserve"> – </w:t>
      </w:r>
      <w:r w:rsidR="00170253">
        <w:rPr>
          <w:sz w:val="28"/>
          <w:szCs w:val="28"/>
        </w:rPr>
        <w:t>Extra’s Practitioners</w:t>
      </w:r>
      <w:bookmarkStart w:id="0" w:name="_GoBack"/>
      <w:bookmarkEnd w:id="0"/>
    </w:p>
    <w:p w:rsidR="0089312F" w:rsidRPr="0089312F" w:rsidRDefault="0089312F" w:rsidP="0089312F">
      <w:pPr>
        <w:rPr>
          <w:rFonts w:asciiTheme="minorHAnsi" w:hAnsiTheme="minorHAnsi"/>
        </w:rPr>
      </w:pPr>
    </w:p>
    <w:p w:rsidR="0089312F" w:rsidRPr="0089312F" w:rsidRDefault="0089312F" w:rsidP="0089312F">
      <w:pPr>
        <w:rPr>
          <w:rFonts w:asciiTheme="minorHAnsi" w:hAnsiTheme="minorHAnsi"/>
        </w:rPr>
      </w:pPr>
    </w:p>
    <w:p w:rsidR="0089312F" w:rsidRPr="00875C4F" w:rsidRDefault="0089312F" w:rsidP="0089312F">
      <w:r w:rsidRPr="00875C4F">
        <w:t>General areas of responsibility</w:t>
      </w:r>
    </w:p>
    <w:p w:rsidR="0089312F" w:rsidRDefault="0089312F" w:rsidP="0089312F"/>
    <w:p w:rsidR="00885D4A" w:rsidRPr="00885D4A" w:rsidRDefault="0089312F" w:rsidP="00885D4A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 xml:space="preserve">To promote and </w:t>
      </w:r>
      <w:r w:rsidR="00885D4A">
        <w:rPr>
          <w:rFonts w:ascii="Arial" w:hAnsi="Arial" w:cs="Arial"/>
          <w:b w:val="0"/>
          <w:sz w:val="20"/>
          <w:szCs w:val="20"/>
        </w:rPr>
        <w:t>safeguard the welfare of pupils</w:t>
      </w:r>
    </w:p>
    <w:p w:rsidR="0089312F" w:rsidRPr="00875C4F" w:rsidRDefault="0089312F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 xml:space="preserve">To comply with the School’s Safeguarding and Child Protection policy and ensure that any concerns relating to the safety or welfare of children are reported to the Designated </w:t>
      </w:r>
      <w:r w:rsidR="00885D4A">
        <w:rPr>
          <w:rFonts w:ascii="Arial" w:hAnsi="Arial" w:cs="Arial"/>
          <w:b w:val="0"/>
          <w:sz w:val="20"/>
          <w:szCs w:val="20"/>
        </w:rPr>
        <w:t>Safeguarding Lead or proprietor</w:t>
      </w:r>
    </w:p>
    <w:p w:rsidR="0089312F" w:rsidRDefault="00885D4A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act professionally at all times, setting a good example to children through high standards of presentation and personal conduct whilst contributing positively to effective working relationships within the School</w:t>
      </w:r>
    </w:p>
    <w:p w:rsidR="00885D4A" w:rsidRDefault="00885D4A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develop the social and communication skills of children and provide a safe and secure environment in which the child can learn</w:t>
      </w:r>
    </w:p>
    <w:p w:rsidR="0089312F" w:rsidRPr="00875C4F" w:rsidRDefault="0089312F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>To keep up to date with pastoral care policies of the School and remain sufficiently aware of any persona</w:t>
      </w:r>
      <w:r w:rsidR="00981420">
        <w:rPr>
          <w:rFonts w:ascii="Arial" w:hAnsi="Arial" w:cs="Arial"/>
          <w:b w:val="0"/>
          <w:sz w:val="20"/>
          <w:szCs w:val="20"/>
        </w:rPr>
        <w:t>l problems of individual pupils</w:t>
      </w:r>
    </w:p>
    <w:p w:rsidR="00885D4A" w:rsidRDefault="00885D4A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keep up to date with such School policies and other guidance as are relevant to the duties contained in the job description, and your ability to carry them out properly</w:t>
      </w:r>
    </w:p>
    <w:p w:rsidR="0089312F" w:rsidRDefault="0089312F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>To act consistently, in a calm and su</w:t>
      </w:r>
      <w:r w:rsidR="00981420">
        <w:rPr>
          <w:rFonts w:ascii="Arial" w:hAnsi="Arial" w:cs="Arial"/>
          <w:b w:val="0"/>
          <w:sz w:val="20"/>
          <w:szCs w:val="20"/>
        </w:rPr>
        <w:t>pportive manner with colleagues</w:t>
      </w:r>
    </w:p>
    <w:p w:rsidR="00885D4A" w:rsidRPr="00875C4F" w:rsidRDefault="00885D4A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promote the highest possible standards of teaching and learning which meet internal and external quality standards</w:t>
      </w:r>
    </w:p>
    <w:p w:rsidR="0089312F" w:rsidRPr="00875C4F" w:rsidRDefault="0089312F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>To attend staff and departmental meetings, open days, briefings, assemblies, INSET days, parent consultations and o</w:t>
      </w:r>
      <w:r w:rsidR="00981420">
        <w:rPr>
          <w:rFonts w:ascii="Arial" w:hAnsi="Arial" w:cs="Arial"/>
          <w:b w:val="0"/>
          <w:sz w:val="20"/>
          <w:szCs w:val="20"/>
        </w:rPr>
        <w:t>ther school events, as required</w:t>
      </w:r>
    </w:p>
    <w:p w:rsidR="0089312F" w:rsidRDefault="00885D4A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carry out other specific duties which may, from time to time, be reasonably requested by the Head</w:t>
      </w:r>
    </w:p>
    <w:p w:rsidR="00885D4A" w:rsidRPr="00875C4F" w:rsidRDefault="00885D4A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cover for absent colleagues when required, as organised by the Head</w:t>
      </w:r>
    </w:p>
    <w:p w:rsidR="0089312F" w:rsidRPr="00875C4F" w:rsidRDefault="0089312F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>To meet all deadlines for the efficient running of the sc</w:t>
      </w:r>
      <w:r w:rsidR="00981420">
        <w:rPr>
          <w:rFonts w:ascii="Arial" w:hAnsi="Arial" w:cs="Arial"/>
          <w:b w:val="0"/>
          <w:sz w:val="20"/>
          <w:szCs w:val="20"/>
        </w:rPr>
        <w:t>hool (</w:t>
      </w:r>
      <w:proofErr w:type="spellStart"/>
      <w:r w:rsidR="00981420">
        <w:rPr>
          <w:rFonts w:ascii="Arial" w:hAnsi="Arial" w:cs="Arial"/>
          <w:b w:val="0"/>
          <w:sz w:val="20"/>
          <w:szCs w:val="20"/>
        </w:rPr>
        <w:t>eg</w:t>
      </w:r>
      <w:proofErr w:type="spellEnd"/>
      <w:r w:rsidR="00981420">
        <w:rPr>
          <w:rFonts w:ascii="Arial" w:hAnsi="Arial" w:cs="Arial"/>
          <w:b w:val="0"/>
          <w:sz w:val="20"/>
          <w:szCs w:val="20"/>
        </w:rPr>
        <w:t xml:space="preserve"> reports, planning etc.)</w:t>
      </w:r>
    </w:p>
    <w:p w:rsidR="0089312F" w:rsidRPr="00875C4F" w:rsidRDefault="0089312F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>To maintain an orderly and purposeful atmosphere in the classroom and around the school and to</w:t>
      </w:r>
      <w:r w:rsidR="00981420">
        <w:rPr>
          <w:rFonts w:ascii="Arial" w:hAnsi="Arial" w:cs="Arial"/>
          <w:b w:val="0"/>
          <w:sz w:val="20"/>
          <w:szCs w:val="20"/>
        </w:rPr>
        <w:t xml:space="preserve"> check the attendance of pupils</w:t>
      </w:r>
    </w:p>
    <w:p w:rsidR="0089312F" w:rsidRPr="00875C4F" w:rsidRDefault="0089312F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>To ensure good management, sense of order and tidiness of the classroom so that the children may develop a sense of responsibili</w:t>
      </w:r>
      <w:r w:rsidR="00981420">
        <w:rPr>
          <w:rFonts w:ascii="Arial" w:hAnsi="Arial" w:cs="Arial"/>
          <w:b w:val="0"/>
          <w:sz w:val="20"/>
          <w:szCs w:val="20"/>
        </w:rPr>
        <w:t>ty and pride in their classroom</w:t>
      </w:r>
    </w:p>
    <w:p w:rsidR="0089312F" w:rsidRDefault="00981420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ensure children understand how to behave in a kind and gentle manner towards each other</w:t>
      </w:r>
    </w:p>
    <w:p w:rsidR="00981420" w:rsidRDefault="00981420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support children in following the expectation of the School regarding behaviour.</w:t>
      </w:r>
    </w:p>
    <w:p w:rsidR="00885D4A" w:rsidRPr="00875C4F" w:rsidRDefault="00885D4A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create an atmosphere of trust and co-operation between home and school by working and communicating with parents/carers</w:t>
      </w:r>
    </w:p>
    <w:p w:rsidR="0089312F" w:rsidRDefault="0089312F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 xml:space="preserve">To notify the school about personal absence due to illness </w:t>
      </w:r>
      <w:r w:rsidR="00885D4A">
        <w:rPr>
          <w:rFonts w:ascii="Arial" w:hAnsi="Arial" w:cs="Arial"/>
          <w:b w:val="0"/>
          <w:sz w:val="20"/>
          <w:szCs w:val="20"/>
        </w:rPr>
        <w:t>and gain permission</w:t>
      </w:r>
      <w:r w:rsidR="005B6A32">
        <w:rPr>
          <w:rFonts w:ascii="Arial" w:hAnsi="Arial" w:cs="Arial"/>
          <w:b w:val="0"/>
          <w:sz w:val="20"/>
          <w:szCs w:val="20"/>
        </w:rPr>
        <w:t xml:space="preserve"> from th</w:t>
      </w:r>
      <w:r w:rsidR="00981420">
        <w:rPr>
          <w:rFonts w:ascii="Arial" w:hAnsi="Arial" w:cs="Arial"/>
          <w:b w:val="0"/>
          <w:sz w:val="20"/>
          <w:szCs w:val="20"/>
        </w:rPr>
        <w:t>e Head for any intended absence</w:t>
      </w:r>
    </w:p>
    <w:p w:rsidR="00170AD4" w:rsidRPr="00875C4F" w:rsidRDefault="00170AD4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To participate in any arrangements that </w:t>
      </w:r>
      <w:r w:rsidR="00981420">
        <w:rPr>
          <w:rFonts w:ascii="Arial" w:hAnsi="Arial" w:cs="Arial"/>
          <w:b w:val="0"/>
          <w:sz w:val="20"/>
          <w:szCs w:val="20"/>
        </w:rPr>
        <w:t>may be made for staff appraisal</w:t>
      </w:r>
    </w:p>
    <w:p w:rsidR="0089312F" w:rsidRDefault="0089312F" w:rsidP="0089312F">
      <w:pPr>
        <w:pStyle w:val="ListParagraph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875C4F">
        <w:rPr>
          <w:rFonts w:ascii="Arial" w:hAnsi="Arial" w:cs="Arial"/>
          <w:b w:val="0"/>
          <w:sz w:val="20"/>
          <w:szCs w:val="20"/>
        </w:rPr>
        <w:t>To be responsible for his/her personal punctuality a</w:t>
      </w:r>
      <w:r w:rsidR="00981420">
        <w:rPr>
          <w:rFonts w:ascii="Arial" w:hAnsi="Arial" w:cs="Arial"/>
          <w:b w:val="0"/>
          <w:sz w:val="20"/>
          <w:szCs w:val="20"/>
        </w:rPr>
        <w:t>nd wearing of appropriate dress.</w:t>
      </w:r>
    </w:p>
    <w:p w:rsidR="007338E5" w:rsidRPr="007338E5" w:rsidRDefault="007338E5" w:rsidP="007338E5">
      <w:pPr>
        <w:rPr>
          <w:sz w:val="20"/>
          <w:szCs w:val="20"/>
        </w:rPr>
      </w:pPr>
      <w:r w:rsidRPr="007338E5">
        <w:rPr>
          <w:sz w:val="20"/>
          <w:szCs w:val="20"/>
        </w:rPr>
        <w:t xml:space="preserve">Specific responsibilities of </w:t>
      </w:r>
      <w:r w:rsidR="00F11CD8">
        <w:rPr>
          <w:sz w:val="20"/>
          <w:szCs w:val="20"/>
        </w:rPr>
        <w:t>Extra’s Practitioners</w:t>
      </w:r>
    </w:p>
    <w:p w:rsidR="007338E5" w:rsidRDefault="007338E5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 w:rsidRPr="007338E5">
        <w:rPr>
          <w:rFonts w:ascii="Arial" w:hAnsi="Arial" w:cs="Arial"/>
          <w:b w:val="0"/>
          <w:sz w:val="20"/>
          <w:szCs w:val="20"/>
        </w:rPr>
        <w:t>To</w:t>
      </w:r>
      <w:r>
        <w:rPr>
          <w:rFonts w:ascii="Arial" w:hAnsi="Arial" w:cs="Arial"/>
          <w:b w:val="0"/>
          <w:sz w:val="20"/>
          <w:szCs w:val="20"/>
        </w:rPr>
        <w:t xml:space="preserve"> contribute to the maintenance of children’s progress records and profiles</w:t>
      </w:r>
    </w:p>
    <w:p w:rsidR="007338E5" w:rsidRDefault="007338E5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To </w:t>
      </w:r>
      <w:r w:rsidR="00846D71">
        <w:rPr>
          <w:rFonts w:ascii="Arial" w:hAnsi="Arial" w:cs="Arial"/>
          <w:b w:val="0"/>
          <w:sz w:val="20"/>
          <w:szCs w:val="20"/>
        </w:rPr>
        <w:t xml:space="preserve">actively </w:t>
      </w:r>
      <w:r>
        <w:rPr>
          <w:rFonts w:ascii="Arial" w:hAnsi="Arial" w:cs="Arial"/>
          <w:b w:val="0"/>
          <w:sz w:val="20"/>
          <w:szCs w:val="20"/>
        </w:rPr>
        <w:t>contribute to long term, medium and short term planning</w:t>
      </w:r>
      <w:r w:rsidR="00846D71">
        <w:rPr>
          <w:rFonts w:ascii="Arial" w:hAnsi="Arial" w:cs="Arial"/>
          <w:b w:val="0"/>
          <w:sz w:val="20"/>
          <w:szCs w:val="20"/>
        </w:rPr>
        <w:t xml:space="preserve"> daily or as required</w:t>
      </w:r>
    </w:p>
    <w:p w:rsidR="007338E5" w:rsidRDefault="007338E5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To </w:t>
      </w:r>
      <w:r w:rsidR="0065416D">
        <w:rPr>
          <w:rFonts w:ascii="Arial" w:hAnsi="Arial" w:cs="Arial"/>
          <w:b w:val="0"/>
          <w:sz w:val="20"/>
          <w:szCs w:val="20"/>
        </w:rPr>
        <w:t>support in keeping accurate records</w:t>
      </w:r>
      <w:r>
        <w:rPr>
          <w:rFonts w:ascii="Arial" w:hAnsi="Arial" w:cs="Arial"/>
          <w:b w:val="0"/>
          <w:sz w:val="20"/>
          <w:szCs w:val="20"/>
        </w:rPr>
        <w:t xml:space="preserve"> of pupil progress and attainment using classroom monitoring and 2simple software</w:t>
      </w:r>
    </w:p>
    <w:p w:rsidR="007338E5" w:rsidRDefault="007338E5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To </w:t>
      </w:r>
      <w:r w:rsidR="0065416D">
        <w:rPr>
          <w:rFonts w:ascii="Arial" w:hAnsi="Arial" w:cs="Arial"/>
          <w:b w:val="0"/>
          <w:sz w:val="20"/>
          <w:szCs w:val="20"/>
        </w:rPr>
        <w:t xml:space="preserve">assist in </w:t>
      </w:r>
      <w:r>
        <w:rPr>
          <w:rFonts w:ascii="Arial" w:hAnsi="Arial" w:cs="Arial"/>
          <w:b w:val="0"/>
          <w:sz w:val="20"/>
          <w:szCs w:val="20"/>
        </w:rPr>
        <w:t>monitor</w:t>
      </w:r>
      <w:r w:rsidR="0065416D">
        <w:rPr>
          <w:rFonts w:ascii="Arial" w:hAnsi="Arial" w:cs="Arial"/>
          <w:b w:val="0"/>
          <w:sz w:val="20"/>
          <w:szCs w:val="20"/>
        </w:rPr>
        <w:t>ing</w:t>
      </w:r>
      <w:r>
        <w:rPr>
          <w:rFonts w:ascii="Arial" w:hAnsi="Arial" w:cs="Arial"/>
          <w:b w:val="0"/>
          <w:sz w:val="20"/>
          <w:szCs w:val="20"/>
        </w:rPr>
        <w:t xml:space="preserve"> children’s progress in order to identify areas to develop and to differentiate effectively to extend and support individual pupils</w:t>
      </w:r>
    </w:p>
    <w:p w:rsidR="00434373" w:rsidRDefault="00434373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establish constructive relationships with parents/carers</w:t>
      </w:r>
    </w:p>
    <w:p w:rsidR="00434373" w:rsidRDefault="00434373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provide parents with informative feedback about pupil progress</w:t>
      </w:r>
    </w:p>
    <w:p w:rsidR="00434373" w:rsidRDefault="00434373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To undertake structured and agreed learning activities, adjusting activities according to the child’s abilities and responses</w:t>
      </w:r>
    </w:p>
    <w:p w:rsidR="00434373" w:rsidRDefault="00434373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To reflect upon and evaluate their own </w:t>
      </w:r>
      <w:r w:rsidR="0065416D">
        <w:rPr>
          <w:rFonts w:ascii="Arial" w:hAnsi="Arial" w:cs="Arial"/>
          <w:b w:val="0"/>
          <w:sz w:val="20"/>
          <w:szCs w:val="20"/>
        </w:rPr>
        <w:t>classroom practise</w:t>
      </w:r>
    </w:p>
    <w:p w:rsidR="00434373" w:rsidRDefault="00434373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actively seek opportunities for professional development, as well as sharing good practice with others</w:t>
      </w:r>
    </w:p>
    <w:p w:rsidR="00434373" w:rsidRDefault="00434373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To liaise with the </w:t>
      </w:r>
      <w:r w:rsidR="0065416D">
        <w:rPr>
          <w:rFonts w:ascii="Arial" w:hAnsi="Arial" w:cs="Arial"/>
          <w:b w:val="0"/>
          <w:sz w:val="20"/>
          <w:szCs w:val="20"/>
        </w:rPr>
        <w:t>Key Person’s</w:t>
      </w:r>
      <w:r w:rsidR="00846D71">
        <w:rPr>
          <w:rFonts w:ascii="Arial" w:hAnsi="Arial" w:cs="Arial"/>
          <w:b w:val="0"/>
          <w:sz w:val="20"/>
          <w:szCs w:val="20"/>
        </w:rPr>
        <w:t xml:space="preserve"> </w:t>
      </w:r>
      <w:r w:rsidR="0065416D">
        <w:rPr>
          <w:rFonts w:ascii="Arial" w:hAnsi="Arial" w:cs="Arial"/>
          <w:b w:val="0"/>
          <w:sz w:val="20"/>
          <w:szCs w:val="20"/>
        </w:rPr>
        <w:t>in the Upstairs classroom</w:t>
      </w:r>
      <w:r w:rsidR="00846D71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>in the development and planning of a suitable programme of support for pupils</w:t>
      </w:r>
    </w:p>
    <w:p w:rsidR="00434373" w:rsidRDefault="00434373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prepare and maintain equipment and resources required to meet lesson plans / relevant learning activities to support the delivery of an enriched curriculum</w:t>
      </w:r>
    </w:p>
    <w:p w:rsidR="00434373" w:rsidRDefault="00434373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carry out any other duties that may be required</w:t>
      </w:r>
      <w:r w:rsidR="001C32DC">
        <w:rPr>
          <w:rFonts w:ascii="Arial" w:hAnsi="Arial" w:cs="Arial"/>
          <w:b w:val="0"/>
          <w:sz w:val="20"/>
          <w:szCs w:val="20"/>
        </w:rPr>
        <w:t xml:space="preserve"> to assist with concerts, festivals etc.</w:t>
      </w:r>
    </w:p>
    <w:p w:rsidR="001C32DC" w:rsidRDefault="001C32DC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attend and actively contribute to regular meetings / planning / evaluation / reviews</w:t>
      </w:r>
    </w:p>
    <w:p w:rsidR="001C32DC" w:rsidRDefault="001C32DC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teach outdoor activities</w:t>
      </w:r>
    </w:p>
    <w:p w:rsidR="001C32DC" w:rsidRDefault="001C32DC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set up and maintain resources for the garden</w:t>
      </w:r>
    </w:p>
    <w:p w:rsidR="001C32DC" w:rsidRDefault="001C32DC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attend parents’ evenings, school fairs, sports day and other school events</w:t>
      </w:r>
    </w:p>
    <w:p w:rsidR="001C32DC" w:rsidRDefault="001C32DC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work in partnership with all practitioners</w:t>
      </w:r>
    </w:p>
    <w:p w:rsidR="001C32DC" w:rsidRDefault="001C32DC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keep good order in the classroom</w:t>
      </w:r>
    </w:p>
    <w:p w:rsidR="001C32DC" w:rsidRPr="007338E5" w:rsidRDefault="001C32DC" w:rsidP="007338E5">
      <w:pPr>
        <w:pStyle w:val="ListParagraph"/>
        <w:numPr>
          <w:ilvl w:val="0"/>
          <w:numId w:val="3"/>
        </w:numPr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To carry out daily risk assessments</w:t>
      </w:r>
    </w:p>
    <w:p w:rsidR="0089312F" w:rsidRPr="00875C4F" w:rsidRDefault="0089312F" w:rsidP="0089312F">
      <w:pPr>
        <w:pStyle w:val="ListParagraph"/>
        <w:rPr>
          <w:rFonts w:ascii="Arial" w:hAnsi="Arial" w:cs="Arial"/>
          <w:b w:val="0"/>
          <w:sz w:val="20"/>
          <w:szCs w:val="20"/>
        </w:rPr>
      </w:pPr>
    </w:p>
    <w:p w:rsidR="00885D4A" w:rsidRPr="00875C4F" w:rsidRDefault="00885D4A" w:rsidP="0089312F">
      <w:pPr>
        <w:rPr>
          <w:b w:val="0"/>
          <w:noProof/>
          <w:sz w:val="20"/>
          <w:szCs w:val="20"/>
          <w:lang w:eastAsia="en-GB"/>
        </w:rPr>
      </w:pPr>
    </w:p>
    <w:p w:rsidR="00C0018F" w:rsidRPr="00875C4F" w:rsidRDefault="00C0018F" w:rsidP="0089312F">
      <w:pPr>
        <w:rPr>
          <w:b w:val="0"/>
          <w:noProof/>
          <w:sz w:val="20"/>
          <w:szCs w:val="20"/>
          <w:lang w:eastAsia="en-GB"/>
        </w:rPr>
      </w:pPr>
    </w:p>
    <w:p w:rsidR="00A37839" w:rsidRPr="00875C4F" w:rsidRDefault="00A37839" w:rsidP="0089312F">
      <w:pPr>
        <w:rPr>
          <w:noProof/>
          <w:sz w:val="20"/>
          <w:szCs w:val="20"/>
          <w:lang w:eastAsia="en-GB"/>
        </w:rPr>
      </w:pPr>
    </w:p>
    <w:p w:rsidR="00A37839" w:rsidRPr="00875C4F" w:rsidRDefault="00A37839" w:rsidP="0089312F">
      <w:pPr>
        <w:rPr>
          <w:noProof/>
          <w:sz w:val="20"/>
          <w:szCs w:val="20"/>
          <w:lang w:eastAsia="en-GB"/>
        </w:rPr>
      </w:pPr>
    </w:p>
    <w:p w:rsidR="00A37839" w:rsidRPr="00875C4F" w:rsidRDefault="00A37839" w:rsidP="0089312F">
      <w:pPr>
        <w:rPr>
          <w:noProof/>
          <w:sz w:val="20"/>
          <w:szCs w:val="20"/>
          <w:lang w:eastAsia="en-GB"/>
        </w:rPr>
      </w:pPr>
    </w:p>
    <w:p w:rsidR="00A37839" w:rsidRPr="00875C4F" w:rsidRDefault="00A37839" w:rsidP="0089312F">
      <w:pPr>
        <w:rPr>
          <w:sz w:val="20"/>
          <w:szCs w:val="20"/>
        </w:rPr>
      </w:pPr>
    </w:p>
    <w:sectPr w:rsidR="00A37839" w:rsidRPr="00875C4F" w:rsidSect="00A37839">
      <w:headerReference w:type="default" r:id="rId7"/>
      <w:pgSz w:w="11906" w:h="16838"/>
      <w:pgMar w:top="2552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F13" w:rsidRDefault="00A17F13" w:rsidP="0089312F">
      <w:r>
        <w:separator/>
      </w:r>
    </w:p>
  </w:endnote>
  <w:endnote w:type="continuationSeparator" w:id="0">
    <w:p w:rsidR="00A17F13" w:rsidRDefault="00A17F13" w:rsidP="00893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F13" w:rsidRDefault="00A17F13" w:rsidP="0089312F">
      <w:r>
        <w:separator/>
      </w:r>
    </w:p>
  </w:footnote>
  <w:footnote w:type="continuationSeparator" w:id="0">
    <w:p w:rsidR="00A17F13" w:rsidRDefault="00A17F13" w:rsidP="008931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373" w:rsidRDefault="00434373" w:rsidP="008931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276860</wp:posOffset>
          </wp:positionV>
          <wp:extent cx="5731510" cy="951865"/>
          <wp:effectExtent l="0" t="0" r="2540" b="63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or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51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7A79"/>
    <w:multiLevelType w:val="hybridMultilevel"/>
    <w:tmpl w:val="695A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6658B"/>
    <w:multiLevelType w:val="hybridMultilevel"/>
    <w:tmpl w:val="AAD43CC0"/>
    <w:lvl w:ilvl="0" w:tplc="74AECE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39"/>
    <w:rsid w:val="00170253"/>
    <w:rsid w:val="00170AD4"/>
    <w:rsid w:val="001C32DC"/>
    <w:rsid w:val="00227B57"/>
    <w:rsid w:val="0038340D"/>
    <w:rsid w:val="00434373"/>
    <w:rsid w:val="005B6A32"/>
    <w:rsid w:val="0065416D"/>
    <w:rsid w:val="007338E5"/>
    <w:rsid w:val="007600FD"/>
    <w:rsid w:val="007A01BB"/>
    <w:rsid w:val="00846D71"/>
    <w:rsid w:val="00875C4F"/>
    <w:rsid w:val="00885D4A"/>
    <w:rsid w:val="0089312F"/>
    <w:rsid w:val="00981420"/>
    <w:rsid w:val="00A122EA"/>
    <w:rsid w:val="00A17F13"/>
    <w:rsid w:val="00A37839"/>
    <w:rsid w:val="00C0018F"/>
    <w:rsid w:val="00C5033D"/>
    <w:rsid w:val="00CD3DB3"/>
    <w:rsid w:val="00D31CF0"/>
    <w:rsid w:val="00F11CD8"/>
    <w:rsid w:val="00F12D3B"/>
    <w:rsid w:val="00F8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A59766-9BC0-4FB6-9928-C8CCE45D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9312F"/>
    <w:pPr>
      <w:widowControl w:val="0"/>
      <w:shd w:val="solid" w:color="FFFFFF" w:fill="FFFFFF"/>
      <w:spacing w:after="200" w:line="240" w:lineRule="auto"/>
      <w:contextualSpacing/>
      <w:jc w:val="both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83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7839"/>
  </w:style>
  <w:style w:type="paragraph" w:styleId="Footer">
    <w:name w:val="footer"/>
    <w:basedOn w:val="Normal"/>
    <w:link w:val="FooterChar"/>
    <w:uiPriority w:val="99"/>
    <w:unhideWhenUsed/>
    <w:rsid w:val="00A3783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7839"/>
  </w:style>
  <w:style w:type="paragraph" w:styleId="ListParagraph">
    <w:name w:val="List Paragraph"/>
    <w:basedOn w:val="Normal"/>
    <w:uiPriority w:val="34"/>
    <w:qFormat/>
    <w:rsid w:val="0089312F"/>
    <w:pPr>
      <w:widowControl/>
      <w:shd w:val="clear" w:color="auto" w:fill="auto"/>
      <w:ind w:left="720"/>
    </w:pPr>
    <w:rPr>
      <w:rFonts w:ascii="Calibri" w:eastAsia="Calibri" w:hAnsi="Calibri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3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Devlin</dc:creator>
  <cp:keywords/>
  <dc:description/>
  <cp:lastModifiedBy>Kat Rowan</cp:lastModifiedBy>
  <cp:revision>4</cp:revision>
  <dcterms:created xsi:type="dcterms:W3CDTF">2016-11-23T16:54:00Z</dcterms:created>
  <dcterms:modified xsi:type="dcterms:W3CDTF">2016-11-23T16:56:00Z</dcterms:modified>
</cp:coreProperties>
</file>