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10" w:rsidRDefault="001966D6" w:rsidP="001966D6">
      <w:pPr>
        <w:jc w:val="center"/>
      </w:pPr>
      <w:r>
        <w:rPr>
          <w:noProof/>
        </w:rPr>
        <w:drawing>
          <wp:inline distT="0" distB="0" distL="0" distR="0" wp14:anchorId="0F2051FA" wp14:editId="65F58E3A">
            <wp:extent cx="4819587" cy="1438682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TM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262" cy="146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D6" w:rsidRDefault="001966D6"/>
    <w:p w:rsidR="001966D6" w:rsidRDefault="001966D6"/>
    <w:p w:rsidR="001966D6" w:rsidRDefault="001966D6" w:rsidP="001966D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  <w:r>
        <w:rPr>
          <w:rFonts w:asciiTheme="minorHAnsi" w:hAnsiTheme="minorHAnsi" w:cs="Arial"/>
          <w:b/>
          <w:sz w:val="24"/>
          <w:szCs w:val="24"/>
          <w:lang w:val="en-US"/>
        </w:rPr>
        <w:t>DATA MANAGER PERSON SPECIFICATION</w:t>
      </w:r>
    </w:p>
    <w:p w:rsidR="001966D6" w:rsidRDefault="001966D6" w:rsidP="001966D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sz w:val="24"/>
          <w:szCs w:val="24"/>
          <w:lang w:val="en-US"/>
        </w:rPr>
      </w:pPr>
    </w:p>
    <w:p w:rsidR="001966D6" w:rsidRDefault="001966D6" w:rsidP="001966D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sz w:val="24"/>
          <w:szCs w:val="24"/>
          <w:lang w:val="en-US"/>
        </w:rPr>
      </w:pPr>
    </w:p>
    <w:p w:rsidR="001966D6" w:rsidRDefault="001966D6" w:rsidP="001966D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b/>
          <w:sz w:val="24"/>
          <w:szCs w:val="24"/>
          <w:lang w:val="en-US"/>
        </w:rPr>
      </w:pPr>
      <w:r>
        <w:rPr>
          <w:rFonts w:asciiTheme="minorHAnsi" w:hAnsiTheme="minorHAnsi" w:cs="Arial"/>
          <w:b/>
          <w:sz w:val="24"/>
          <w:szCs w:val="24"/>
          <w:lang w:val="en-US"/>
        </w:rPr>
        <w:t>ESSENTIAL</w:t>
      </w:r>
    </w:p>
    <w:p w:rsidR="001966D6" w:rsidRDefault="001966D6" w:rsidP="001966D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sz w:val="24"/>
          <w:szCs w:val="24"/>
          <w:lang w:val="en-US"/>
        </w:rPr>
      </w:pPr>
    </w:p>
    <w:p w:rsidR="001966D6" w:rsidRDefault="001966D6" w:rsidP="001966D6">
      <w:pPr>
        <w:pStyle w:val="ListParagraph"/>
        <w:numPr>
          <w:ilvl w:val="0"/>
          <w:numId w:val="1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Good level of general education (at least NVQ2) or equivalent) and good numeracy and literacy skills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Proven administration experience.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Proven experience in use of MS Applications including Word, Excel,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Powerpoint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and Access.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Experience of data gathering, reporting and analysis – preferably in a school setting.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Ability to work in an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organised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and methodical manner.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Ability to forward plan,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prioritise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and meet deadlines.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Attention to detail and ability to maintain accurate records.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Ability to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summarise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>, analyse and interpret numerical data to identify issues / trends and patterns.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Ability to manipulate data to produce written / numerical and graphical reports.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Ability to develop and review systems of work.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Ability to take personal responsibility for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organising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day to day workload.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Ability to work effectively and supportively as a member of the school team.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Demonstrate a basic understanding of the work of a school.</w:t>
      </w:r>
    </w:p>
    <w:p w:rsidR="001966D6" w:rsidRDefault="001966D6" w:rsidP="001966D6">
      <w:pPr>
        <w:pStyle w:val="SPSBodyText"/>
        <w:numPr>
          <w:ilvl w:val="0"/>
          <w:numId w:val="1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Demonstrate a good unders</w:t>
      </w:r>
      <w:bookmarkStart w:id="0" w:name="_GoBack"/>
      <w:bookmarkEnd w:id="0"/>
      <w:r>
        <w:rPr>
          <w:rFonts w:asciiTheme="minorHAnsi" w:hAnsiTheme="minorHAnsi"/>
          <w:color w:val="auto"/>
          <w:sz w:val="24"/>
          <w:szCs w:val="24"/>
        </w:rPr>
        <w:t>tanding of school data and assessment recording / reporting requirements.</w:t>
      </w:r>
    </w:p>
    <w:p w:rsidR="001966D6" w:rsidRDefault="001966D6" w:rsidP="001966D6">
      <w:pPr>
        <w:pStyle w:val="ListParagraph"/>
        <w:numPr>
          <w:ilvl w:val="0"/>
          <w:numId w:val="1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>Demonstrate an understanding of confidentiality and child protection issues in a school setting.</w:t>
      </w:r>
    </w:p>
    <w:p w:rsidR="001966D6" w:rsidRDefault="001966D6" w:rsidP="001966D6">
      <w:pPr>
        <w:pStyle w:val="ListParagraph"/>
        <w:rPr>
          <w:rFonts w:asciiTheme="minorHAnsi" w:hAnsiTheme="minorHAnsi" w:cs="Arial"/>
          <w:sz w:val="24"/>
          <w:szCs w:val="24"/>
          <w:lang w:val="en-US"/>
        </w:rPr>
      </w:pPr>
    </w:p>
    <w:p w:rsidR="001966D6" w:rsidRDefault="001966D6" w:rsidP="001966D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sz w:val="24"/>
          <w:szCs w:val="24"/>
          <w:lang w:val="en-US"/>
        </w:rPr>
      </w:pPr>
    </w:p>
    <w:p w:rsidR="001966D6" w:rsidRPr="00BD3B2E" w:rsidRDefault="001966D6" w:rsidP="001966D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b/>
          <w:sz w:val="24"/>
          <w:szCs w:val="24"/>
          <w:lang w:val="en-US"/>
        </w:rPr>
      </w:pPr>
      <w:r w:rsidRPr="00BD3B2E">
        <w:rPr>
          <w:rFonts w:asciiTheme="minorHAnsi" w:hAnsiTheme="minorHAnsi" w:cs="Arial"/>
          <w:b/>
          <w:sz w:val="24"/>
          <w:szCs w:val="24"/>
          <w:lang w:val="en-US"/>
        </w:rPr>
        <w:t>DESIRABLE</w:t>
      </w:r>
    </w:p>
    <w:p w:rsidR="001966D6" w:rsidRDefault="001966D6" w:rsidP="001966D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sz w:val="24"/>
          <w:szCs w:val="24"/>
          <w:lang w:val="en-US"/>
        </w:rPr>
      </w:pPr>
    </w:p>
    <w:p w:rsidR="001966D6" w:rsidRDefault="001966D6" w:rsidP="001966D6">
      <w:pPr>
        <w:pStyle w:val="ListParagraph"/>
        <w:numPr>
          <w:ilvl w:val="0"/>
          <w:numId w:val="2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SIMS net database qualification</w:t>
      </w:r>
    </w:p>
    <w:p w:rsidR="001966D6" w:rsidRDefault="001966D6" w:rsidP="001966D6">
      <w:pPr>
        <w:pStyle w:val="SPSBodyText"/>
        <w:numPr>
          <w:ilvl w:val="0"/>
          <w:numId w:val="2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Experience of using Assessment Modules in SIMS (desirable).</w:t>
      </w:r>
    </w:p>
    <w:p w:rsidR="001966D6" w:rsidRDefault="001966D6" w:rsidP="001966D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sz w:val="24"/>
          <w:szCs w:val="24"/>
          <w:lang w:val="en-US"/>
        </w:rPr>
      </w:pPr>
    </w:p>
    <w:p w:rsidR="001966D6" w:rsidRDefault="001966D6" w:rsidP="001966D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</w:tabs>
        <w:rPr>
          <w:rFonts w:asciiTheme="minorHAnsi" w:hAnsiTheme="minorHAnsi" w:cs="Arial"/>
          <w:sz w:val="24"/>
          <w:szCs w:val="24"/>
          <w:lang w:val="en-US"/>
        </w:rPr>
      </w:pPr>
    </w:p>
    <w:p w:rsidR="001966D6" w:rsidRDefault="001966D6" w:rsidP="001966D6">
      <w:pPr>
        <w:tabs>
          <w:tab w:val="left" w:pos="72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Training will be given where appropriate </w:t>
      </w:r>
    </w:p>
    <w:p w:rsidR="001966D6" w:rsidRDefault="001966D6"/>
    <w:sectPr w:rsidR="0019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ED"/>
    <w:multiLevelType w:val="hybridMultilevel"/>
    <w:tmpl w:val="8158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1FD9"/>
    <w:multiLevelType w:val="hybridMultilevel"/>
    <w:tmpl w:val="DC7C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6"/>
    <w:rsid w:val="00122610"/>
    <w:rsid w:val="001966D6"/>
    <w:rsid w:val="004B264D"/>
    <w:rsid w:val="00B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0D95"/>
  <w15:chartTrackingRefBased/>
  <w15:docId w15:val="{3BA3F9E9-0EEB-4985-86BD-4DCE2832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SBodyText">
    <w:name w:val="SPS Body Text"/>
    <w:basedOn w:val="Normal"/>
    <w:link w:val="SPSBodyTextChar"/>
    <w:qFormat/>
    <w:rsid w:val="001966D6"/>
    <w:pPr>
      <w:jc w:val="both"/>
    </w:pPr>
    <w:rPr>
      <w:rFonts w:ascii="Arial" w:hAnsi="Arial" w:cs="Tahoma"/>
      <w:color w:val="262626"/>
      <w:lang w:val="en-US" w:eastAsia="en-US"/>
    </w:rPr>
  </w:style>
  <w:style w:type="character" w:customStyle="1" w:styleId="SPSBodyTextChar">
    <w:name w:val="SPS Body Text Char"/>
    <w:link w:val="SPSBodyText"/>
    <w:rsid w:val="001966D6"/>
    <w:rPr>
      <w:rFonts w:ascii="Arial" w:eastAsia="Times New Roman" w:hAnsi="Arial" w:cs="Tahoma"/>
      <w:color w:val="262626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Holmesdale Technology College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Bartle</dc:creator>
  <cp:keywords/>
  <dc:description/>
  <cp:lastModifiedBy>Sian Bartle</cp:lastModifiedBy>
  <cp:revision>2</cp:revision>
  <dcterms:created xsi:type="dcterms:W3CDTF">2017-11-08T13:35:00Z</dcterms:created>
  <dcterms:modified xsi:type="dcterms:W3CDTF">2017-11-08T13:36:00Z</dcterms:modified>
</cp:coreProperties>
</file>