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3600"/>
        </w:tabs>
        <w:rPr>
          <w:u w:val="single"/>
        </w:rPr>
      </w:pPr>
    </w:p>
    <w:p>
      <w:pPr>
        <w:tabs>
          <w:tab w:val="left" w:pos="3600"/>
        </w:tabs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24288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600"/>
        </w:tabs>
        <w:rPr>
          <w:u w:val="single"/>
        </w:rPr>
      </w:pPr>
    </w:p>
    <w:p>
      <w:pPr>
        <w:tabs>
          <w:tab w:val="left" w:pos="3600"/>
        </w:tabs>
        <w:jc w:val="center"/>
      </w:pPr>
    </w:p>
    <w:p>
      <w:pPr>
        <w:tabs>
          <w:tab w:val="left" w:pos="3600"/>
        </w:tabs>
        <w:rPr>
          <w:b/>
        </w:rPr>
      </w:pPr>
      <w:r>
        <w:rPr>
          <w:b/>
        </w:rPr>
        <w:t>Job Description:</w:t>
      </w:r>
      <w:r>
        <w:rPr>
          <w:b/>
        </w:rPr>
        <w:tab/>
        <w:t>Drama Teacher</w:t>
      </w:r>
    </w:p>
    <w:p>
      <w:pPr>
        <w:tabs>
          <w:tab w:val="left" w:pos="3600"/>
        </w:tabs>
        <w:rPr>
          <w:b/>
          <w:bCs/>
        </w:rPr>
      </w:pPr>
    </w:p>
    <w:p>
      <w:pPr>
        <w:tabs>
          <w:tab w:val="left" w:pos="3600"/>
        </w:tabs>
        <w:rPr>
          <w:b/>
          <w:bCs/>
        </w:rPr>
      </w:pPr>
    </w:p>
    <w:p>
      <w:pPr>
        <w:tabs>
          <w:tab w:val="left" w:pos="3600"/>
        </w:tabs>
        <w:rPr>
          <w:b/>
        </w:rPr>
      </w:pPr>
      <w:r>
        <w:rPr>
          <w:b/>
        </w:rPr>
        <w:t>Purpose of Job:</w:t>
      </w:r>
    </w:p>
    <w:p>
      <w:pPr>
        <w:tabs>
          <w:tab w:val="left" w:pos="3600"/>
        </w:tabs>
      </w:pPr>
    </w:p>
    <w:p>
      <w:pPr>
        <w:tabs>
          <w:tab w:val="left" w:pos="3600"/>
        </w:tabs>
      </w:pPr>
      <w:r>
        <w:t>To teach Drama to all abilities in Years 7 – 11.</w:t>
      </w:r>
    </w:p>
    <w:p>
      <w:pPr>
        <w:tabs>
          <w:tab w:val="left" w:pos="3600"/>
        </w:tabs>
      </w:pPr>
      <w:r>
        <w:t>To support the school in fulfilling its Mission Statement.</w:t>
      </w:r>
    </w:p>
    <w:p>
      <w:pPr>
        <w:tabs>
          <w:tab w:val="left" w:pos="3600"/>
        </w:tabs>
        <w:rPr>
          <w:b/>
          <w:bCs/>
        </w:rPr>
      </w:pPr>
    </w:p>
    <w:p>
      <w:pPr>
        <w:tabs>
          <w:tab w:val="left" w:pos="3600"/>
        </w:tabs>
        <w:rPr>
          <w:b/>
          <w:bCs/>
        </w:rPr>
      </w:pPr>
    </w:p>
    <w:p>
      <w:pPr>
        <w:tabs>
          <w:tab w:val="left" w:pos="3600"/>
        </w:tabs>
        <w:rPr>
          <w:b/>
        </w:rPr>
      </w:pPr>
      <w:r>
        <w:rPr>
          <w:b/>
        </w:rPr>
        <w:t>Main Activities and Responsibilities:</w:t>
      </w:r>
    </w:p>
    <w:p>
      <w:pPr>
        <w:tabs>
          <w:tab w:val="left" w:pos="3600"/>
        </w:tabs>
      </w:pPr>
    </w:p>
    <w:p>
      <w:pPr>
        <w:numPr>
          <w:ilvl w:val="0"/>
          <w:numId w:val="1"/>
        </w:numPr>
      </w:pPr>
      <w:r>
        <w:t>To share in the teaching of Drama across the age and ability range up to and including GCSE.</w:t>
      </w:r>
    </w:p>
    <w:p>
      <w:pPr>
        <w:numPr>
          <w:ilvl w:val="0"/>
          <w:numId w:val="1"/>
        </w:numPr>
      </w:pPr>
      <w:r>
        <w:t>To ensure student progress and achievement is assessed and recorded.</w:t>
      </w:r>
    </w:p>
    <w:p>
      <w:pPr>
        <w:numPr>
          <w:ilvl w:val="0"/>
          <w:numId w:val="1"/>
        </w:numPr>
      </w:pPr>
      <w:r>
        <w:t>To be responsible for the effort, behaviour and attainment of taught groups.</w:t>
      </w:r>
    </w:p>
    <w:p>
      <w:pPr>
        <w:numPr>
          <w:ilvl w:val="0"/>
          <w:numId w:val="1"/>
        </w:numPr>
      </w:pPr>
      <w:r>
        <w:t>To participate in developing departmental activities.</w:t>
      </w:r>
    </w:p>
    <w:p>
      <w:pPr>
        <w:numPr>
          <w:ilvl w:val="0"/>
          <w:numId w:val="1"/>
        </w:numPr>
      </w:pPr>
      <w:r>
        <w:t>To liaise with senior management/head of department/key stage co-ordinators concerning the achievement and behaviour of students as and when necessary.</w:t>
      </w:r>
    </w:p>
    <w:p>
      <w:pPr>
        <w:numPr>
          <w:ilvl w:val="0"/>
          <w:numId w:val="1"/>
        </w:numPr>
      </w:pPr>
      <w:r>
        <w:t>To participate in the on-going development of departmental/pastoral activities.</w:t>
      </w:r>
    </w:p>
    <w:p>
      <w:pPr>
        <w:numPr>
          <w:ilvl w:val="0"/>
          <w:numId w:val="1"/>
        </w:numPr>
      </w:pPr>
      <w:r>
        <w:t>To be responsible for a tutor group, if required.</w:t>
      </w:r>
    </w:p>
    <w:p/>
    <w:p>
      <w:pPr>
        <w:pBdr>
          <w:bottom w:val="single" w:sz="12" w:space="1" w:color="auto"/>
        </w:pBdr>
      </w:pPr>
    </w:p>
    <w:p/>
    <w:p>
      <w:pPr>
        <w:rPr>
          <w:b/>
        </w:rPr>
      </w:pPr>
      <w:r>
        <w:rPr>
          <w:b/>
        </w:rPr>
        <w:t>Selection Criteria:</w:t>
      </w:r>
    </w:p>
    <w:p/>
    <w:p>
      <w:pPr>
        <w:numPr>
          <w:ilvl w:val="0"/>
          <w:numId w:val="2"/>
        </w:numPr>
      </w:pPr>
      <w:r>
        <w:t xml:space="preserve">A qualified, experienced and effective classroom teacher at the level of Standard National Scale or above.  </w:t>
      </w:r>
    </w:p>
    <w:p>
      <w:pPr>
        <w:numPr>
          <w:ilvl w:val="0"/>
          <w:numId w:val="2"/>
        </w:numPr>
      </w:pPr>
      <w:r>
        <w:t>Management, interpersonal, leadership and communication skills appropriate to the activities outlined.</w:t>
      </w:r>
    </w:p>
    <w:p>
      <w:pPr>
        <w:numPr>
          <w:ilvl w:val="0"/>
          <w:numId w:val="2"/>
        </w:numPr>
      </w:pPr>
      <w:r>
        <w:t>Knowledge and experience of recent developments in Drama.</w:t>
      </w:r>
    </w:p>
    <w:p>
      <w:pPr>
        <w:numPr>
          <w:ilvl w:val="0"/>
          <w:numId w:val="2"/>
        </w:numPr>
      </w:pPr>
      <w:r>
        <w:t>Awareness of and commitment to, the aims of a Catholic school and support of the School’s and Authority’s equal opportunities polices.</w:t>
      </w:r>
    </w:p>
    <w:p>
      <w:pPr>
        <w:jc w:val="both"/>
        <w:rPr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342"/>
    <w:multiLevelType w:val="hybridMultilevel"/>
    <w:tmpl w:val="014C3068"/>
    <w:lvl w:ilvl="0" w:tplc="384C31B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A5718"/>
    <w:multiLevelType w:val="hybridMultilevel"/>
    <w:tmpl w:val="C696F688"/>
    <w:lvl w:ilvl="0" w:tplc="1178A1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A8C2C-668E-443A-8254-DF8BF73D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EF96AC88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Academy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Archer</dc:creator>
  <cp:keywords/>
  <dc:description/>
  <cp:lastModifiedBy>L Archer</cp:lastModifiedBy>
  <cp:revision>1</cp:revision>
  <dcterms:created xsi:type="dcterms:W3CDTF">2017-06-20T12:33:00Z</dcterms:created>
  <dcterms:modified xsi:type="dcterms:W3CDTF">2017-06-20T12:33:00Z</dcterms:modified>
</cp:coreProperties>
</file>