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47" w:rsidRPr="00BF5447" w:rsidRDefault="00BF5447" w:rsidP="00BF5447">
      <w:pPr>
        <w:spacing w:after="0" w:line="259" w:lineRule="auto"/>
        <w:ind w:left="134"/>
        <w:jc w:val="center"/>
        <w:rPr>
          <w:rFonts w:ascii="Calibri" w:eastAsia="Calibri" w:hAnsi="Calibri" w:cs="Calibri"/>
          <w:color w:val="000000"/>
          <w:sz w:val="24"/>
          <w:lang w:eastAsia="en-GB"/>
        </w:rPr>
      </w:pPr>
      <w:r w:rsidRPr="00BF5447">
        <w:rPr>
          <w:rFonts w:ascii="Calibri" w:eastAsia="Calibri" w:hAnsi="Calibri" w:cs="Calibri"/>
          <w:b/>
          <w:color w:val="000000"/>
          <w:sz w:val="32"/>
          <w:lang w:eastAsia="en-GB"/>
        </w:rPr>
        <w:t xml:space="preserve">Role Profile </w:t>
      </w:r>
    </w:p>
    <w:p w:rsidR="00BF5447" w:rsidRPr="00BF5447" w:rsidRDefault="00BF5447" w:rsidP="00BF5447">
      <w:pPr>
        <w:spacing w:after="0" w:line="259" w:lineRule="auto"/>
        <w:ind w:left="4028"/>
        <w:rPr>
          <w:rFonts w:ascii="Calibri" w:eastAsia="Calibri" w:hAnsi="Calibri" w:cs="Calibri"/>
          <w:color w:val="000000"/>
          <w:sz w:val="24"/>
          <w:lang w:eastAsia="en-GB"/>
        </w:rPr>
      </w:pPr>
      <w:r w:rsidRPr="00BF5447">
        <w:rPr>
          <w:rFonts w:ascii="Calibri" w:eastAsia="Calibri" w:hAnsi="Calibri" w:cs="Calibri"/>
          <w:b/>
          <w:color w:val="000000"/>
          <w:sz w:val="24"/>
          <w:lang w:eastAsia="en-GB"/>
        </w:rPr>
        <w:t xml:space="preserve"> </w:t>
      </w:r>
    </w:p>
    <w:tbl>
      <w:tblPr>
        <w:tblStyle w:val="TableGrid"/>
        <w:tblW w:w="8896" w:type="dxa"/>
        <w:tblInd w:w="428" w:type="dxa"/>
        <w:tblCellMar>
          <w:top w:w="122" w:type="dxa"/>
          <w:left w:w="108" w:type="dxa"/>
          <w:right w:w="115" w:type="dxa"/>
        </w:tblCellMar>
        <w:tblLook w:val="04A0" w:firstRow="1" w:lastRow="0" w:firstColumn="1" w:lastColumn="0" w:noHBand="0" w:noVBand="1"/>
      </w:tblPr>
      <w:tblGrid>
        <w:gridCol w:w="2146"/>
        <w:gridCol w:w="6750"/>
      </w:tblGrid>
      <w:tr w:rsidR="00BF5447" w:rsidRPr="00BF5447" w:rsidTr="00066382">
        <w:trPr>
          <w:trHeight w:val="451"/>
        </w:trPr>
        <w:tc>
          <w:tcPr>
            <w:tcW w:w="2146" w:type="dxa"/>
            <w:tcBorders>
              <w:top w:val="single" w:sz="4" w:space="0" w:color="000000"/>
              <w:left w:val="single" w:sz="4" w:space="0" w:color="000000"/>
              <w:bottom w:val="single" w:sz="4" w:space="0" w:color="000000"/>
              <w:right w:val="single" w:sz="4" w:space="0" w:color="000000"/>
            </w:tcBorders>
          </w:tcPr>
          <w:p w:rsidR="00BF5447" w:rsidRPr="00BF5447" w:rsidRDefault="00BF5447" w:rsidP="00BF5447">
            <w:pPr>
              <w:spacing w:line="259" w:lineRule="auto"/>
              <w:rPr>
                <w:rFonts w:ascii="Calibri" w:eastAsia="Calibri" w:hAnsi="Calibri" w:cs="Calibri"/>
                <w:color w:val="000000"/>
                <w:sz w:val="24"/>
              </w:rPr>
            </w:pPr>
            <w:r w:rsidRPr="00BF5447">
              <w:rPr>
                <w:rFonts w:ascii="Calibri" w:eastAsia="Calibri" w:hAnsi="Calibri" w:cs="Calibri"/>
                <w:b/>
                <w:color w:val="000000"/>
                <w:sz w:val="24"/>
              </w:rPr>
              <w:t xml:space="preserve">Service: </w:t>
            </w:r>
          </w:p>
        </w:tc>
        <w:tc>
          <w:tcPr>
            <w:tcW w:w="6750" w:type="dxa"/>
            <w:tcBorders>
              <w:top w:val="single" w:sz="4" w:space="0" w:color="000000"/>
              <w:left w:val="single" w:sz="4" w:space="0" w:color="000000"/>
              <w:bottom w:val="single" w:sz="4" w:space="0" w:color="000000"/>
              <w:right w:val="single" w:sz="4" w:space="0" w:color="000000"/>
            </w:tcBorders>
          </w:tcPr>
          <w:p w:rsidR="00BF5447" w:rsidRPr="00BF5447" w:rsidRDefault="00BF5447" w:rsidP="00BF5447">
            <w:pPr>
              <w:spacing w:line="259" w:lineRule="auto"/>
              <w:rPr>
                <w:rFonts w:ascii="Calibri" w:eastAsia="Calibri" w:hAnsi="Calibri" w:cs="Calibri"/>
                <w:color w:val="000000"/>
                <w:sz w:val="24"/>
              </w:rPr>
            </w:pPr>
            <w:r w:rsidRPr="00BF5447">
              <w:rPr>
                <w:rFonts w:ascii="Calibri" w:eastAsia="Calibri" w:hAnsi="Calibri" w:cs="Calibri"/>
                <w:b/>
                <w:color w:val="000000"/>
                <w:sz w:val="24"/>
              </w:rPr>
              <w:t xml:space="preserve"> </w:t>
            </w:r>
            <w:proofErr w:type="spellStart"/>
            <w:r w:rsidR="00F91ADF">
              <w:rPr>
                <w:rFonts w:ascii="Calibri" w:eastAsia="Calibri" w:hAnsi="Calibri" w:cs="Calibri"/>
                <w:b/>
                <w:color w:val="000000"/>
                <w:sz w:val="24"/>
              </w:rPr>
              <w:t>Friern</w:t>
            </w:r>
            <w:proofErr w:type="spellEnd"/>
            <w:r w:rsidR="00F91ADF">
              <w:rPr>
                <w:rFonts w:ascii="Calibri" w:eastAsia="Calibri" w:hAnsi="Calibri" w:cs="Calibri"/>
                <w:b/>
                <w:color w:val="000000"/>
                <w:sz w:val="24"/>
              </w:rPr>
              <w:t xml:space="preserve"> Barnet School</w:t>
            </w:r>
          </w:p>
        </w:tc>
      </w:tr>
      <w:tr w:rsidR="00BF5447" w:rsidRPr="00BF5447" w:rsidTr="00066382">
        <w:trPr>
          <w:trHeight w:val="485"/>
        </w:trPr>
        <w:tc>
          <w:tcPr>
            <w:tcW w:w="2146" w:type="dxa"/>
            <w:tcBorders>
              <w:top w:val="single" w:sz="4" w:space="0" w:color="000000"/>
              <w:left w:val="single" w:sz="4" w:space="0" w:color="000000"/>
              <w:bottom w:val="single" w:sz="4" w:space="0" w:color="000000"/>
              <w:right w:val="single" w:sz="4" w:space="0" w:color="000000"/>
            </w:tcBorders>
          </w:tcPr>
          <w:p w:rsidR="00BF5447" w:rsidRPr="00BF5447" w:rsidRDefault="00BF5447" w:rsidP="00BF5447">
            <w:pPr>
              <w:spacing w:line="259" w:lineRule="auto"/>
              <w:rPr>
                <w:rFonts w:ascii="Calibri" w:eastAsia="Calibri" w:hAnsi="Calibri" w:cs="Calibri"/>
                <w:color w:val="000000"/>
                <w:sz w:val="24"/>
              </w:rPr>
            </w:pPr>
            <w:r w:rsidRPr="00BF5447">
              <w:rPr>
                <w:rFonts w:ascii="Calibri" w:eastAsia="Calibri" w:hAnsi="Calibri" w:cs="Calibri"/>
                <w:b/>
                <w:color w:val="000000"/>
                <w:sz w:val="24"/>
              </w:rPr>
              <w:t xml:space="preserve">Location: </w:t>
            </w:r>
          </w:p>
        </w:tc>
        <w:tc>
          <w:tcPr>
            <w:tcW w:w="6750" w:type="dxa"/>
            <w:tcBorders>
              <w:top w:val="single" w:sz="4" w:space="0" w:color="000000"/>
              <w:left w:val="single" w:sz="4" w:space="0" w:color="000000"/>
              <w:bottom w:val="single" w:sz="4" w:space="0" w:color="000000"/>
              <w:right w:val="single" w:sz="4" w:space="0" w:color="000000"/>
            </w:tcBorders>
          </w:tcPr>
          <w:p w:rsidR="00BF5447" w:rsidRPr="00BF5447" w:rsidRDefault="00BF5447" w:rsidP="00BF5447">
            <w:pPr>
              <w:spacing w:line="259" w:lineRule="auto"/>
              <w:rPr>
                <w:rFonts w:ascii="Calibri" w:eastAsia="Calibri" w:hAnsi="Calibri" w:cs="Calibri"/>
                <w:color w:val="000000"/>
                <w:sz w:val="24"/>
              </w:rPr>
            </w:pPr>
            <w:r w:rsidRPr="00BF5447">
              <w:rPr>
                <w:rFonts w:ascii="Calibri" w:eastAsia="Calibri" w:hAnsi="Calibri" w:cs="Calibri"/>
                <w:b/>
                <w:color w:val="000000"/>
                <w:sz w:val="24"/>
              </w:rPr>
              <w:t xml:space="preserve">Various – Community schools in Barnet </w:t>
            </w:r>
          </w:p>
        </w:tc>
      </w:tr>
      <w:tr w:rsidR="00BF5447" w:rsidRPr="00BF5447" w:rsidTr="00066382">
        <w:trPr>
          <w:trHeight w:val="461"/>
        </w:trPr>
        <w:tc>
          <w:tcPr>
            <w:tcW w:w="2146" w:type="dxa"/>
            <w:tcBorders>
              <w:top w:val="single" w:sz="4" w:space="0" w:color="000000"/>
              <w:left w:val="single" w:sz="4" w:space="0" w:color="000000"/>
              <w:bottom w:val="single" w:sz="4" w:space="0" w:color="000000"/>
              <w:right w:val="single" w:sz="4" w:space="0" w:color="000000"/>
            </w:tcBorders>
          </w:tcPr>
          <w:p w:rsidR="00BF5447" w:rsidRPr="00BF5447" w:rsidRDefault="00BF5447" w:rsidP="00BF5447">
            <w:pPr>
              <w:spacing w:line="259" w:lineRule="auto"/>
              <w:rPr>
                <w:rFonts w:ascii="Calibri" w:eastAsia="Calibri" w:hAnsi="Calibri" w:cs="Calibri"/>
                <w:color w:val="000000"/>
                <w:sz w:val="24"/>
              </w:rPr>
            </w:pPr>
            <w:r w:rsidRPr="00BF5447">
              <w:rPr>
                <w:rFonts w:ascii="Calibri" w:eastAsia="Calibri" w:hAnsi="Calibri" w:cs="Calibri"/>
                <w:b/>
                <w:color w:val="000000"/>
                <w:sz w:val="24"/>
              </w:rPr>
              <w:t xml:space="preserve">Job Title: </w:t>
            </w:r>
          </w:p>
        </w:tc>
        <w:tc>
          <w:tcPr>
            <w:tcW w:w="6750" w:type="dxa"/>
            <w:tcBorders>
              <w:top w:val="single" w:sz="4" w:space="0" w:color="000000"/>
              <w:left w:val="single" w:sz="4" w:space="0" w:color="000000"/>
              <w:bottom w:val="single" w:sz="4" w:space="0" w:color="000000"/>
              <w:right w:val="single" w:sz="4" w:space="0" w:color="000000"/>
            </w:tcBorders>
          </w:tcPr>
          <w:p w:rsidR="00BF5447" w:rsidRPr="00BF5447" w:rsidRDefault="00BF5447" w:rsidP="00BF5447">
            <w:pPr>
              <w:spacing w:line="259" w:lineRule="auto"/>
              <w:rPr>
                <w:rFonts w:ascii="Calibri" w:eastAsia="Calibri" w:hAnsi="Calibri" w:cs="Calibri"/>
                <w:color w:val="000000"/>
                <w:sz w:val="24"/>
              </w:rPr>
            </w:pPr>
            <w:r w:rsidRPr="00BF5447">
              <w:rPr>
                <w:rFonts w:ascii="Calibri" w:eastAsia="Calibri" w:hAnsi="Calibri" w:cs="Calibri"/>
                <w:b/>
                <w:color w:val="000000"/>
                <w:sz w:val="24"/>
              </w:rPr>
              <w:t xml:space="preserve">Teaching Assistant – level 2 </w:t>
            </w:r>
          </w:p>
        </w:tc>
      </w:tr>
      <w:tr w:rsidR="00BF5447" w:rsidRPr="00BF5447" w:rsidTr="00066382">
        <w:trPr>
          <w:trHeight w:val="478"/>
        </w:trPr>
        <w:tc>
          <w:tcPr>
            <w:tcW w:w="2146" w:type="dxa"/>
            <w:tcBorders>
              <w:top w:val="single" w:sz="4" w:space="0" w:color="000000"/>
              <w:left w:val="single" w:sz="4" w:space="0" w:color="000000"/>
              <w:bottom w:val="single" w:sz="4" w:space="0" w:color="000000"/>
              <w:right w:val="single" w:sz="4" w:space="0" w:color="000000"/>
            </w:tcBorders>
          </w:tcPr>
          <w:p w:rsidR="00BF5447" w:rsidRPr="00BF5447" w:rsidRDefault="00BF5447" w:rsidP="00BF5447">
            <w:pPr>
              <w:spacing w:line="259" w:lineRule="auto"/>
              <w:rPr>
                <w:rFonts w:ascii="Calibri" w:eastAsia="Calibri" w:hAnsi="Calibri" w:cs="Calibri"/>
                <w:color w:val="000000"/>
                <w:sz w:val="24"/>
              </w:rPr>
            </w:pPr>
            <w:r w:rsidRPr="00BF5447">
              <w:rPr>
                <w:rFonts w:ascii="Calibri" w:eastAsia="Calibri" w:hAnsi="Calibri" w:cs="Calibri"/>
                <w:b/>
                <w:color w:val="000000"/>
                <w:sz w:val="24"/>
              </w:rPr>
              <w:t xml:space="preserve">Grade: </w:t>
            </w:r>
          </w:p>
        </w:tc>
        <w:tc>
          <w:tcPr>
            <w:tcW w:w="6750" w:type="dxa"/>
            <w:tcBorders>
              <w:top w:val="single" w:sz="4" w:space="0" w:color="000000"/>
              <w:left w:val="single" w:sz="4" w:space="0" w:color="000000"/>
              <w:bottom w:val="single" w:sz="4" w:space="0" w:color="000000"/>
              <w:right w:val="single" w:sz="4" w:space="0" w:color="000000"/>
            </w:tcBorders>
          </w:tcPr>
          <w:p w:rsidR="00BF5447" w:rsidRPr="00BF5447" w:rsidRDefault="00BF5447" w:rsidP="00BF5447">
            <w:pPr>
              <w:spacing w:line="259" w:lineRule="auto"/>
              <w:rPr>
                <w:rFonts w:ascii="Calibri" w:eastAsia="Calibri" w:hAnsi="Calibri" w:cs="Calibri"/>
                <w:color w:val="000000"/>
                <w:sz w:val="24"/>
              </w:rPr>
            </w:pPr>
            <w:r w:rsidRPr="00BF5447">
              <w:rPr>
                <w:rFonts w:ascii="Calibri" w:eastAsia="Calibri" w:hAnsi="Calibri" w:cs="Calibri"/>
                <w:b/>
                <w:color w:val="000000"/>
                <w:sz w:val="24"/>
              </w:rPr>
              <w:t>D</w:t>
            </w:r>
            <w:r w:rsidRPr="00BF5447">
              <w:rPr>
                <w:rFonts w:ascii="Calibri" w:eastAsia="Calibri" w:hAnsi="Calibri" w:cs="Calibri"/>
                <w:color w:val="000000"/>
                <w:sz w:val="24"/>
              </w:rPr>
              <w:t xml:space="preserve"> </w:t>
            </w:r>
          </w:p>
        </w:tc>
      </w:tr>
      <w:tr w:rsidR="00BF5447" w:rsidRPr="00BF5447" w:rsidTr="00066382">
        <w:trPr>
          <w:trHeight w:val="480"/>
        </w:trPr>
        <w:tc>
          <w:tcPr>
            <w:tcW w:w="2146" w:type="dxa"/>
            <w:tcBorders>
              <w:top w:val="single" w:sz="4" w:space="0" w:color="000000"/>
              <w:left w:val="single" w:sz="4" w:space="0" w:color="000000"/>
              <w:bottom w:val="single" w:sz="4" w:space="0" w:color="000000"/>
              <w:right w:val="single" w:sz="4" w:space="0" w:color="000000"/>
            </w:tcBorders>
          </w:tcPr>
          <w:p w:rsidR="00BF5447" w:rsidRPr="00BF5447" w:rsidRDefault="00BF5447" w:rsidP="00BF5447">
            <w:pPr>
              <w:spacing w:line="259" w:lineRule="auto"/>
              <w:rPr>
                <w:rFonts w:ascii="Calibri" w:eastAsia="Calibri" w:hAnsi="Calibri" w:cs="Calibri"/>
                <w:color w:val="000000"/>
                <w:sz w:val="24"/>
              </w:rPr>
            </w:pPr>
            <w:r w:rsidRPr="00BF5447">
              <w:rPr>
                <w:rFonts w:ascii="Calibri" w:eastAsia="Calibri" w:hAnsi="Calibri" w:cs="Calibri"/>
                <w:b/>
                <w:color w:val="000000"/>
                <w:sz w:val="24"/>
              </w:rPr>
              <w:t xml:space="preserve">Reports to: </w:t>
            </w:r>
          </w:p>
        </w:tc>
        <w:tc>
          <w:tcPr>
            <w:tcW w:w="6750" w:type="dxa"/>
            <w:tcBorders>
              <w:top w:val="single" w:sz="4" w:space="0" w:color="000000"/>
              <w:left w:val="single" w:sz="4" w:space="0" w:color="000000"/>
              <w:bottom w:val="single" w:sz="4" w:space="0" w:color="000000"/>
              <w:right w:val="single" w:sz="4" w:space="0" w:color="000000"/>
            </w:tcBorders>
          </w:tcPr>
          <w:p w:rsidR="00BF5447" w:rsidRPr="00BF5447" w:rsidRDefault="00BF5447" w:rsidP="00BF5447">
            <w:pPr>
              <w:spacing w:line="259" w:lineRule="auto"/>
              <w:rPr>
                <w:rFonts w:ascii="Calibri" w:eastAsia="Calibri" w:hAnsi="Calibri" w:cs="Calibri"/>
                <w:color w:val="000000"/>
                <w:sz w:val="24"/>
              </w:rPr>
            </w:pPr>
            <w:proofErr w:type="spellStart"/>
            <w:r w:rsidRPr="00BF5447">
              <w:rPr>
                <w:rFonts w:ascii="Calibri" w:eastAsia="Calibri" w:hAnsi="Calibri" w:cs="Calibri"/>
                <w:b/>
                <w:color w:val="000000"/>
                <w:sz w:val="24"/>
              </w:rPr>
              <w:t>Headteacher</w:t>
            </w:r>
            <w:proofErr w:type="spellEnd"/>
            <w:r w:rsidRPr="00BF5447">
              <w:rPr>
                <w:rFonts w:ascii="Calibri" w:eastAsia="Calibri" w:hAnsi="Calibri" w:cs="Calibri"/>
                <w:b/>
                <w:color w:val="000000"/>
                <w:sz w:val="24"/>
              </w:rPr>
              <w:t xml:space="preserve">/Deputy </w:t>
            </w:r>
            <w:proofErr w:type="spellStart"/>
            <w:r w:rsidRPr="00BF5447">
              <w:rPr>
                <w:rFonts w:ascii="Calibri" w:eastAsia="Calibri" w:hAnsi="Calibri" w:cs="Calibri"/>
                <w:b/>
                <w:color w:val="000000"/>
                <w:sz w:val="24"/>
              </w:rPr>
              <w:t>Headteacher</w:t>
            </w:r>
            <w:proofErr w:type="spellEnd"/>
            <w:r w:rsidRPr="00BF5447">
              <w:rPr>
                <w:rFonts w:ascii="Calibri" w:eastAsia="Calibri" w:hAnsi="Calibri" w:cs="Calibri"/>
                <w:b/>
                <w:color w:val="000000"/>
                <w:sz w:val="24"/>
              </w:rPr>
              <w:t xml:space="preserve">/Class Teacher </w:t>
            </w:r>
          </w:p>
        </w:tc>
      </w:tr>
    </w:tbl>
    <w:p w:rsidR="00BF5447" w:rsidRPr="00BF5447" w:rsidRDefault="00BF5447" w:rsidP="00BF5447">
      <w:pPr>
        <w:spacing w:after="0" w:line="259" w:lineRule="auto"/>
        <w:ind w:left="428"/>
        <w:rPr>
          <w:rFonts w:ascii="Calibri" w:eastAsia="Calibri" w:hAnsi="Calibri" w:cs="Calibri"/>
          <w:color w:val="000000"/>
          <w:sz w:val="24"/>
          <w:lang w:eastAsia="en-GB"/>
        </w:rPr>
      </w:pPr>
      <w:r w:rsidRPr="00BF5447">
        <w:rPr>
          <w:rFonts w:ascii="Calibri" w:eastAsia="Calibri" w:hAnsi="Calibri" w:cs="Calibri"/>
          <w:b/>
          <w:color w:val="008080"/>
          <w:sz w:val="24"/>
          <w:lang w:eastAsia="en-GB"/>
        </w:rPr>
        <w:t xml:space="preserve"> </w:t>
      </w:r>
    </w:p>
    <w:p w:rsidR="00BF5447" w:rsidRPr="00BF5447" w:rsidRDefault="00BF5447" w:rsidP="00BF5447">
      <w:pPr>
        <w:spacing w:after="0" w:line="259" w:lineRule="auto"/>
        <w:ind w:left="428"/>
        <w:rPr>
          <w:rFonts w:ascii="Calibri" w:eastAsia="Calibri" w:hAnsi="Calibri" w:cs="Calibri"/>
          <w:color w:val="000000"/>
          <w:sz w:val="24"/>
          <w:lang w:eastAsia="en-GB"/>
        </w:rPr>
      </w:pPr>
      <w:r w:rsidRPr="00BF5447">
        <w:rPr>
          <w:rFonts w:ascii="Calibri" w:eastAsia="Calibri" w:hAnsi="Calibri" w:cs="Calibri"/>
          <w:b/>
          <w:color w:val="008080"/>
          <w:sz w:val="24"/>
          <w:lang w:eastAsia="en-GB"/>
        </w:rPr>
        <w:t xml:space="preserve"> </w:t>
      </w:r>
    </w:p>
    <w:p w:rsidR="00BF5447" w:rsidRPr="00BF5447" w:rsidRDefault="00BF5447" w:rsidP="00BF5447">
      <w:pPr>
        <w:spacing w:after="12"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spacing w:after="0" w:line="259" w:lineRule="auto"/>
        <w:ind w:left="423" w:hanging="10"/>
        <w:rPr>
          <w:rFonts w:ascii="Calibri" w:eastAsia="Calibri" w:hAnsi="Calibri" w:cs="Calibri"/>
          <w:color w:val="000000"/>
          <w:sz w:val="24"/>
          <w:lang w:eastAsia="en-GB"/>
        </w:rPr>
      </w:pPr>
      <w:r w:rsidRPr="00BF5447">
        <w:rPr>
          <w:rFonts w:ascii="Calibri" w:eastAsia="Calibri" w:hAnsi="Calibri" w:cs="Calibri"/>
          <w:b/>
          <w:color w:val="000000"/>
          <w:sz w:val="24"/>
          <w:lang w:eastAsia="en-GB"/>
        </w:rPr>
        <w:t>1.</w:t>
      </w:r>
      <w:r w:rsidRPr="00BF5447">
        <w:rPr>
          <w:rFonts w:ascii="Arial" w:eastAsia="Arial" w:hAnsi="Arial" w:cs="Arial"/>
          <w:b/>
          <w:color w:val="000000"/>
          <w:sz w:val="24"/>
          <w:lang w:eastAsia="en-GB"/>
        </w:rPr>
        <w:t xml:space="preserve"> </w:t>
      </w:r>
      <w:r w:rsidRPr="00BF5447">
        <w:rPr>
          <w:rFonts w:ascii="Calibri" w:eastAsia="Calibri" w:hAnsi="Calibri" w:cs="Calibri"/>
          <w:b/>
          <w:color w:val="000000"/>
          <w:sz w:val="24"/>
          <w:lang w:eastAsia="en-GB"/>
        </w:rPr>
        <w:t xml:space="preserve">Purpose of Job:  </w:t>
      </w:r>
    </w:p>
    <w:p w:rsidR="00BF5447" w:rsidRPr="00BF5447" w:rsidRDefault="00BF5447" w:rsidP="00BF5447">
      <w:pPr>
        <w:spacing w:after="158" w:line="250" w:lineRule="auto"/>
        <w:ind w:left="413"/>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Jobs in this job family profile include: </w:t>
      </w:r>
    </w:p>
    <w:p w:rsidR="00BF5447" w:rsidRPr="00BF5447" w:rsidRDefault="00BF5447" w:rsidP="00BF5447">
      <w:pPr>
        <w:numPr>
          <w:ilvl w:val="0"/>
          <w:numId w:val="1"/>
        </w:numPr>
        <w:spacing w:after="49" w:line="338"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an experienced teaching assistant providing support to pupils within mainstream schools or </w:t>
      </w:r>
    </w:p>
    <w:p w:rsidR="00BF5447" w:rsidRPr="00BF5447" w:rsidRDefault="00BF5447" w:rsidP="00BF5447">
      <w:pPr>
        <w:numPr>
          <w:ilvl w:val="0"/>
          <w:numId w:val="1"/>
        </w:numPr>
        <w:spacing w:after="113"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 teaching assistant providing support to individual pupil(s) with additional needs within a mainstream school </w:t>
      </w:r>
    </w:p>
    <w:p w:rsidR="00BF5447" w:rsidRPr="00BF5447" w:rsidRDefault="00BF5447" w:rsidP="00BF5447">
      <w:pPr>
        <w:spacing w:after="96"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spacing w:after="155" w:line="250" w:lineRule="auto"/>
        <w:ind w:left="413"/>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The key focus of jobs in this job family profile is to: </w:t>
      </w:r>
    </w:p>
    <w:p w:rsidR="00BF5447" w:rsidRPr="00BF5447" w:rsidRDefault="00BF5447" w:rsidP="00BF5447">
      <w:pPr>
        <w:numPr>
          <w:ilvl w:val="0"/>
          <w:numId w:val="1"/>
        </w:numPr>
        <w:spacing w:after="159"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support the classroom teacher with their responsibility for the development and education of all pupils </w:t>
      </w:r>
    </w:p>
    <w:p w:rsidR="00BF5447" w:rsidRPr="00BF5447" w:rsidRDefault="00BF5447" w:rsidP="00BF5447">
      <w:pPr>
        <w:numPr>
          <w:ilvl w:val="0"/>
          <w:numId w:val="1"/>
        </w:numPr>
        <w:spacing w:after="110" w:line="250" w:lineRule="auto"/>
        <w:ind w:hanging="360"/>
        <w:rPr>
          <w:rFonts w:ascii="Calibri" w:eastAsia="Calibri" w:hAnsi="Calibri" w:cs="Calibri"/>
          <w:color w:val="000000"/>
          <w:sz w:val="24"/>
          <w:lang w:eastAsia="en-GB"/>
        </w:rPr>
      </w:pPr>
      <w:proofErr w:type="gramStart"/>
      <w:r w:rsidRPr="00BF5447">
        <w:rPr>
          <w:rFonts w:ascii="Calibri" w:eastAsia="Calibri" w:hAnsi="Calibri" w:cs="Calibri"/>
          <w:color w:val="000000"/>
          <w:sz w:val="24"/>
          <w:lang w:eastAsia="en-GB"/>
        </w:rPr>
        <w:t>assist</w:t>
      </w:r>
      <w:proofErr w:type="gramEnd"/>
      <w:r w:rsidRPr="00BF5447">
        <w:rPr>
          <w:rFonts w:ascii="Calibri" w:eastAsia="Calibri" w:hAnsi="Calibri" w:cs="Calibri"/>
          <w:color w:val="000000"/>
          <w:sz w:val="24"/>
          <w:lang w:eastAsia="en-GB"/>
        </w:rPr>
        <w:t xml:space="preserve"> in the development of pupils’ learning, the provision of care and the management of pupils’ behaviour under the direction of teaching staff/senior colleagues. </w:t>
      </w:r>
    </w:p>
    <w:p w:rsidR="00BF5447" w:rsidRPr="00BF5447" w:rsidRDefault="00BF5447" w:rsidP="00BF5447">
      <w:pPr>
        <w:spacing w:after="96"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spacing w:after="120" w:line="240" w:lineRule="auto"/>
        <w:ind w:left="428" w:right="82"/>
        <w:jc w:val="both"/>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Jobholders generally work under the direct supervision of the teacher within the learning environment with the teacher present.  However, they may occasionally be required to work outside the classroom for short periods. </w:t>
      </w:r>
    </w:p>
    <w:p w:rsidR="00BF5447" w:rsidRPr="00BF5447" w:rsidRDefault="00BF5447" w:rsidP="00BF5447">
      <w:pPr>
        <w:spacing w:after="96"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spacing w:after="0" w:line="259" w:lineRule="auto"/>
        <w:ind w:left="423" w:hanging="10"/>
        <w:rPr>
          <w:rFonts w:ascii="Calibri" w:eastAsia="Calibri" w:hAnsi="Calibri" w:cs="Calibri"/>
          <w:color w:val="000000"/>
          <w:sz w:val="24"/>
          <w:lang w:eastAsia="en-GB"/>
        </w:rPr>
      </w:pPr>
      <w:r w:rsidRPr="00BF5447">
        <w:rPr>
          <w:rFonts w:ascii="Calibri" w:eastAsia="Calibri" w:hAnsi="Calibri" w:cs="Calibri"/>
          <w:b/>
          <w:color w:val="000000"/>
          <w:sz w:val="24"/>
          <w:lang w:eastAsia="en-GB"/>
        </w:rPr>
        <w:t xml:space="preserve">2.   Key accountabilities/duties/responsibilities: </w:t>
      </w:r>
    </w:p>
    <w:p w:rsidR="00BF5447" w:rsidRPr="00BF5447" w:rsidRDefault="00BF5447" w:rsidP="00BF5447">
      <w:pPr>
        <w:spacing w:after="5" w:line="250" w:lineRule="auto"/>
        <w:ind w:left="413"/>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Each school is organised differently, and the range of duties carried out will be different in each school.  The below section of this role profile will give examples of the duties and responsibilities that may be carried out. This list is not exhaustive. </w:t>
      </w:r>
    </w:p>
    <w:p w:rsidR="00BF5447" w:rsidRDefault="00BF5447" w:rsidP="00BF5447">
      <w:pPr>
        <w:spacing w:after="0" w:line="259" w:lineRule="auto"/>
        <w:ind w:left="428"/>
        <w:rPr>
          <w:rFonts w:ascii="Calibri" w:eastAsia="Calibri" w:hAnsi="Calibri" w:cs="Calibri"/>
          <w:b/>
          <w:color w:val="000000"/>
          <w:sz w:val="24"/>
          <w:lang w:eastAsia="en-GB"/>
        </w:rPr>
      </w:pPr>
      <w:r w:rsidRPr="00BF5447">
        <w:rPr>
          <w:rFonts w:ascii="Calibri" w:eastAsia="Calibri" w:hAnsi="Calibri" w:cs="Calibri"/>
          <w:b/>
          <w:color w:val="000000"/>
          <w:sz w:val="24"/>
          <w:lang w:eastAsia="en-GB"/>
        </w:rPr>
        <w:t xml:space="preserve"> </w:t>
      </w:r>
    </w:p>
    <w:p w:rsidR="00F91ADF" w:rsidRPr="00BF5447" w:rsidRDefault="00F91ADF" w:rsidP="00BF5447">
      <w:pPr>
        <w:spacing w:after="0" w:line="259" w:lineRule="auto"/>
        <w:ind w:left="428"/>
        <w:rPr>
          <w:rFonts w:ascii="Calibri" w:eastAsia="Calibri" w:hAnsi="Calibri" w:cs="Calibri"/>
          <w:color w:val="000000"/>
          <w:sz w:val="24"/>
          <w:lang w:eastAsia="en-GB"/>
        </w:rPr>
      </w:pPr>
      <w:bookmarkStart w:id="0" w:name="_GoBack"/>
      <w:bookmarkEnd w:id="0"/>
    </w:p>
    <w:p w:rsidR="00BF5447" w:rsidRPr="00BF5447" w:rsidRDefault="00BF5447" w:rsidP="00BF5447">
      <w:pPr>
        <w:keepNext/>
        <w:keepLines/>
        <w:spacing w:after="0" w:line="259" w:lineRule="auto"/>
        <w:ind w:left="423" w:hanging="10"/>
        <w:outlineLvl w:val="0"/>
        <w:rPr>
          <w:rFonts w:ascii="Calibri" w:eastAsia="Calibri" w:hAnsi="Calibri" w:cs="Calibri"/>
          <w:b/>
          <w:color w:val="000000"/>
          <w:sz w:val="24"/>
          <w:u w:val="single" w:color="000000"/>
          <w:lang w:eastAsia="en-GB"/>
        </w:rPr>
      </w:pPr>
      <w:r w:rsidRPr="00BF5447">
        <w:rPr>
          <w:rFonts w:ascii="Calibri" w:eastAsia="Calibri" w:hAnsi="Calibri" w:cs="Calibri"/>
          <w:b/>
          <w:color w:val="000000"/>
          <w:sz w:val="24"/>
          <w:u w:val="single" w:color="000000"/>
          <w:lang w:eastAsia="en-GB"/>
        </w:rPr>
        <w:lastRenderedPageBreak/>
        <w:t>Support for the Pupils</w:t>
      </w:r>
      <w:r w:rsidRPr="00BF5447">
        <w:rPr>
          <w:rFonts w:ascii="Calibri" w:eastAsia="Calibri" w:hAnsi="Calibri" w:cs="Calibri"/>
          <w:b/>
          <w:color w:val="000000"/>
          <w:sz w:val="24"/>
          <w:u w:color="000000"/>
          <w:lang w:eastAsia="en-GB"/>
        </w:rPr>
        <w:t xml:space="preserve"> </w:t>
      </w:r>
    </w:p>
    <w:p w:rsidR="00BF5447" w:rsidRPr="00BF5447" w:rsidRDefault="00BF5447" w:rsidP="00BF5447">
      <w:pPr>
        <w:spacing w:after="25" w:line="259" w:lineRule="auto"/>
        <w:ind w:left="428"/>
        <w:rPr>
          <w:rFonts w:ascii="Calibri" w:eastAsia="Calibri" w:hAnsi="Calibri" w:cs="Calibri"/>
          <w:color w:val="000000"/>
          <w:sz w:val="24"/>
          <w:lang w:eastAsia="en-GB"/>
        </w:rPr>
      </w:pPr>
      <w:r w:rsidRPr="00BF5447">
        <w:rPr>
          <w:rFonts w:ascii="Calibri" w:eastAsia="Calibri" w:hAnsi="Calibri" w:cs="Calibri"/>
          <w:b/>
          <w:color w:val="000000"/>
          <w:sz w:val="24"/>
          <w:lang w:eastAsia="en-GB"/>
        </w:rPr>
        <w:t xml:space="preserve"> </w:t>
      </w:r>
    </w:p>
    <w:p w:rsidR="00BF5447" w:rsidRPr="00BF5447" w:rsidRDefault="00BF5447" w:rsidP="00BF5447">
      <w:pPr>
        <w:numPr>
          <w:ilvl w:val="0"/>
          <w:numId w:val="2"/>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Assist with the development and implementation of Education, Health and Care Plans and/or other support plans, as required </w:t>
      </w:r>
    </w:p>
    <w:p w:rsidR="00BF5447" w:rsidRPr="00BF5447" w:rsidRDefault="00BF5447" w:rsidP="00BF5447">
      <w:pPr>
        <w:spacing w:after="0"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2"/>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Establish good relationships with pupils, acting as a role model and being aware of and responding appropriately to individual needs </w:t>
      </w:r>
    </w:p>
    <w:p w:rsidR="00BF5447" w:rsidRPr="00BF5447" w:rsidRDefault="00BF5447" w:rsidP="00BF5447">
      <w:pPr>
        <w:spacing w:after="28"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2"/>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Encourage pupils to interact with others and engage in activities led by the teacher </w:t>
      </w:r>
    </w:p>
    <w:p w:rsidR="00BF5447" w:rsidRPr="00BF5447" w:rsidRDefault="00BF5447" w:rsidP="00BF5447">
      <w:pPr>
        <w:spacing w:after="25"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2"/>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Set challenging and demanding expectations and promote self-esteem and independence </w:t>
      </w:r>
    </w:p>
    <w:p w:rsidR="00BF5447" w:rsidRPr="00BF5447" w:rsidRDefault="00BF5447" w:rsidP="00BF5447">
      <w:pPr>
        <w:spacing w:after="25"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2"/>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Provide feedback to pupils in relation to progress and achievement under guidance of the teacher </w:t>
      </w:r>
    </w:p>
    <w:p w:rsidR="00BF5447" w:rsidRPr="00BF5447" w:rsidRDefault="00BF5447" w:rsidP="00BF5447">
      <w:pPr>
        <w:spacing w:after="0"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keepNext/>
        <w:keepLines/>
        <w:spacing w:after="0" w:line="259" w:lineRule="auto"/>
        <w:ind w:left="423" w:hanging="10"/>
        <w:outlineLvl w:val="0"/>
        <w:rPr>
          <w:rFonts w:ascii="Calibri" w:eastAsia="Calibri" w:hAnsi="Calibri" w:cs="Calibri"/>
          <w:b/>
          <w:color w:val="000000"/>
          <w:sz w:val="24"/>
          <w:u w:val="single" w:color="000000"/>
          <w:lang w:eastAsia="en-GB"/>
        </w:rPr>
      </w:pPr>
      <w:r w:rsidRPr="00BF5447">
        <w:rPr>
          <w:rFonts w:ascii="Calibri" w:eastAsia="Calibri" w:hAnsi="Calibri" w:cs="Calibri"/>
          <w:b/>
          <w:color w:val="000000"/>
          <w:sz w:val="24"/>
          <w:u w:val="single" w:color="000000"/>
          <w:lang w:eastAsia="en-GB"/>
        </w:rPr>
        <w:t>Support for the Teacher</w:t>
      </w:r>
      <w:r w:rsidRPr="00BF5447">
        <w:rPr>
          <w:rFonts w:ascii="Calibri" w:eastAsia="Calibri" w:hAnsi="Calibri" w:cs="Calibri"/>
          <w:b/>
          <w:color w:val="000000"/>
          <w:sz w:val="24"/>
          <w:u w:color="000000"/>
          <w:lang w:eastAsia="en-GB"/>
        </w:rPr>
        <w:t xml:space="preserve"> </w:t>
      </w:r>
    </w:p>
    <w:p w:rsidR="00BF5447" w:rsidRPr="00BF5447" w:rsidRDefault="00BF5447" w:rsidP="00BF5447">
      <w:pPr>
        <w:spacing w:after="25"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3"/>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Create and maintain a purposeful, orderly and supportive environment, in accordance with lesson plans and assist with the display of pupils’ work </w:t>
      </w:r>
    </w:p>
    <w:p w:rsidR="00BF5447" w:rsidRPr="00BF5447" w:rsidRDefault="00BF5447" w:rsidP="00BF5447">
      <w:pPr>
        <w:spacing w:after="25" w:line="259" w:lineRule="auto"/>
        <w:ind w:left="67"/>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3"/>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Use strategies, in liaison with the teacher, to support pupils to achieve learning goals </w:t>
      </w:r>
    </w:p>
    <w:p w:rsidR="00BF5447" w:rsidRPr="00BF5447" w:rsidRDefault="00BF5447" w:rsidP="00BF5447">
      <w:pPr>
        <w:spacing w:after="25" w:line="259" w:lineRule="auto"/>
        <w:ind w:left="67"/>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3"/>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Assist with the preparation of learning activities </w:t>
      </w:r>
    </w:p>
    <w:p w:rsidR="00BF5447" w:rsidRPr="00BF5447" w:rsidRDefault="00BF5447" w:rsidP="00BF5447">
      <w:pPr>
        <w:spacing w:after="25"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3"/>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Report pupils’ responses to learning activities and record achievement/progress, as directed </w:t>
      </w:r>
    </w:p>
    <w:p w:rsidR="00BF5447" w:rsidRPr="00BF5447" w:rsidRDefault="00BF5447" w:rsidP="00BF5447">
      <w:pPr>
        <w:spacing w:after="25"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3"/>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Provide detailed and regular feedback to teachers on pupils’ achievement, progress, problems </w:t>
      </w:r>
    </w:p>
    <w:p w:rsidR="00BF5447" w:rsidRPr="00BF5447" w:rsidRDefault="00BF5447" w:rsidP="00BF5447">
      <w:pPr>
        <w:spacing w:after="25"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3"/>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Promote good pupil behaviour, dealing promptly with conflict and incidents in line with the school’s policy and encourage pupils to take responsibility for their own behaviour </w:t>
      </w:r>
    </w:p>
    <w:p w:rsidR="00BF5447" w:rsidRPr="00BF5447" w:rsidRDefault="00BF5447" w:rsidP="00BF5447">
      <w:pPr>
        <w:spacing w:after="25"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3"/>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Establish constructive relationships with parents/carers, referring any difficult or contentious issues as appropriate  </w:t>
      </w:r>
    </w:p>
    <w:p w:rsidR="00BF5447" w:rsidRPr="00BF5447" w:rsidRDefault="00BF5447" w:rsidP="00BF5447">
      <w:pPr>
        <w:spacing w:after="25"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3"/>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Assist with the administration and invigilation of routine tests  </w:t>
      </w:r>
    </w:p>
    <w:p w:rsidR="00BF5447" w:rsidRPr="00BF5447" w:rsidRDefault="00BF5447" w:rsidP="00BF5447">
      <w:pPr>
        <w:spacing w:after="25"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3"/>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Support teaching /senior staff with routine administration, such as such as photocopying, typing, filing, collecting money and administration of coursework </w:t>
      </w:r>
    </w:p>
    <w:p w:rsidR="00BF5447" w:rsidRPr="00BF5447" w:rsidRDefault="00BF5447" w:rsidP="00BF5447">
      <w:pPr>
        <w:spacing w:after="27" w:line="259" w:lineRule="auto"/>
        <w:ind w:left="428"/>
        <w:rPr>
          <w:rFonts w:ascii="Calibri" w:eastAsia="Calibri" w:hAnsi="Calibri" w:cs="Calibri"/>
          <w:color w:val="000000"/>
          <w:sz w:val="24"/>
          <w:lang w:eastAsia="en-GB"/>
        </w:rPr>
      </w:pPr>
      <w:r w:rsidRPr="00BF5447">
        <w:rPr>
          <w:rFonts w:ascii="Times New Roman" w:eastAsia="Times New Roman" w:hAnsi="Times New Roman" w:cs="Times New Roman"/>
          <w:color w:val="000000"/>
          <w:sz w:val="20"/>
          <w:lang w:eastAsia="en-GB"/>
        </w:rPr>
        <w:lastRenderedPageBreak/>
        <w:t xml:space="preserve"> </w:t>
      </w:r>
    </w:p>
    <w:p w:rsidR="00BF5447" w:rsidRPr="00BF5447" w:rsidRDefault="00BF5447" w:rsidP="00BF5447">
      <w:pPr>
        <w:spacing w:after="0"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keepNext/>
        <w:keepLines/>
        <w:spacing w:after="0" w:line="259" w:lineRule="auto"/>
        <w:ind w:left="423" w:hanging="10"/>
        <w:outlineLvl w:val="0"/>
        <w:rPr>
          <w:rFonts w:ascii="Calibri" w:eastAsia="Calibri" w:hAnsi="Calibri" w:cs="Calibri"/>
          <w:b/>
          <w:color w:val="000000"/>
          <w:sz w:val="24"/>
          <w:u w:val="single" w:color="000000"/>
          <w:lang w:eastAsia="en-GB"/>
        </w:rPr>
      </w:pPr>
      <w:r w:rsidRPr="00BF5447">
        <w:rPr>
          <w:rFonts w:ascii="Calibri" w:eastAsia="Calibri" w:hAnsi="Calibri" w:cs="Calibri"/>
          <w:b/>
          <w:color w:val="000000"/>
          <w:sz w:val="24"/>
          <w:u w:val="single" w:color="000000"/>
          <w:lang w:eastAsia="en-GB"/>
        </w:rPr>
        <w:t>Support for the Curriculum</w:t>
      </w:r>
      <w:r w:rsidRPr="00BF5447">
        <w:rPr>
          <w:rFonts w:ascii="Calibri" w:eastAsia="Calibri" w:hAnsi="Calibri" w:cs="Calibri"/>
          <w:b/>
          <w:color w:val="000000"/>
          <w:sz w:val="24"/>
          <w:u w:color="000000"/>
          <w:lang w:eastAsia="en-GB"/>
        </w:rPr>
        <w:t xml:space="preserve"> </w:t>
      </w:r>
    </w:p>
    <w:p w:rsidR="00BF5447" w:rsidRPr="00BF5447" w:rsidRDefault="00BF5447" w:rsidP="00BF5447">
      <w:pPr>
        <w:spacing w:after="26" w:line="259" w:lineRule="auto"/>
        <w:ind w:left="428"/>
        <w:rPr>
          <w:rFonts w:ascii="Calibri" w:eastAsia="Calibri" w:hAnsi="Calibri" w:cs="Calibri"/>
          <w:color w:val="000000"/>
          <w:sz w:val="24"/>
          <w:lang w:eastAsia="en-GB"/>
        </w:rPr>
      </w:pPr>
      <w:r w:rsidRPr="00BF5447">
        <w:rPr>
          <w:rFonts w:ascii="Calibri" w:eastAsia="Calibri" w:hAnsi="Calibri" w:cs="Calibri"/>
          <w:b/>
          <w:color w:val="000000"/>
          <w:sz w:val="24"/>
          <w:lang w:eastAsia="en-GB"/>
        </w:rPr>
        <w:t xml:space="preserve"> </w:t>
      </w:r>
    </w:p>
    <w:p w:rsidR="00BF5447" w:rsidRPr="00BF5447" w:rsidRDefault="00BF5447" w:rsidP="00BF5447">
      <w:pPr>
        <w:numPr>
          <w:ilvl w:val="0"/>
          <w:numId w:val="4"/>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Assist with the implementation of structured and agreed learning activities and teaching programmes, adjusting activities according to pupil responses </w:t>
      </w:r>
    </w:p>
    <w:p w:rsidR="00BF5447" w:rsidRPr="00BF5447" w:rsidRDefault="00BF5447" w:rsidP="00BF5447">
      <w:pPr>
        <w:spacing w:after="25" w:line="259" w:lineRule="auto"/>
        <w:ind w:left="78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4"/>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Assist with the implementation of programmes linked to local and national learning initiatives, recording achievement and progress and feeding back to the teacher. </w:t>
      </w:r>
    </w:p>
    <w:p w:rsidR="00BF5447" w:rsidRPr="00BF5447" w:rsidRDefault="00BF5447" w:rsidP="00BF5447">
      <w:pPr>
        <w:spacing w:after="25" w:line="259" w:lineRule="auto"/>
        <w:ind w:left="78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4"/>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Support the use of ICT in learning activities and develop pupils’ competence and independence in its use </w:t>
      </w:r>
    </w:p>
    <w:p w:rsidR="00BF5447" w:rsidRPr="00BF5447" w:rsidRDefault="00BF5447" w:rsidP="00BF5447">
      <w:pPr>
        <w:spacing w:after="26" w:line="259" w:lineRule="auto"/>
        <w:ind w:left="78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4"/>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Prepare, maintain and use equipment/resources required to meet the lesson plans or relevant learning activity and assist pupils in their use </w:t>
      </w:r>
    </w:p>
    <w:p w:rsidR="00BF5447" w:rsidRPr="00BF5447" w:rsidRDefault="00BF5447" w:rsidP="00BF5447">
      <w:pPr>
        <w:spacing w:after="0"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keepNext/>
        <w:keepLines/>
        <w:spacing w:after="0" w:line="259" w:lineRule="auto"/>
        <w:ind w:left="423" w:hanging="10"/>
        <w:outlineLvl w:val="0"/>
        <w:rPr>
          <w:rFonts w:ascii="Calibri" w:eastAsia="Calibri" w:hAnsi="Calibri" w:cs="Calibri"/>
          <w:b/>
          <w:color w:val="000000"/>
          <w:sz w:val="24"/>
          <w:u w:val="single" w:color="000000"/>
          <w:lang w:eastAsia="en-GB"/>
        </w:rPr>
      </w:pPr>
      <w:r w:rsidRPr="00BF5447">
        <w:rPr>
          <w:rFonts w:ascii="Calibri" w:eastAsia="Calibri" w:hAnsi="Calibri" w:cs="Calibri"/>
          <w:b/>
          <w:color w:val="000000"/>
          <w:sz w:val="24"/>
          <w:u w:val="single" w:color="000000"/>
          <w:lang w:eastAsia="en-GB"/>
        </w:rPr>
        <w:t>Support for the School</w:t>
      </w:r>
      <w:r w:rsidRPr="00BF5447">
        <w:rPr>
          <w:rFonts w:ascii="Calibri" w:eastAsia="Calibri" w:hAnsi="Calibri" w:cs="Calibri"/>
          <w:b/>
          <w:color w:val="000000"/>
          <w:sz w:val="24"/>
          <w:u w:color="000000"/>
          <w:lang w:eastAsia="en-GB"/>
        </w:rPr>
        <w:t xml:space="preserve"> </w:t>
      </w:r>
    </w:p>
    <w:p w:rsidR="00BF5447" w:rsidRPr="00BF5447" w:rsidRDefault="00BF5447" w:rsidP="00BF5447">
      <w:pPr>
        <w:spacing w:after="25" w:line="259" w:lineRule="auto"/>
        <w:ind w:left="428"/>
        <w:rPr>
          <w:rFonts w:ascii="Calibri" w:eastAsia="Calibri" w:hAnsi="Calibri" w:cs="Calibri"/>
          <w:color w:val="000000"/>
          <w:sz w:val="24"/>
          <w:lang w:eastAsia="en-GB"/>
        </w:rPr>
      </w:pPr>
      <w:r w:rsidRPr="00BF5447">
        <w:rPr>
          <w:rFonts w:ascii="Calibri" w:eastAsia="Calibri" w:hAnsi="Calibri" w:cs="Calibri"/>
          <w:b/>
          <w:color w:val="000000"/>
          <w:sz w:val="24"/>
          <w:lang w:eastAsia="en-GB"/>
        </w:rPr>
        <w:t xml:space="preserve"> </w:t>
      </w:r>
    </w:p>
    <w:p w:rsidR="00BF5447" w:rsidRPr="00BF5447" w:rsidRDefault="00BF5447" w:rsidP="00BF5447">
      <w:pPr>
        <w:numPr>
          <w:ilvl w:val="0"/>
          <w:numId w:val="5"/>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Be aware of and comply with policies and procedures relating to child protection, safeguarding, health, safety and security, confidentiality and data protection, reporting all concerns to an appropriate person </w:t>
      </w:r>
    </w:p>
    <w:p w:rsidR="00BF5447" w:rsidRPr="00BF5447" w:rsidRDefault="00BF5447" w:rsidP="00BF5447">
      <w:pPr>
        <w:spacing w:after="25" w:line="259" w:lineRule="auto"/>
        <w:ind w:left="78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5"/>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Be aware of and support differences to ensure all pupils have equal access to opportunities to learn and develop </w:t>
      </w:r>
    </w:p>
    <w:p w:rsidR="00BF5447" w:rsidRPr="00BF5447" w:rsidRDefault="00BF5447" w:rsidP="00BF5447">
      <w:pPr>
        <w:spacing w:after="25" w:line="259" w:lineRule="auto"/>
        <w:ind w:left="78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5"/>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Contribute to the overall ethos/work/aims of the school </w:t>
      </w:r>
    </w:p>
    <w:p w:rsidR="00BF5447" w:rsidRPr="00BF5447" w:rsidRDefault="00BF5447" w:rsidP="00BF5447">
      <w:pPr>
        <w:spacing w:after="25" w:line="259" w:lineRule="auto"/>
        <w:ind w:left="78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5"/>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Appreciate and support the role of other professionals </w:t>
      </w:r>
    </w:p>
    <w:p w:rsidR="00BF5447" w:rsidRPr="00BF5447" w:rsidRDefault="00BF5447" w:rsidP="00BF5447">
      <w:pPr>
        <w:spacing w:after="25" w:line="259" w:lineRule="auto"/>
        <w:ind w:left="78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5"/>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Attend and participate in relevant meetings as required </w:t>
      </w:r>
    </w:p>
    <w:p w:rsidR="00BF5447" w:rsidRPr="00BF5447" w:rsidRDefault="00BF5447" w:rsidP="00BF5447">
      <w:pPr>
        <w:spacing w:after="25" w:line="259" w:lineRule="auto"/>
        <w:ind w:left="78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5"/>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Participate in training and other learning activities and performance development, as required </w:t>
      </w:r>
    </w:p>
    <w:p w:rsidR="00BF5447" w:rsidRPr="00BF5447" w:rsidRDefault="00BF5447" w:rsidP="00BF5447">
      <w:pPr>
        <w:spacing w:after="25" w:line="259" w:lineRule="auto"/>
        <w:ind w:left="78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5"/>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Assist with the supervision of pupils out of lesson times, as appropriate </w:t>
      </w:r>
    </w:p>
    <w:p w:rsidR="00BF5447" w:rsidRPr="00BF5447" w:rsidRDefault="00BF5447" w:rsidP="00BF5447">
      <w:pPr>
        <w:spacing w:after="25" w:line="259" w:lineRule="auto"/>
        <w:ind w:left="78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5"/>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Accompany teaching staff and pupils on educational visits, trips and out of school activities as required and take responsibility for a group under the supervision of the teacher </w:t>
      </w:r>
    </w:p>
    <w:p w:rsidR="00BF5447" w:rsidRPr="00BF5447" w:rsidRDefault="00BF5447" w:rsidP="00BF5447">
      <w:pPr>
        <w:spacing w:after="26" w:line="259" w:lineRule="auto"/>
        <w:ind w:left="78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numPr>
          <w:ilvl w:val="0"/>
          <w:numId w:val="5"/>
        </w:numPr>
        <w:spacing w:after="5" w:line="250" w:lineRule="auto"/>
        <w:ind w:hanging="360"/>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Assist with special events, such as School Concerts, Plays, Parents’ / Carers’ evenings </w:t>
      </w:r>
    </w:p>
    <w:p w:rsidR="00BF5447" w:rsidRPr="00BF5447" w:rsidRDefault="00BF5447" w:rsidP="00BF5447">
      <w:pPr>
        <w:spacing w:after="0"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spacing w:after="13"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keepNext/>
        <w:keepLines/>
        <w:spacing w:after="0" w:line="259" w:lineRule="auto"/>
        <w:ind w:left="423" w:hanging="10"/>
        <w:outlineLvl w:val="1"/>
        <w:rPr>
          <w:rFonts w:ascii="Calibri" w:eastAsia="Calibri" w:hAnsi="Calibri" w:cs="Calibri"/>
          <w:b/>
          <w:color w:val="000000"/>
          <w:sz w:val="24"/>
          <w:lang w:eastAsia="en-GB"/>
        </w:rPr>
      </w:pPr>
      <w:r w:rsidRPr="00BF5447">
        <w:rPr>
          <w:rFonts w:ascii="Calibri" w:eastAsia="Calibri" w:hAnsi="Calibri" w:cs="Calibri"/>
          <w:b/>
          <w:color w:val="000000"/>
          <w:sz w:val="24"/>
          <w:lang w:eastAsia="en-GB"/>
        </w:rPr>
        <w:lastRenderedPageBreak/>
        <w:t>3.</w:t>
      </w:r>
      <w:r w:rsidRPr="00BF5447">
        <w:rPr>
          <w:rFonts w:ascii="Arial" w:eastAsia="Arial" w:hAnsi="Arial" w:cs="Arial"/>
          <w:b/>
          <w:color w:val="000000"/>
          <w:sz w:val="24"/>
          <w:lang w:eastAsia="en-GB"/>
        </w:rPr>
        <w:t xml:space="preserve"> </w:t>
      </w:r>
      <w:r w:rsidRPr="00BF5447">
        <w:rPr>
          <w:rFonts w:ascii="Calibri" w:eastAsia="Calibri" w:hAnsi="Calibri" w:cs="Calibri"/>
          <w:b/>
          <w:color w:val="000000"/>
          <w:sz w:val="24"/>
          <w:lang w:eastAsia="en-GB"/>
        </w:rPr>
        <w:t xml:space="preserve">Promotion of Corporate Values </w:t>
      </w:r>
    </w:p>
    <w:p w:rsidR="00BF5447" w:rsidRPr="00BF5447" w:rsidRDefault="00BF5447" w:rsidP="00BF5447">
      <w:pPr>
        <w:spacing w:after="5" w:line="250" w:lineRule="auto"/>
        <w:ind w:left="413"/>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To ensure that customer care is maintained to the agreed standards according to the             council’s values. </w:t>
      </w:r>
      <w:proofErr w:type="gramStart"/>
      <w:r w:rsidRPr="00BF5447">
        <w:rPr>
          <w:rFonts w:ascii="Calibri" w:eastAsia="Calibri" w:hAnsi="Calibri" w:cs="Calibri"/>
          <w:color w:val="000000"/>
          <w:sz w:val="24"/>
          <w:lang w:eastAsia="en-GB"/>
        </w:rPr>
        <w:t>To ensure that a high level of confidentiality is maintained in all aspects of work.</w:t>
      </w:r>
      <w:proofErr w:type="gramEnd"/>
      <w:r w:rsidRPr="00BF5447">
        <w:rPr>
          <w:rFonts w:ascii="Calibri" w:eastAsia="Calibri" w:hAnsi="Calibri" w:cs="Calibri"/>
          <w:color w:val="000000"/>
          <w:sz w:val="24"/>
          <w:lang w:eastAsia="en-GB"/>
        </w:rPr>
        <w:t xml:space="preserve"> </w:t>
      </w:r>
      <w:r w:rsidRPr="00BF5447">
        <w:rPr>
          <w:rFonts w:ascii="Calibri" w:eastAsia="Calibri" w:hAnsi="Calibri" w:cs="Calibri"/>
          <w:b/>
          <w:color w:val="000000"/>
          <w:sz w:val="24"/>
          <w:lang w:eastAsia="en-GB"/>
        </w:rPr>
        <w:t xml:space="preserve"> </w:t>
      </w:r>
    </w:p>
    <w:p w:rsidR="00BF5447" w:rsidRPr="00BF5447" w:rsidRDefault="00BF5447" w:rsidP="00BF5447">
      <w:pPr>
        <w:spacing w:after="0"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keepNext/>
        <w:keepLines/>
        <w:spacing w:after="0" w:line="259" w:lineRule="auto"/>
        <w:ind w:left="423" w:hanging="10"/>
        <w:outlineLvl w:val="1"/>
        <w:rPr>
          <w:rFonts w:ascii="Calibri" w:eastAsia="Calibri" w:hAnsi="Calibri" w:cs="Calibri"/>
          <w:b/>
          <w:color w:val="000000"/>
          <w:sz w:val="24"/>
          <w:lang w:eastAsia="en-GB"/>
        </w:rPr>
      </w:pPr>
      <w:r w:rsidRPr="00BF5447">
        <w:rPr>
          <w:rFonts w:ascii="Calibri" w:eastAsia="Calibri" w:hAnsi="Calibri" w:cs="Calibri"/>
          <w:b/>
          <w:color w:val="000000"/>
          <w:sz w:val="24"/>
          <w:lang w:eastAsia="en-GB"/>
        </w:rPr>
        <w:t>4.</w:t>
      </w:r>
      <w:r w:rsidRPr="00BF5447">
        <w:rPr>
          <w:rFonts w:ascii="Calibri" w:eastAsia="Calibri" w:hAnsi="Calibri" w:cs="Calibri"/>
          <w:color w:val="000000"/>
          <w:sz w:val="24"/>
          <w:lang w:eastAsia="en-GB"/>
        </w:rPr>
        <w:t xml:space="preserve">   </w:t>
      </w:r>
      <w:r w:rsidRPr="00BF5447">
        <w:rPr>
          <w:rFonts w:ascii="Calibri" w:eastAsia="Calibri" w:hAnsi="Calibri" w:cs="Calibri"/>
          <w:b/>
          <w:color w:val="000000"/>
          <w:sz w:val="24"/>
          <w:lang w:eastAsia="en-GB"/>
        </w:rPr>
        <w:t xml:space="preserve">Flexibility </w:t>
      </w:r>
      <w:r w:rsidRPr="00BF5447">
        <w:rPr>
          <w:rFonts w:ascii="Calibri" w:eastAsia="Calibri" w:hAnsi="Calibri" w:cs="Calibri"/>
          <w:color w:val="000000"/>
          <w:sz w:val="24"/>
          <w:lang w:eastAsia="en-GB"/>
        </w:rPr>
        <w:t xml:space="preserve"> </w:t>
      </w:r>
    </w:p>
    <w:p w:rsidR="00BF5447" w:rsidRPr="00BF5447" w:rsidRDefault="00BF5447" w:rsidP="00BF5447">
      <w:pPr>
        <w:spacing w:after="5" w:line="250" w:lineRule="auto"/>
        <w:ind w:left="413"/>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The jobholder may be required to carry out other reasonable duties commensurate with the grade, as requested by line manager. </w:t>
      </w:r>
    </w:p>
    <w:p w:rsidR="00BF5447" w:rsidRPr="00BF5447" w:rsidRDefault="00BF5447" w:rsidP="00BF5447">
      <w:pPr>
        <w:spacing w:after="0"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spacing w:after="5" w:line="250" w:lineRule="auto"/>
        <w:ind w:left="413"/>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This job description is not exhaustive and may change as the post or the needs of the Council develop.  Such changes will be subject to consultation between the post holder and their manager and, if necessary, further job evaluation. </w:t>
      </w:r>
    </w:p>
    <w:p w:rsidR="00BF5447" w:rsidRPr="00BF5447" w:rsidRDefault="00BF5447" w:rsidP="00BF5447">
      <w:pPr>
        <w:spacing w:after="0" w:line="259" w:lineRule="auto"/>
        <w:ind w:left="428"/>
        <w:rPr>
          <w:rFonts w:ascii="Calibri" w:eastAsia="Calibri" w:hAnsi="Calibri" w:cs="Calibri"/>
          <w:color w:val="000000"/>
          <w:sz w:val="24"/>
          <w:lang w:eastAsia="en-GB"/>
        </w:rPr>
      </w:pPr>
      <w:r w:rsidRPr="00BF5447">
        <w:rPr>
          <w:rFonts w:ascii="Calibri" w:eastAsia="Calibri" w:hAnsi="Calibri" w:cs="Calibri"/>
          <w:color w:val="000000"/>
          <w:sz w:val="24"/>
          <w:lang w:eastAsia="en-GB"/>
        </w:rPr>
        <w:t xml:space="preserve">     </w:t>
      </w:r>
    </w:p>
    <w:p w:rsidR="00BF5447" w:rsidRPr="00BF5447" w:rsidRDefault="00BF5447" w:rsidP="00BF5447">
      <w:pPr>
        <w:keepNext/>
        <w:keepLines/>
        <w:spacing w:after="0" w:line="259" w:lineRule="auto"/>
        <w:ind w:left="423" w:hanging="10"/>
        <w:outlineLvl w:val="1"/>
        <w:rPr>
          <w:rFonts w:ascii="Calibri" w:eastAsia="Calibri" w:hAnsi="Calibri" w:cs="Calibri"/>
          <w:b/>
          <w:color w:val="000000"/>
          <w:sz w:val="24"/>
          <w:lang w:eastAsia="en-GB"/>
        </w:rPr>
      </w:pPr>
      <w:r w:rsidRPr="00BF5447">
        <w:rPr>
          <w:rFonts w:ascii="Calibri" w:eastAsia="Calibri" w:hAnsi="Calibri" w:cs="Calibri"/>
          <w:b/>
          <w:color w:val="000000"/>
          <w:sz w:val="24"/>
          <w:lang w:eastAsia="en-GB"/>
        </w:rPr>
        <w:t>5.   The Council’s Commitment to Equality</w:t>
      </w:r>
      <w:r w:rsidRPr="00BF5447">
        <w:rPr>
          <w:rFonts w:ascii="Calibri" w:eastAsia="Calibri" w:hAnsi="Calibri" w:cs="Calibri"/>
          <w:color w:val="000000"/>
          <w:sz w:val="24"/>
          <w:lang w:eastAsia="en-GB"/>
        </w:rPr>
        <w:t xml:space="preserve"> </w:t>
      </w:r>
    </w:p>
    <w:p w:rsidR="00BF5447" w:rsidRPr="00BF5447" w:rsidRDefault="00BF5447" w:rsidP="00BF5447">
      <w:pPr>
        <w:spacing w:after="5" w:line="250" w:lineRule="auto"/>
        <w:ind w:left="413"/>
        <w:rPr>
          <w:rFonts w:ascii="Calibri" w:eastAsia="Calibri" w:hAnsi="Calibri" w:cs="Calibri"/>
          <w:color w:val="000000"/>
          <w:sz w:val="24"/>
          <w:lang w:eastAsia="en-GB"/>
        </w:rPr>
      </w:pPr>
      <w:proofErr w:type="gramStart"/>
      <w:r w:rsidRPr="00BF5447">
        <w:rPr>
          <w:rFonts w:ascii="Calibri" w:eastAsia="Calibri" w:hAnsi="Calibri" w:cs="Calibri"/>
          <w:color w:val="000000"/>
          <w:sz w:val="24"/>
          <w:lang w:eastAsia="en-GB"/>
        </w:rPr>
        <w:t>To deliver the council’s commitment to equality of opportunity in the provision of its services.</w:t>
      </w:r>
      <w:proofErr w:type="gramEnd"/>
      <w:r w:rsidRPr="00BF5447">
        <w:rPr>
          <w:rFonts w:ascii="Calibri" w:eastAsia="Calibri" w:hAnsi="Calibri" w:cs="Calibri"/>
          <w:color w:val="000000"/>
          <w:sz w:val="24"/>
          <w:lang w:eastAsia="en-GB"/>
        </w:rPr>
        <w:t xml:space="preserve">  All staff </w:t>
      </w:r>
      <w:proofErr w:type="gramStart"/>
      <w:r w:rsidRPr="00BF5447">
        <w:rPr>
          <w:rFonts w:ascii="Calibri" w:eastAsia="Calibri" w:hAnsi="Calibri" w:cs="Calibri"/>
          <w:color w:val="000000"/>
          <w:sz w:val="24"/>
          <w:lang w:eastAsia="en-GB"/>
        </w:rPr>
        <w:t>are</w:t>
      </w:r>
      <w:proofErr w:type="gramEnd"/>
      <w:r w:rsidRPr="00BF5447">
        <w:rPr>
          <w:rFonts w:ascii="Calibri" w:eastAsia="Calibri" w:hAnsi="Calibri" w:cs="Calibri"/>
          <w:color w:val="000000"/>
          <w:sz w:val="24"/>
          <w:lang w:eastAsia="en-GB"/>
        </w:rPr>
        <w:t xml:space="preserve"> expected to promote equality in the work place and in the services the council delivers.   </w:t>
      </w:r>
    </w:p>
    <w:p w:rsidR="00F8276C" w:rsidRDefault="00F8276C"/>
    <w:p w:rsidR="00BF5447" w:rsidRDefault="00BF5447"/>
    <w:p w:rsidR="00BF5447" w:rsidRDefault="00BF5447">
      <w:r>
        <w:t>June 2017</w:t>
      </w:r>
    </w:p>
    <w:sectPr w:rsidR="00BF54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28D8"/>
    <w:multiLevelType w:val="hybridMultilevel"/>
    <w:tmpl w:val="5AAA8D5A"/>
    <w:lvl w:ilvl="0" w:tplc="54F81E32">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4E0F10">
      <w:start w:val="1"/>
      <w:numFmt w:val="bullet"/>
      <w:lvlText w:val="o"/>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087200">
      <w:start w:val="1"/>
      <w:numFmt w:val="bullet"/>
      <w:lvlText w:val="▪"/>
      <w:lvlJc w:val="left"/>
      <w:pPr>
        <w:ind w:left="2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FC5E64">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CA1CB2">
      <w:start w:val="1"/>
      <w:numFmt w:val="bullet"/>
      <w:lvlText w:val="o"/>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BC57DC">
      <w:start w:val="1"/>
      <w:numFmt w:val="bullet"/>
      <w:lvlText w:val="▪"/>
      <w:lvlJc w:val="left"/>
      <w:pPr>
        <w:ind w:left="4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065726">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C4E7BA">
      <w:start w:val="1"/>
      <w:numFmt w:val="bullet"/>
      <w:lvlText w:val="o"/>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E2F45A">
      <w:start w:val="1"/>
      <w:numFmt w:val="bullet"/>
      <w:lvlText w:val="▪"/>
      <w:lvlJc w:val="left"/>
      <w:pPr>
        <w:ind w:left="6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41BF064E"/>
    <w:multiLevelType w:val="hybridMultilevel"/>
    <w:tmpl w:val="FB605BD8"/>
    <w:lvl w:ilvl="0" w:tplc="D0E0C538">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CC271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780D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BC4BA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946D8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26C4F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2613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00F5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9A4B1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54BA3966"/>
    <w:multiLevelType w:val="hybridMultilevel"/>
    <w:tmpl w:val="9ED000B0"/>
    <w:lvl w:ilvl="0" w:tplc="9782D284">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5C690C">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CE2380">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D02A50">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48AF50">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247C30">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C4C338">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E88F78">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5E62C8">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68572269"/>
    <w:multiLevelType w:val="hybridMultilevel"/>
    <w:tmpl w:val="B43E4C30"/>
    <w:lvl w:ilvl="0" w:tplc="35CE778C">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52AEF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CC04C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8E0A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866C7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4251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880F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F6AB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425D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7B136905"/>
    <w:multiLevelType w:val="hybridMultilevel"/>
    <w:tmpl w:val="806E9E98"/>
    <w:lvl w:ilvl="0" w:tplc="A490BDC8">
      <w:start w:val="1"/>
      <w:numFmt w:val="bullet"/>
      <w:lvlText w:val="•"/>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82D8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12D1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160A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F4F9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36E1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CAEA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8C7F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FA1D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447"/>
    <w:rsid w:val="00BF5447"/>
    <w:rsid w:val="00F8276C"/>
    <w:rsid w:val="00F91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F5447"/>
    <w:pPr>
      <w:spacing w:after="0" w:line="240" w:lineRule="auto"/>
    </w:pPr>
    <w:rPr>
      <w:rFonts w:eastAsia="Times New Roman"/>
      <w:lang w:eastAsia="en-GB"/>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F5447"/>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Friern Barnet School</dc:creator>
  <cp:lastModifiedBy>Friern Barnet School</cp:lastModifiedBy>
  <cp:revision>2</cp:revision>
  <dcterms:created xsi:type="dcterms:W3CDTF">2017-06-09T14:10:00Z</dcterms:created>
  <dcterms:modified xsi:type="dcterms:W3CDTF">2017-06-09T14:23:00Z</dcterms:modified>
</cp:coreProperties>
</file>