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19" w:rsidRDefault="00FF3E99">
      <w:pPr>
        <w:spacing w:after="4" w:line="259" w:lineRule="auto"/>
        <w:ind w:left="-245" w:right="0" w:firstLine="0"/>
        <w:jc w:val="left"/>
      </w:pPr>
      <w:r>
        <w:rPr>
          <w:rFonts w:ascii="Calibri" w:eastAsia="Calibri" w:hAnsi="Calibri" w:cs="Calibri"/>
          <w:noProof/>
          <w:sz w:val="22"/>
        </w:rPr>
        <mc:AlternateContent>
          <mc:Choice Requires="wpg">
            <w:drawing>
              <wp:inline distT="0" distB="0" distL="0" distR="0">
                <wp:extent cx="3102864" cy="1275588"/>
                <wp:effectExtent l="0" t="0" r="0" b="0"/>
                <wp:docPr id="10579" name="Group 10579"/>
                <wp:cNvGraphicFramePr/>
                <a:graphic xmlns:a="http://schemas.openxmlformats.org/drawingml/2006/main">
                  <a:graphicData uri="http://schemas.microsoft.com/office/word/2010/wordprocessingGroup">
                    <wpg:wgp>
                      <wpg:cNvGrpSpPr/>
                      <wpg:grpSpPr>
                        <a:xfrm>
                          <a:off x="0" y="0"/>
                          <a:ext cx="3102864" cy="1275588"/>
                          <a:chOff x="0" y="0"/>
                          <a:chExt cx="3102864" cy="1275588"/>
                        </a:xfrm>
                      </wpg:grpSpPr>
                      <wps:wsp>
                        <wps:cNvPr id="14" name="Rectangle 14"/>
                        <wps:cNvSpPr/>
                        <wps:spPr>
                          <a:xfrm>
                            <a:off x="335585" y="226314"/>
                            <a:ext cx="56314" cy="226002"/>
                          </a:xfrm>
                          <a:prstGeom prst="rect">
                            <a:avLst/>
                          </a:prstGeom>
                          <a:ln>
                            <a:noFill/>
                          </a:ln>
                        </wps:spPr>
                        <wps:txbx>
                          <w:txbxContent>
                            <w:p w:rsidR="00E64719" w:rsidRDefault="00FF3E99">
                              <w:pPr>
                                <w:spacing w:after="160" w:line="259" w:lineRule="auto"/>
                                <w:ind w:left="0" w:right="0" w:firstLine="0"/>
                                <w:jc w:val="left"/>
                              </w:pPr>
                              <w:r>
                                <w:rPr>
                                  <w:b/>
                                  <w:color w:val="505050"/>
                                </w:rPr>
                                <w:t xml:space="preserve"> </w:t>
                              </w:r>
                            </w:p>
                          </w:txbxContent>
                        </wps:txbx>
                        <wps:bodyPr horzOverflow="overflow" vert="horz" lIns="0" tIns="0" rIns="0" bIns="0" rtlCol="0">
                          <a:noAutofit/>
                        </wps:bodyPr>
                      </wps:wsp>
                      <wps:wsp>
                        <wps:cNvPr id="15" name="Rectangle 15"/>
                        <wps:cNvSpPr/>
                        <wps:spPr>
                          <a:xfrm>
                            <a:off x="335585" y="401574"/>
                            <a:ext cx="56314" cy="226002"/>
                          </a:xfrm>
                          <a:prstGeom prst="rect">
                            <a:avLst/>
                          </a:prstGeom>
                          <a:ln>
                            <a:noFill/>
                          </a:ln>
                        </wps:spPr>
                        <wps:txbx>
                          <w:txbxContent>
                            <w:p w:rsidR="00E64719" w:rsidRDefault="00FF3E99">
                              <w:pPr>
                                <w:spacing w:after="160" w:line="259" w:lineRule="auto"/>
                                <w:ind w:left="0" w:right="0" w:firstLine="0"/>
                                <w:jc w:val="left"/>
                              </w:pPr>
                              <w:r>
                                <w:rPr>
                                  <w:b/>
                                  <w:color w:val="505050"/>
                                </w:rPr>
                                <w:t xml:space="preserve"> </w:t>
                              </w:r>
                            </w:p>
                          </w:txbxContent>
                        </wps:txbx>
                        <wps:bodyPr horzOverflow="overflow" vert="horz" lIns="0" tIns="0" rIns="0" bIns="0" rtlCol="0">
                          <a:noAutofit/>
                        </wps:bodyPr>
                      </wps:wsp>
                      <wps:wsp>
                        <wps:cNvPr id="16" name="Rectangle 16"/>
                        <wps:cNvSpPr/>
                        <wps:spPr>
                          <a:xfrm>
                            <a:off x="335585" y="577088"/>
                            <a:ext cx="56314" cy="226002"/>
                          </a:xfrm>
                          <a:prstGeom prst="rect">
                            <a:avLst/>
                          </a:prstGeom>
                          <a:ln>
                            <a:noFill/>
                          </a:ln>
                        </wps:spPr>
                        <wps:txbx>
                          <w:txbxContent>
                            <w:p w:rsidR="00E64719" w:rsidRDefault="00FF3E99">
                              <w:pPr>
                                <w:spacing w:after="160" w:line="259" w:lineRule="auto"/>
                                <w:ind w:left="0" w:right="0" w:firstLine="0"/>
                                <w:jc w:val="left"/>
                              </w:pPr>
                              <w:r>
                                <w:rPr>
                                  <w:b/>
                                  <w:color w:val="505050"/>
                                </w:rPr>
                                <w:t xml:space="preserve"> </w:t>
                              </w:r>
                            </w:p>
                          </w:txbxContent>
                        </wps:txbx>
                        <wps:bodyPr horzOverflow="overflow" vert="horz" lIns="0" tIns="0" rIns="0" bIns="0" rtlCol="0">
                          <a:noAutofit/>
                        </wps:bodyPr>
                      </wps:wsp>
                      <wps:wsp>
                        <wps:cNvPr id="17" name="Rectangle 17"/>
                        <wps:cNvSpPr/>
                        <wps:spPr>
                          <a:xfrm>
                            <a:off x="335585" y="752348"/>
                            <a:ext cx="56314" cy="226002"/>
                          </a:xfrm>
                          <a:prstGeom prst="rect">
                            <a:avLst/>
                          </a:prstGeom>
                          <a:ln>
                            <a:noFill/>
                          </a:ln>
                        </wps:spPr>
                        <wps:txbx>
                          <w:txbxContent>
                            <w:p w:rsidR="00E64719" w:rsidRDefault="00FF3E99">
                              <w:pPr>
                                <w:spacing w:after="160" w:line="259" w:lineRule="auto"/>
                                <w:ind w:left="0" w:right="0" w:firstLine="0"/>
                                <w:jc w:val="left"/>
                              </w:pPr>
                              <w:r>
                                <w:rPr>
                                  <w:b/>
                                  <w:color w:val="505050"/>
                                </w:rPr>
                                <w:t xml:space="preserve"> </w:t>
                              </w:r>
                            </w:p>
                          </w:txbxContent>
                        </wps:txbx>
                        <wps:bodyPr horzOverflow="overflow" vert="horz" lIns="0" tIns="0" rIns="0" bIns="0" rtlCol="0">
                          <a:noAutofit/>
                        </wps:bodyPr>
                      </wps:wsp>
                      <wps:wsp>
                        <wps:cNvPr id="18" name="Rectangle 18"/>
                        <wps:cNvSpPr/>
                        <wps:spPr>
                          <a:xfrm>
                            <a:off x="335585" y="927608"/>
                            <a:ext cx="56314" cy="226002"/>
                          </a:xfrm>
                          <a:prstGeom prst="rect">
                            <a:avLst/>
                          </a:prstGeom>
                          <a:ln>
                            <a:noFill/>
                          </a:ln>
                        </wps:spPr>
                        <wps:txbx>
                          <w:txbxContent>
                            <w:p w:rsidR="00E64719" w:rsidRDefault="00FF3E99">
                              <w:pPr>
                                <w:spacing w:after="160" w:line="259" w:lineRule="auto"/>
                                <w:ind w:left="0" w:right="0" w:firstLine="0"/>
                                <w:jc w:val="left"/>
                              </w:pPr>
                              <w:r>
                                <w:rPr>
                                  <w:b/>
                                  <w:color w:val="505050"/>
                                </w:rPr>
                                <w:t xml:space="preserve"> </w:t>
                              </w:r>
                            </w:p>
                          </w:txbxContent>
                        </wps:txbx>
                        <wps:bodyPr horzOverflow="overflow" vert="horz" lIns="0" tIns="0" rIns="0" bIns="0" rtlCol="0">
                          <a:noAutofit/>
                        </wps:bodyPr>
                      </wps:wsp>
                      <wps:wsp>
                        <wps:cNvPr id="19" name="Rectangle 19"/>
                        <wps:cNvSpPr/>
                        <wps:spPr>
                          <a:xfrm>
                            <a:off x="335585" y="1102868"/>
                            <a:ext cx="56314" cy="226002"/>
                          </a:xfrm>
                          <a:prstGeom prst="rect">
                            <a:avLst/>
                          </a:prstGeom>
                          <a:ln>
                            <a:noFill/>
                          </a:ln>
                        </wps:spPr>
                        <wps:txbx>
                          <w:txbxContent>
                            <w:p w:rsidR="00E64719" w:rsidRDefault="00FF3E99">
                              <w:pPr>
                                <w:spacing w:after="160" w:line="259" w:lineRule="auto"/>
                                <w:ind w:left="0" w:right="0" w:firstLine="0"/>
                                <w:jc w:val="left"/>
                              </w:pPr>
                              <w:r>
                                <w:rPr>
                                  <w:b/>
                                  <w:color w:val="505050"/>
                                </w:rPr>
                                <w:t xml:space="preserve"> </w:t>
                              </w:r>
                            </w:p>
                          </w:txbxContent>
                        </wps:txbx>
                        <wps:bodyPr horzOverflow="overflow" vert="horz" lIns="0" tIns="0" rIns="0" bIns="0" rtlCol="0">
                          <a:noAutofit/>
                        </wps:bodyPr>
                      </wps:wsp>
                      <pic:pic xmlns:pic="http://schemas.openxmlformats.org/drawingml/2006/picture">
                        <pic:nvPicPr>
                          <pic:cNvPr id="37" name="Picture 37"/>
                          <pic:cNvPicPr/>
                        </pic:nvPicPr>
                        <pic:blipFill>
                          <a:blip r:embed="rId7"/>
                          <a:stretch>
                            <a:fillRect/>
                          </a:stretch>
                        </pic:blipFill>
                        <pic:spPr>
                          <a:xfrm>
                            <a:off x="0" y="0"/>
                            <a:ext cx="3102864" cy="1275588"/>
                          </a:xfrm>
                          <a:prstGeom prst="rect">
                            <a:avLst/>
                          </a:prstGeom>
                        </pic:spPr>
                      </pic:pic>
                    </wpg:wgp>
                  </a:graphicData>
                </a:graphic>
              </wp:inline>
            </w:drawing>
          </mc:Choice>
          <mc:Fallback xmlns:a="http://schemas.openxmlformats.org/drawingml/2006/main">
            <w:pict>
              <v:group id="Group 10579" style="width:244.32pt;height:100.44pt;mso-position-horizontal-relative:char;mso-position-vertical-relative:line" coordsize="31028,12755">
                <v:rect id="Rectangle 14" style="position:absolute;width:563;height:2260;left:3355;top:2263;" filled="f" stroked="f">
                  <v:textbox inset="0,0,0,0">
                    <w:txbxContent>
                      <w:p>
                        <w:pPr>
                          <w:spacing w:before="0" w:after="160" w:line="259" w:lineRule="auto"/>
                          <w:ind w:left="0" w:right="0" w:firstLine="0"/>
                          <w:jc w:val="left"/>
                        </w:pPr>
                        <w:r>
                          <w:rPr>
                            <w:rFonts w:cs="Arial" w:hAnsi="Arial" w:eastAsia="Arial" w:ascii="Arial"/>
                            <w:b w:val="1"/>
                            <w:color w:val="505050"/>
                          </w:rPr>
                          <w:t xml:space="preserve"> </w:t>
                        </w:r>
                      </w:p>
                    </w:txbxContent>
                  </v:textbox>
                </v:rect>
                <v:rect id="Rectangle 15" style="position:absolute;width:563;height:2260;left:3355;top:4015;" filled="f" stroked="f">
                  <v:textbox inset="0,0,0,0">
                    <w:txbxContent>
                      <w:p>
                        <w:pPr>
                          <w:spacing w:before="0" w:after="160" w:line="259" w:lineRule="auto"/>
                          <w:ind w:left="0" w:right="0" w:firstLine="0"/>
                          <w:jc w:val="left"/>
                        </w:pPr>
                        <w:r>
                          <w:rPr>
                            <w:rFonts w:cs="Arial" w:hAnsi="Arial" w:eastAsia="Arial" w:ascii="Arial"/>
                            <w:b w:val="1"/>
                            <w:color w:val="505050"/>
                          </w:rPr>
                          <w:t xml:space="preserve"> </w:t>
                        </w:r>
                      </w:p>
                    </w:txbxContent>
                  </v:textbox>
                </v:rect>
                <v:rect id="Rectangle 16" style="position:absolute;width:563;height:2260;left:3355;top:5770;" filled="f" stroked="f">
                  <v:textbox inset="0,0,0,0">
                    <w:txbxContent>
                      <w:p>
                        <w:pPr>
                          <w:spacing w:before="0" w:after="160" w:line="259" w:lineRule="auto"/>
                          <w:ind w:left="0" w:right="0" w:firstLine="0"/>
                          <w:jc w:val="left"/>
                        </w:pPr>
                        <w:r>
                          <w:rPr>
                            <w:rFonts w:cs="Arial" w:hAnsi="Arial" w:eastAsia="Arial" w:ascii="Arial"/>
                            <w:b w:val="1"/>
                            <w:color w:val="505050"/>
                          </w:rPr>
                          <w:t xml:space="preserve"> </w:t>
                        </w:r>
                      </w:p>
                    </w:txbxContent>
                  </v:textbox>
                </v:rect>
                <v:rect id="Rectangle 17" style="position:absolute;width:563;height:2260;left:3355;top:7523;" filled="f" stroked="f">
                  <v:textbox inset="0,0,0,0">
                    <w:txbxContent>
                      <w:p>
                        <w:pPr>
                          <w:spacing w:before="0" w:after="160" w:line="259" w:lineRule="auto"/>
                          <w:ind w:left="0" w:right="0" w:firstLine="0"/>
                          <w:jc w:val="left"/>
                        </w:pPr>
                        <w:r>
                          <w:rPr>
                            <w:rFonts w:cs="Arial" w:hAnsi="Arial" w:eastAsia="Arial" w:ascii="Arial"/>
                            <w:b w:val="1"/>
                            <w:color w:val="505050"/>
                          </w:rPr>
                          <w:t xml:space="preserve"> </w:t>
                        </w:r>
                      </w:p>
                    </w:txbxContent>
                  </v:textbox>
                </v:rect>
                <v:rect id="Rectangle 18" style="position:absolute;width:563;height:2260;left:3355;top:9276;" filled="f" stroked="f">
                  <v:textbox inset="0,0,0,0">
                    <w:txbxContent>
                      <w:p>
                        <w:pPr>
                          <w:spacing w:before="0" w:after="160" w:line="259" w:lineRule="auto"/>
                          <w:ind w:left="0" w:right="0" w:firstLine="0"/>
                          <w:jc w:val="left"/>
                        </w:pPr>
                        <w:r>
                          <w:rPr>
                            <w:rFonts w:cs="Arial" w:hAnsi="Arial" w:eastAsia="Arial" w:ascii="Arial"/>
                            <w:b w:val="1"/>
                            <w:color w:val="505050"/>
                          </w:rPr>
                          <w:t xml:space="preserve"> </w:t>
                        </w:r>
                      </w:p>
                    </w:txbxContent>
                  </v:textbox>
                </v:rect>
                <v:rect id="Rectangle 19" style="position:absolute;width:563;height:2260;left:3355;top:11028;" filled="f" stroked="f">
                  <v:textbox inset="0,0,0,0">
                    <w:txbxContent>
                      <w:p>
                        <w:pPr>
                          <w:spacing w:before="0" w:after="160" w:line="259" w:lineRule="auto"/>
                          <w:ind w:left="0" w:right="0" w:firstLine="0"/>
                          <w:jc w:val="left"/>
                        </w:pPr>
                        <w:r>
                          <w:rPr>
                            <w:rFonts w:cs="Arial" w:hAnsi="Arial" w:eastAsia="Arial" w:ascii="Arial"/>
                            <w:b w:val="1"/>
                            <w:color w:val="505050"/>
                          </w:rPr>
                          <w:t xml:space="preserve"> </w:t>
                        </w:r>
                      </w:p>
                    </w:txbxContent>
                  </v:textbox>
                </v:rect>
                <v:shape id="Picture 37" style="position:absolute;width:31028;height:12755;left:0;top:0;" filled="f">
                  <v:imagedata r:id="rId8"/>
                </v:shape>
              </v:group>
            </w:pict>
          </mc:Fallback>
        </mc:AlternateContent>
      </w:r>
    </w:p>
    <w:p w:rsidR="00E64719" w:rsidRDefault="00FF3E99">
      <w:pPr>
        <w:spacing w:after="775" w:line="259" w:lineRule="auto"/>
        <w:ind w:left="18" w:right="0" w:firstLine="0"/>
        <w:jc w:val="center"/>
      </w:pPr>
      <w:r>
        <w:rPr>
          <w:b/>
          <w:color w:val="505050"/>
        </w:rPr>
        <w:t xml:space="preserve"> </w:t>
      </w:r>
    </w:p>
    <w:p w:rsidR="00E64719" w:rsidRDefault="00FF3E99">
      <w:pPr>
        <w:spacing w:after="0" w:line="259" w:lineRule="auto"/>
        <w:ind w:left="0" w:right="4" w:firstLine="0"/>
        <w:jc w:val="center"/>
      </w:pPr>
      <w:r>
        <w:rPr>
          <w:color w:val="FFFFFF"/>
          <w:sz w:val="52"/>
        </w:rPr>
        <w:t xml:space="preserve">CLASSTEACHER: MFL </w:t>
      </w:r>
    </w:p>
    <w:p w:rsidR="00E64719" w:rsidRDefault="00FF3E99">
      <w:pPr>
        <w:spacing w:after="0" w:line="259" w:lineRule="auto"/>
        <w:ind w:left="91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-612647</wp:posOffset>
                </wp:positionH>
                <wp:positionV relativeFrom="paragraph">
                  <wp:posOffset>-581834</wp:posOffset>
                </wp:positionV>
                <wp:extent cx="7557516" cy="1143000"/>
                <wp:effectExtent l="0" t="0" r="0" b="0"/>
                <wp:wrapNone/>
                <wp:docPr id="10578" name="Group 10578"/>
                <wp:cNvGraphicFramePr/>
                <a:graphic xmlns:a="http://schemas.openxmlformats.org/drawingml/2006/main">
                  <a:graphicData uri="http://schemas.microsoft.com/office/word/2010/wordprocessingGroup">
                    <wpg:wgp>
                      <wpg:cNvGrpSpPr/>
                      <wpg:grpSpPr>
                        <a:xfrm>
                          <a:off x="0" y="0"/>
                          <a:ext cx="7557516" cy="1143000"/>
                          <a:chOff x="0" y="0"/>
                          <a:chExt cx="7557516" cy="1143000"/>
                        </a:xfrm>
                      </wpg:grpSpPr>
                      <wps:wsp>
                        <wps:cNvPr id="13841" name="Shape 13841"/>
                        <wps:cNvSpPr/>
                        <wps:spPr>
                          <a:xfrm>
                            <a:off x="0" y="0"/>
                            <a:ext cx="7557516" cy="1143000"/>
                          </a:xfrm>
                          <a:custGeom>
                            <a:avLst/>
                            <a:gdLst/>
                            <a:ahLst/>
                            <a:cxnLst/>
                            <a:rect l="0" t="0" r="0" b="0"/>
                            <a:pathLst>
                              <a:path w="7557516" h="1143000">
                                <a:moveTo>
                                  <a:pt x="0" y="0"/>
                                </a:moveTo>
                                <a:lnTo>
                                  <a:pt x="7557516" y="0"/>
                                </a:lnTo>
                                <a:lnTo>
                                  <a:pt x="7557516" y="1143000"/>
                                </a:lnTo>
                                <a:lnTo>
                                  <a:pt x="0" y="1143000"/>
                                </a:lnTo>
                                <a:lnTo>
                                  <a:pt x="0" y="0"/>
                                </a:lnTo>
                              </a:path>
                            </a:pathLst>
                          </a:custGeom>
                          <a:ln w="0" cap="flat">
                            <a:miter lim="127000"/>
                          </a:ln>
                        </wps:spPr>
                        <wps:style>
                          <a:lnRef idx="0">
                            <a:srgbClr val="000000">
                              <a:alpha val="0"/>
                            </a:srgbClr>
                          </a:lnRef>
                          <a:fillRef idx="1">
                            <a:srgbClr val="052235"/>
                          </a:fillRef>
                          <a:effectRef idx="0">
                            <a:scrgbClr r="0" g="0" b="0"/>
                          </a:effectRef>
                          <a:fontRef idx="none"/>
                        </wps:style>
                        <wps:bodyPr/>
                      </wps:wsp>
                    </wpg:wgp>
                  </a:graphicData>
                </a:graphic>
              </wp:anchor>
            </w:drawing>
          </mc:Choice>
          <mc:Fallback xmlns:a="http://schemas.openxmlformats.org/drawingml/2006/main">
            <w:pict>
              <v:group id="Group 10578" style="width:595.08pt;height:90pt;position:absolute;z-index:-2147483625;mso-position-horizontal-relative:text;mso-position-horizontal:absolute;margin-left:-48.24pt;mso-position-vertical-relative:text;margin-top:-45.8138pt;" coordsize="75575,11430">
                <v:shape id="Shape 13842" style="position:absolute;width:75575;height:11430;left:0;top:0;" coordsize="7557516,1143000" path="m0,0l7557516,0l7557516,1143000l0,1143000l0,0">
                  <v:stroke weight="0pt" endcap="flat" joinstyle="miter" miterlimit="10" on="false" color="#000000" opacity="0"/>
                  <v:fill on="true" color="#052235"/>
                </v:shape>
              </v:group>
            </w:pict>
          </mc:Fallback>
        </mc:AlternateContent>
      </w:r>
      <w:r>
        <w:rPr>
          <w:color w:val="FFFFFF"/>
          <w:sz w:val="52"/>
        </w:rPr>
        <w:t xml:space="preserve">INFORMATION FOR CANDIDATES </w:t>
      </w:r>
    </w:p>
    <w:p w:rsidR="00E64719" w:rsidRDefault="00FF3E99">
      <w:pPr>
        <w:spacing w:after="355" w:line="259" w:lineRule="auto"/>
        <w:ind w:left="39" w:right="0" w:firstLine="0"/>
        <w:jc w:val="center"/>
      </w:pPr>
      <w:r>
        <w:rPr>
          <w:color w:val="FFFFFF"/>
          <w:sz w:val="16"/>
        </w:rPr>
        <w:t xml:space="preserve"> </w:t>
      </w:r>
    </w:p>
    <w:p w:rsidR="00E64719" w:rsidRDefault="00FF3E99">
      <w:pPr>
        <w:spacing w:after="0" w:line="259" w:lineRule="auto"/>
        <w:ind w:left="18" w:right="0" w:firstLine="0"/>
        <w:jc w:val="center"/>
      </w:pPr>
      <w:r>
        <w:rPr>
          <w:b/>
          <w:color w:val="505050"/>
        </w:rPr>
        <w:t xml:space="preserve"> </w:t>
      </w:r>
    </w:p>
    <w:p w:rsidR="00E64719" w:rsidRDefault="00FF3E99">
      <w:pPr>
        <w:spacing w:after="0" w:line="259" w:lineRule="auto"/>
        <w:ind w:left="70" w:right="-126" w:firstLine="0"/>
        <w:jc w:val="left"/>
      </w:pPr>
      <w:r>
        <w:rPr>
          <w:rFonts w:ascii="Calibri" w:eastAsia="Calibri" w:hAnsi="Calibri" w:cs="Calibri"/>
          <w:noProof/>
          <w:sz w:val="22"/>
        </w:rPr>
        <mc:AlternateContent>
          <mc:Choice Requires="wpg">
            <w:drawing>
              <wp:inline distT="0" distB="0" distL="0" distR="0">
                <wp:extent cx="6515100" cy="4343400"/>
                <wp:effectExtent l="0" t="0" r="0" b="0"/>
                <wp:docPr id="10580" name="Group 10580"/>
                <wp:cNvGraphicFramePr/>
                <a:graphic xmlns:a="http://schemas.openxmlformats.org/drawingml/2006/main">
                  <a:graphicData uri="http://schemas.microsoft.com/office/word/2010/wordprocessingGroup">
                    <wpg:wgp>
                      <wpg:cNvGrpSpPr/>
                      <wpg:grpSpPr>
                        <a:xfrm>
                          <a:off x="0" y="0"/>
                          <a:ext cx="6515100" cy="4343400"/>
                          <a:chOff x="0" y="0"/>
                          <a:chExt cx="6515100" cy="4343400"/>
                        </a:xfrm>
                      </wpg:grpSpPr>
                      <wps:wsp>
                        <wps:cNvPr id="27" name="Rectangle 27"/>
                        <wps:cNvSpPr/>
                        <wps:spPr>
                          <a:xfrm>
                            <a:off x="135941" y="936546"/>
                            <a:ext cx="65888" cy="264422"/>
                          </a:xfrm>
                          <a:prstGeom prst="rect">
                            <a:avLst/>
                          </a:prstGeom>
                          <a:ln>
                            <a:noFill/>
                          </a:ln>
                        </wps:spPr>
                        <wps:txbx>
                          <w:txbxContent>
                            <w:p w:rsidR="00E64719" w:rsidRDefault="00FF3E99">
                              <w:pPr>
                                <w:spacing w:after="160" w:line="259" w:lineRule="auto"/>
                                <w:ind w:left="0" w:right="0" w:firstLine="0"/>
                                <w:jc w:val="left"/>
                              </w:pPr>
                              <w:r>
                                <w:rPr>
                                  <w:b/>
                                  <w:color w:val="505050"/>
                                  <w:sz w:val="28"/>
                                </w:rPr>
                                <w:t xml:space="preserve"> </w:t>
                              </w:r>
                            </w:p>
                          </w:txbxContent>
                        </wps:txbx>
                        <wps:bodyPr horzOverflow="overflow" vert="horz" lIns="0" tIns="0" rIns="0" bIns="0" rtlCol="0">
                          <a:noAutofit/>
                        </wps:bodyPr>
                      </wps:wsp>
                      <wps:wsp>
                        <wps:cNvPr id="28" name="Rectangle 28"/>
                        <wps:cNvSpPr/>
                        <wps:spPr>
                          <a:xfrm>
                            <a:off x="1965071" y="936546"/>
                            <a:ext cx="65888" cy="264422"/>
                          </a:xfrm>
                          <a:prstGeom prst="rect">
                            <a:avLst/>
                          </a:prstGeom>
                          <a:ln>
                            <a:noFill/>
                          </a:ln>
                        </wps:spPr>
                        <wps:txbx>
                          <w:txbxContent>
                            <w:p w:rsidR="00E64719" w:rsidRDefault="00FF3E99">
                              <w:pPr>
                                <w:spacing w:after="160" w:line="259" w:lineRule="auto"/>
                                <w:ind w:left="0" w:right="0" w:firstLine="0"/>
                                <w:jc w:val="left"/>
                              </w:pPr>
                              <w:r>
                                <w:rPr>
                                  <w:b/>
                                  <w:color w:val="505050"/>
                                  <w:sz w:val="28"/>
                                </w:rP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9"/>
                          <a:stretch>
                            <a:fillRect/>
                          </a:stretch>
                        </pic:blipFill>
                        <pic:spPr>
                          <a:xfrm>
                            <a:off x="0" y="0"/>
                            <a:ext cx="6515100" cy="4343400"/>
                          </a:xfrm>
                          <a:prstGeom prst="rect">
                            <a:avLst/>
                          </a:prstGeom>
                        </pic:spPr>
                      </pic:pic>
                    </wpg:wgp>
                  </a:graphicData>
                </a:graphic>
              </wp:inline>
            </w:drawing>
          </mc:Choice>
          <mc:Fallback xmlns:a="http://schemas.openxmlformats.org/drawingml/2006/main">
            <w:pict>
              <v:group id="Group 10580" style="width:513pt;height:342pt;mso-position-horizontal-relative:char;mso-position-vertical-relative:line" coordsize="65151,43434">
                <v:rect id="Rectangle 27" style="position:absolute;width:658;height:2644;left:1359;top:9365;" filled="f" stroked="f">
                  <v:textbox inset="0,0,0,0">
                    <w:txbxContent>
                      <w:p>
                        <w:pPr>
                          <w:spacing w:before="0" w:after="160" w:line="259" w:lineRule="auto"/>
                          <w:ind w:left="0" w:right="0" w:firstLine="0"/>
                          <w:jc w:val="left"/>
                        </w:pPr>
                        <w:r>
                          <w:rPr>
                            <w:rFonts w:cs="Arial" w:hAnsi="Arial" w:eastAsia="Arial" w:ascii="Arial"/>
                            <w:b w:val="1"/>
                            <w:color w:val="505050"/>
                            <w:sz w:val="28"/>
                          </w:rPr>
                          <w:t xml:space="preserve"> </w:t>
                        </w:r>
                      </w:p>
                    </w:txbxContent>
                  </v:textbox>
                </v:rect>
                <v:rect id="Rectangle 28" style="position:absolute;width:658;height:2644;left:19650;top:9365;" filled="f" stroked="f">
                  <v:textbox inset="0,0,0,0">
                    <w:txbxContent>
                      <w:p>
                        <w:pPr>
                          <w:spacing w:before="0" w:after="160" w:line="259" w:lineRule="auto"/>
                          <w:ind w:left="0" w:right="0" w:firstLine="0"/>
                          <w:jc w:val="left"/>
                        </w:pPr>
                        <w:r>
                          <w:rPr>
                            <w:rFonts w:cs="Arial" w:hAnsi="Arial" w:eastAsia="Arial" w:ascii="Arial"/>
                            <w:b w:val="1"/>
                            <w:color w:val="505050"/>
                            <w:sz w:val="28"/>
                          </w:rPr>
                          <w:t xml:space="preserve"> </w:t>
                        </w:r>
                      </w:p>
                    </w:txbxContent>
                  </v:textbox>
                </v:rect>
                <v:shape id="Picture 39" style="position:absolute;width:65151;height:43434;left:0;top:0;" filled="f">
                  <v:imagedata r:id="rId10"/>
                </v:shape>
              </v:group>
            </w:pict>
          </mc:Fallback>
        </mc:AlternateContent>
      </w:r>
    </w:p>
    <w:p w:rsidR="00E64719" w:rsidRDefault="00FF3E99">
      <w:pPr>
        <w:spacing w:after="0" w:line="259" w:lineRule="auto"/>
        <w:ind w:left="0" w:right="48" w:firstLine="0"/>
        <w:jc w:val="center"/>
      </w:pPr>
      <w:r>
        <w:rPr>
          <w:b/>
          <w:color w:val="052235"/>
          <w:sz w:val="40"/>
        </w:rPr>
        <w:t xml:space="preserve">CONTENTS </w:t>
      </w:r>
    </w:p>
    <w:p w:rsidR="00E64719" w:rsidRDefault="00FF3E99">
      <w:pPr>
        <w:spacing w:after="0" w:line="259" w:lineRule="auto"/>
        <w:ind w:left="284" w:right="0" w:firstLine="0"/>
        <w:jc w:val="left"/>
      </w:pPr>
      <w:r>
        <w:t xml:space="preserve"> </w:t>
      </w:r>
    </w:p>
    <w:p w:rsidR="00E64719" w:rsidRDefault="00FF3E99">
      <w:pPr>
        <w:spacing w:after="0" w:line="259" w:lineRule="auto"/>
        <w:ind w:left="284" w:right="0" w:firstLine="0"/>
        <w:jc w:val="left"/>
      </w:pPr>
      <w:r>
        <w:t xml:space="preserve"> </w:t>
      </w:r>
    </w:p>
    <w:p w:rsidR="00E64719" w:rsidRDefault="00FF3E99">
      <w:pPr>
        <w:spacing w:after="52" w:line="259" w:lineRule="auto"/>
        <w:ind w:left="18" w:right="0" w:firstLine="0"/>
        <w:jc w:val="center"/>
      </w:pPr>
      <w:r>
        <w:rPr>
          <w:color w:val="505050"/>
        </w:rPr>
        <w:t xml:space="preserve"> </w:t>
      </w:r>
    </w:p>
    <w:p w:rsidR="00E64719" w:rsidRDefault="00FF3E99">
      <w:pPr>
        <w:spacing w:after="0" w:line="259" w:lineRule="auto"/>
        <w:ind w:left="3363" w:right="0"/>
        <w:jc w:val="left"/>
      </w:pPr>
      <w:r>
        <w:rPr>
          <w:color w:val="505050"/>
          <w:sz w:val="32"/>
        </w:rPr>
        <w:t xml:space="preserve">Selection Arrangements </w:t>
      </w:r>
    </w:p>
    <w:p w:rsidR="00E64719" w:rsidRDefault="00FF3E99">
      <w:pPr>
        <w:spacing w:after="0" w:line="259" w:lineRule="auto"/>
        <w:ind w:left="40" w:right="0" w:firstLine="0"/>
        <w:jc w:val="center"/>
      </w:pPr>
      <w:r>
        <w:rPr>
          <w:color w:val="505050"/>
          <w:sz w:val="32"/>
        </w:rPr>
        <w:t xml:space="preserve"> </w:t>
      </w:r>
    </w:p>
    <w:p w:rsidR="00E64719" w:rsidRDefault="00FF3E99">
      <w:pPr>
        <w:spacing w:after="0" w:line="259" w:lineRule="auto"/>
        <w:ind w:left="3363" w:right="0"/>
        <w:jc w:val="left"/>
      </w:pPr>
      <w:r>
        <w:rPr>
          <w:color w:val="505050"/>
          <w:sz w:val="32"/>
        </w:rPr>
        <w:lastRenderedPageBreak/>
        <w:t xml:space="preserve">Letter from </w:t>
      </w:r>
      <w:proofErr w:type="spellStart"/>
      <w:r>
        <w:rPr>
          <w:color w:val="505050"/>
          <w:sz w:val="32"/>
        </w:rPr>
        <w:t>Headteacher</w:t>
      </w:r>
      <w:proofErr w:type="spellEnd"/>
      <w:r>
        <w:rPr>
          <w:color w:val="505050"/>
          <w:sz w:val="32"/>
        </w:rPr>
        <w:t xml:space="preserve"> </w:t>
      </w:r>
    </w:p>
    <w:p w:rsidR="00E64719" w:rsidRDefault="00FF3E99">
      <w:pPr>
        <w:spacing w:after="0" w:line="259" w:lineRule="auto"/>
        <w:ind w:left="40" w:right="0" w:firstLine="0"/>
        <w:jc w:val="center"/>
      </w:pPr>
      <w:r>
        <w:rPr>
          <w:color w:val="505050"/>
          <w:sz w:val="32"/>
        </w:rPr>
        <w:t xml:space="preserve"> </w:t>
      </w:r>
    </w:p>
    <w:p w:rsidR="00E64719" w:rsidRDefault="00FF3E99">
      <w:pPr>
        <w:spacing w:after="0" w:line="259" w:lineRule="auto"/>
        <w:ind w:left="0" w:right="56" w:firstLine="0"/>
        <w:jc w:val="center"/>
      </w:pPr>
      <w:r>
        <w:rPr>
          <w:color w:val="505050"/>
          <w:sz w:val="32"/>
        </w:rPr>
        <w:t xml:space="preserve">Our Vision </w:t>
      </w:r>
    </w:p>
    <w:p w:rsidR="00E64719" w:rsidRDefault="00FF3E99">
      <w:pPr>
        <w:spacing w:after="0" w:line="259" w:lineRule="auto"/>
        <w:ind w:left="40" w:right="0" w:firstLine="0"/>
        <w:jc w:val="center"/>
      </w:pPr>
      <w:r>
        <w:rPr>
          <w:color w:val="505050"/>
          <w:sz w:val="32"/>
        </w:rPr>
        <w:t xml:space="preserve"> </w:t>
      </w:r>
    </w:p>
    <w:p w:rsidR="00E64719" w:rsidRDefault="00FF3E99">
      <w:pPr>
        <w:spacing w:after="3" w:line="259" w:lineRule="auto"/>
        <w:ind w:right="2358"/>
        <w:jc w:val="right"/>
      </w:pPr>
      <w:r>
        <w:rPr>
          <w:color w:val="505050"/>
          <w:sz w:val="32"/>
        </w:rPr>
        <w:t xml:space="preserve">Job Description &amp; Person Specification </w:t>
      </w:r>
    </w:p>
    <w:p w:rsidR="00E64719" w:rsidRDefault="00FF3E99">
      <w:pPr>
        <w:spacing w:after="0" w:line="259" w:lineRule="auto"/>
        <w:ind w:left="40" w:right="0" w:firstLine="0"/>
        <w:jc w:val="center"/>
      </w:pPr>
      <w:r>
        <w:rPr>
          <w:color w:val="505050"/>
          <w:sz w:val="32"/>
        </w:rPr>
        <w:t xml:space="preserve"> </w:t>
      </w:r>
    </w:p>
    <w:p w:rsidR="00E64719" w:rsidRDefault="00FF3E99">
      <w:pPr>
        <w:pStyle w:val="Heading1"/>
        <w:spacing w:after="3"/>
        <w:ind w:right="2480"/>
        <w:jc w:val="right"/>
      </w:pPr>
      <w:r>
        <w:rPr>
          <w:b w:val="0"/>
          <w:color w:val="505050"/>
        </w:rPr>
        <w:t xml:space="preserve">Recruitment and Selection Statement </w:t>
      </w:r>
      <w:r>
        <w:br w:type="page"/>
      </w:r>
    </w:p>
    <w:p w:rsidR="00E64719" w:rsidRDefault="00FF3E99">
      <w:pPr>
        <w:spacing w:after="0" w:line="259" w:lineRule="auto"/>
        <w:ind w:left="284" w:right="0" w:firstLine="0"/>
        <w:jc w:val="left"/>
      </w:pPr>
      <w:r>
        <w:rPr>
          <w:b/>
          <w:color w:val="052235"/>
          <w:sz w:val="32"/>
        </w:rPr>
        <w:lastRenderedPageBreak/>
        <w:t xml:space="preserve">APPOINTMENT OF CLASSTEACHER: MFL </w:t>
      </w:r>
    </w:p>
    <w:p w:rsidR="00E64719" w:rsidRDefault="00FF3E99">
      <w:pPr>
        <w:spacing w:after="0" w:line="259" w:lineRule="auto"/>
        <w:ind w:left="284" w:right="0" w:firstLine="0"/>
        <w:jc w:val="left"/>
      </w:pPr>
      <w:r>
        <w:rPr>
          <w:b/>
          <w:color w:val="505050"/>
        </w:rPr>
        <w:t xml:space="preserve"> </w:t>
      </w:r>
    </w:p>
    <w:tbl>
      <w:tblPr>
        <w:tblStyle w:val="TableGrid"/>
        <w:tblW w:w="9613" w:type="dxa"/>
        <w:tblInd w:w="290" w:type="dxa"/>
        <w:tblCellMar>
          <w:top w:w="89" w:type="dxa"/>
          <w:left w:w="107" w:type="dxa"/>
          <w:bottom w:w="0" w:type="dxa"/>
          <w:right w:w="115" w:type="dxa"/>
        </w:tblCellMar>
        <w:tblLook w:val="04A0" w:firstRow="1" w:lastRow="0" w:firstColumn="1" w:lastColumn="0" w:noHBand="0" w:noVBand="1"/>
      </w:tblPr>
      <w:tblGrid>
        <w:gridCol w:w="2792"/>
        <w:gridCol w:w="6821"/>
      </w:tblGrid>
      <w:tr w:rsidR="00E64719">
        <w:trPr>
          <w:trHeight w:val="446"/>
        </w:trPr>
        <w:tc>
          <w:tcPr>
            <w:tcW w:w="2792" w:type="dxa"/>
            <w:tcBorders>
              <w:top w:val="single" w:sz="4" w:space="0" w:color="000000"/>
              <w:left w:val="single" w:sz="4" w:space="0" w:color="000000"/>
              <w:bottom w:val="single" w:sz="4" w:space="0" w:color="000000"/>
              <w:right w:val="single" w:sz="4" w:space="0" w:color="000000"/>
            </w:tcBorders>
            <w:shd w:val="clear" w:color="auto" w:fill="00AF6A"/>
          </w:tcPr>
          <w:p w:rsidR="00E64719" w:rsidRDefault="00FF3E99">
            <w:pPr>
              <w:spacing w:after="0" w:line="259" w:lineRule="auto"/>
              <w:ind w:left="0" w:right="0" w:firstLine="0"/>
              <w:jc w:val="left"/>
            </w:pPr>
            <w:r>
              <w:rPr>
                <w:b/>
                <w:color w:val="FFFFFF"/>
              </w:rPr>
              <w:t xml:space="preserve">SCHOOL </w:t>
            </w:r>
          </w:p>
        </w:tc>
        <w:tc>
          <w:tcPr>
            <w:tcW w:w="6821" w:type="dxa"/>
            <w:tcBorders>
              <w:top w:val="single" w:sz="4" w:space="0" w:color="000000"/>
              <w:left w:val="single" w:sz="4" w:space="0" w:color="000000"/>
              <w:bottom w:val="single" w:sz="4" w:space="0" w:color="000000"/>
              <w:right w:val="single" w:sz="4" w:space="0" w:color="000000"/>
            </w:tcBorders>
          </w:tcPr>
          <w:p w:rsidR="00E64719" w:rsidRDefault="00FF3E99">
            <w:pPr>
              <w:spacing w:after="0" w:line="259" w:lineRule="auto"/>
              <w:ind w:left="2" w:right="0" w:firstLine="0"/>
              <w:jc w:val="left"/>
            </w:pPr>
            <w:r>
              <w:rPr>
                <w:b/>
                <w:color w:val="505050"/>
              </w:rPr>
              <w:t xml:space="preserve">The Ongar Academy </w:t>
            </w:r>
          </w:p>
        </w:tc>
      </w:tr>
      <w:tr w:rsidR="00E64719">
        <w:trPr>
          <w:trHeight w:val="445"/>
        </w:trPr>
        <w:tc>
          <w:tcPr>
            <w:tcW w:w="2792" w:type="dxa"/>
            <w:tcBorders>
              <w:top w:val="single" w:sz="4" w:space="0" w:color="000000"/>
              <w:left w:val="single" w:sz="4" w:space="0" w:color="000000"/>
              <w:bottom w:val="single" w:sz="4" w:space="0" w:color="000000"/>
              <w:right w:val="single" w:sz="4" w:space="0" w:color="000000"/>
            </w:tcBorders>
            <w:shd w:val="clear" w:color="auto" w:fill="00AF6A"/>
          </w:tcPr>
          <w:p w:rsidR="00E64719" w:rsidRDefault="00FF3E99">
            <w:pPr>
              <w:spacing w:after="0" w:line="259" w:lineRule="auto"/>
              <w:ind w:left="0" w:right="0" w:firstLine="0"/>
              <w:jc w:val="left"/>
            </w:pPr>
            <w:r>
              <w:rPr>
                <w:b/>
                <w:color w:val="FFFFFF"/>
              </w:rPr>
              <w:t xml:space="preserve">TELEPHONE </w:t>
            </w:r>
          </w:p>
        </w:tc>
        <w:tc>
          <w:tcPr>
            <w:tcW w:w="6821" w:type="dxa"/>
            <w:tcBorders>
              <w:top w:val="single" w:sz="4" w:space="0" w:color="000000"/>
              <w:left w:val="single" w:sz="4" w:space="0" w:color="000000"/>
              <w:bottom w:val="single" w:sz="4" w:space="0" w:color="000000"/>
              <w:right w:val="single" w:sz="4" w:space="0" w:color="000000"/>
            </w:tcBorders>
          </w:tcPr>
          <w:p w:rsidR="00E64719" w:rsidRDefault="00FF3E99">
            <w:pPr>
              <w:spacing w:after="0" w:line="259" w:lineRule="auto"/>
              <w:ind w:left="2" w:right="0" w:firstLine="0"/>
              <w:jc w:val="left"/>
            </w:pPr>
            <w:r>
              <w:rPr>
                <w:b/>
                <w:color w:val="505050"/>
              </w:rPr>
              <w:t xml:space="preserve">01277 500990 </w:t>
            </w:r>
          </w:p>
        </w:tc>
      </w:tr>
      <w:tr w:rsidR="00E64719">
        <w:trPr>
          <w:trHeight w:val="445"/>
        </w:trPr>
        <w:tc>
          <w:tcPr>
            <w:tcW w:w="2792" w:type="dxa"/>
            <w:tcBorders>
              <w:top w:val="single" w:sz="4" w:space="0" w:color="000000"/>
              <w:left w:val="single" w:sz="4" w:space="0" w:color="000000"/>
              <w:bottom w:val="single" w:sz="4" w:space="0" w:color="000000"/>
              <w:right w:val="single" w:sz="4" w:space="0" w:color="000000"/>
            </w:tcBorders>
            <w:shd w:val="clear" w:color="auto" w:fill="00AF6A"/>
          </w:tcPr>
          <w:p w:rsidR="00E64719" w:rsidRDefault="00FF3E99">
            <w:pPr>
              <w:spacing w:after="0" w:line="259" w:lineRule="auto"/>
              <w:ind w:left="0" w:right="0" w:firstLine="0"/>
              <w:jc w:val="left"/>
            </w:pPr>
            <w:r>
              <w:rPr>
                <w:b/>
                <w:color w:val="FFFFFF"/>
              </w:rPr>
              <w:t xml:space="preserve">WEBSITE </w:t>
            </w:r>
          </w:p>
        </w:tc>
        <w:tc>
          <w:tcPr>
            <w:tcW w:w="6821" w:type="dxa"/>
            <w:tcBorders>
              <w:top w:val="single" w:sz="4" w:space="0" w:color="000000"/>
              <w:left w:val="single" w:sz="4" w:space="0" w:color="000000"/>
              <w:bottom w:val="single" w:sz="4" w:space="0" w:color="000000"/>
              <w:right w:val="single" w:sz="4" w:space="0" w:color="000000"/>
            </w:tcBorders>
          </w:tcPr>
          <w:p w:rsidR="00E64719" w:rsidRDefault="00FF3E99">
            <w:pPr>
              <w:spacing w:after="0" w:line="259" w:lineRule="auto"/>
              <w:ind w:left="2" w:right="0" w:firstLine="0"/>
              <w:jc w:val="left"/>
            </w:pPr>
            <w:hyperlink r:id="rId11">
              <w:r>
                <w:rPr>
                  <w:b/>
                  <w:color w:val="505050"/>
                  <w:u w:val="single" w:color="505050"/>
                </w:rPr>
                <w:t>www.theongaracademy.org</w:t>
              </w:r>
            </w:hyperlink>
            <w:hyperlink r:id="rId12">
              <w:r>
                <w:rPr>
                  <w:b/>
                  <w:color w:val="505050"/>
                </w:rPr>
                <w:t xml:space="preserve"> </w:t>
              </w:r>
            </w:hyperlink>
          </w:p>
        </w:tc>
      </w:tr>
      <w:tr w:rsidR="00E64719">
        <w:trPr>
          <w:trHeight w:val="722"/>
        </w:trPr>
        <w:tc>
          <w:tcPr>
            <w:tcW w:w="2792" w:type="dxa"/>
            <w:tcBorders>
              <w:top w:val="single" w:sz="4" w:space="0" w:color="000000"/>
              <w:left w:val="single" w:sz="4" w:space="0" w:color="000000"/>
              <w:bottom w:val="single" w:sz="4" w:space="0" w:color="000000"/>
              <w:right w:val="single" w:sz="4" w:space="0" w:color="000000"/>
            </w:tcBorders>
            <w:shd w:val="clear" w:color="auto" w:fill="00AF6A"/>
          </w:tcPr>
          <w:p w:rsidR="00E64719" w:rsidRDefault="00FF3E99">
            <w:pPr>
              <w:spacing w:after="0" w:line="259" w:lineRule="auto"/>
              <w:ind w:left="0" w:right="0" w:firstLine="0"/>
              <w:jc w:val="left"/>
            </w:pPr>
            <w:r>
              <w:rPr>
                <w:b/>
                <w:color w:val="FFFFFF"/>
              </w:rPr>
              <w:t xml:space="preserve">SALARY </w:t>
            </w:r>
          </w:p>
        </w:tc>
        <w:tc>
          <w:tcPr>
            <w:tcW w:w="6821" w:type="dxa"/>
            <w:tcBorders>
              <w:top w:val="single" w:sz="4" w:space="0" w:color="000000"/>
              <w:left w:val="single" w:sz="4" w:space="0" w:color="000000"/>
              <w:bottom w:val="single" w:sz="4" w:space="0" w:color="000000"/>
              <w:right w:val="single" w:sz="4" w:space="0" w:color="000000"/>
            </w:tcBorders>
          </w:tcPr>
          <w:p w:rsidR="00E64719" w:rsidRDefault="00FF3E99">
            <w:pPr>
              <w:spacing w:after="60" w:line="259" w:lineRule="auto"/>
              <w:ind w:left="2" w:right="0" w:firstLine="0"/>
              <w:jc w:val="left"/>
            </w:pPr>
            <w:r>
              <w:rPr>
                <w:b/>
                <w:color w:val="505050"/>
              </w:rPr>
              <w:t xml:space="preserve">Main Scale + London Fringe  </w:t>
            </w:r>
          </w:p>
          <w:p w:rsidR="00E64719" w:rsidRDefault="00FF3E99">
            <w:pPr>
              <w:spacing w:after="0" w:line="259" w:lineRule="auto"/>
              <w:ind w:left="2" w:right="0" w:firstLine="0"/>
              <w:jc w:val="left"/>
            </w:pPr>
            <w:r>
              <w:rPr>
                <w:b/>
                <w:color w:val="505050"/>
              </w:rPr>
              <w:t xml:space="preserve">(R + R available for suitably experienced candidate) </w:t>
            </w:r>
          </w:p>
        </w:tc>
      </w:tr>
      <w:tr w:rsidR="00E64719">
        <w:trPr>
          <w:trHeight w:val="445"/>
        </w:trPr>
        <w:tc>
          <w:tcPr>
            <w:tcW w:w="2792" w:type="dxa"/>
            <w:tcBorders>
              <w:top w:val="single" w:sz="4" w:space="0" w:color="000000"/>
              <w:left w:val="single" w:sz="4" w:space="0" w:color="000000"/>
              <w:bottom w:val="single" w:sz="4" w:space="0" w:color="000000"/>
              <w:right w:val="single" w:sz="4" w:space="0" w:color="000000"/>
            </w:tcBorders>
            <w:shd w:val="clear" w:color="auto" w:fill="00AF6A"/>
          </w:tcPr>
          <w:p w:rsidR="00E64719" w:rsidRDefault="00FF3E99">
            <w:pPr>
              <w:spacing w:after="0" w:line="259" w:lineRule="auto"/>
              <w:ind w:left="0" w:right="0" w:firstLine="0"/>
              <w:jc w:val="left"/>
            </w:pPr>
            <w:r>
              <w:rPr>
                <w:b/>
                <w:color w:val="FFFFFF"/>
              </w:rPr>
              <w:t xml:space="preserve">START DATE </w:t>
            </w:r>
          </w:p>
        </w:tc>
        <w:tc>
          <w:tcPr>
            <w:tcW w:w="6821" w:type="dxa"/>
            <w:tcBorders>
              <w:top w:val="single" w:sz="4" w:space="0" w:color="000000"/>
              <w:left w:val="single" w:sz="4" w:space="0" w:color="000000"/>
              <w:bottom w:val="single" w:sz="4" w:space="0" w:color="000000"/>
              <w:right w:val="single" w:sz="4" w:space="0" w:color="000000"/>
            </w:tcBorders>
          </w:tcPr>
          <w:p w:rsidR="00E64719" w:rsidRDefault="00FF3E99">
            <w:pPr>
              <w:spacing w:after="0" w:line="259" w:lineRule="auto"/>
              <w:ind w:left="2" w:right="0" w:firstLine="0"/>
              <w:jc w:val="left"/>
            </w:pPr>
            <w:r>
              <w:rPr>
                <w:b/>
                <w:color w:val="505050"/>
              </w:rPr>
              <w:t xml:space="preserve">September 2018 </w:t>
            </w:r>
          </w:p>
        </w:tc>
      </w:tr>
    </w:tbl>
    <w:p w:rsidR="00E64719" w:rsidRDefault="00FF3E99">
      <w:pPr>
        <w:spacing w:after="16" w:line="259" w:lineRule="auto"/>
        <w:ind w:left="284" w:right="0" w:firstLine="0"/>
        <w:jc w:val="left"/>
      </w:pPr>
      <w:r>
        <w:rPr>
          <w:color w:val="505050"/>
        </w:rPr>
        <w:t xml:space="preserve"> </w:t>
      </w:r>
    </w:p>
    <w:p w:rsidR="00E64719" w:rsidRDefault="00FF3E99">
      <w:pPr>
        <w:pStyle w:val="Heading2"/>
        <w:spacing w:after="0"/>
        <w:ind w:left="279"/>
      </w:pPr>
      <w:r>
        <w:rPr>
          <w:color w:val="00AF6A"/>
          <w:sz w:val="28"/>
        </w:rPr>
        <w:t xml:space="preserve">SELECTION ARRANGEMENTS - THE PROCESS </w:t>
      </w:r>
    </w:p>
    <w:p w:rsidR="00E64719" w:rsidRDefault="00FF3E99">
      <w:pPr>
        <w:spacing w:after="0" w:line="259" w:lineRule="auto"/>
        <w:ind w:left="284" w:right="0" w:firstLine="0"/>
        <w:jc w:val="left"/>
      </w:pPr>
      <w:r>
        <w:rPr>
          <w:color w:val="505050"/>
        </w:rPr>
        <w:t xml:space="preserve"> </w:t>
      </w:r>
    </w:p>
    <w:p w:rsidR="00E64719" w:rsidRDefault="00FF3E99">
      <w:pPr>
        <w:spacing w:line="250" w:lineRule="auto"/>
        <w:ind w:left="279" w:right="0"/>
        <w:jc w:val="left"/>
      </w:pPr>
      <w:r>
        <w:rPr>
          <w:color w:val="505050"/>
        </w:rPr>
        <w:t xml:space="preserve">Thank you for your interest in the post of </w:t>
      </w:r>
      <w:proofErr w:type="spellStart"/>
      <w:r>
        <w:rPr>
          <w:b/>
          <w:color w:val="505050"/>
        </w:rPr>
        <w:t>Classteacher</w:t>
      </w:r>
      <w:proofErr w:type="spellEnd"/>
      <w:r>
        <w:rPr>
          <w:b/>
          <w:color w:val="505050"/>
        </w:rPr>
        <w:t>: MFL</w:t>
      </w:r>
      <w:r>
        <w:rPr>
          <w:color w:val="505050"/>
        </w:rPr>
        <w:t xml:space="preserve"> for </w:t>
      </w:r>
      <w:r>
        <w:rPr>
          <w:b/>
          <w:color w:val="505050"/>
        </w:rPr>
        <w:t>The Ongar Academy</w:t>
      </w:r>
      <w:r>
        <w:rPr>
          <w:color w:val="505050"/>
        </w:rPr>
        <w:t xml:space="preserve">. </w:t>
      </w:r>
    </w:p>
    <w:p w:rsidR="00E64719" w:rsidRDefault="00FF3E99">
      <w:pPr>
        <w:spacing w:after="0" w:line="259" w:lineRule="auto"/>
        <w:ind w:left="284" w:right="0" w:firstLine="0"/>
        <w:jc w:val="left"/>
      </w:pPr>
      <w:r>
        <w:rPr>
          <w:color w:val="505050"/>
        </w:rPr>
        <w:t xml:space="preserve"> </w:t>
      </w:r>
    </w:p>
    <w:p w:rsidR="00E64719" w:rsidRDefault="00FF3E99">
      <w:pPr>
        <w:spacing w:line="250" w:lineRule="auto"/>
        <w:ind w:left="279" w:right="0"/>
        <w:jc w:val="left"/>
      </w:pPr>
      <w:r>
        <w:rPr>
          <w:color w:val="505050"/>
        </w:rPr>
        <w:t xml:space="preserve">We would encourage you to apply for this post on-line via the TES online advert page. </w:t>
      </w:r>
    </w:p>
    <w:p w:rsidR="00E64719" w:rsidRDefault="00FF3E99">
      <w:pPr>
        <w:spacing w:after="0" w:line="259" w:lineRule="auto"/>
        <w:ind w:left="284" w:right="0" w:firstLine="0"/>
        <w:jc w:val="left"/>
      </w:pPr>
      <w:r>
        <w:rPr>
          <w:color w:val="505050"/>
        </w:rPr>
        <w:t xml:space="preserve"> </w:t>
      </w:r>
    </w:p>
    <w:p w:rsidR="00E64719" w:rsidRDefault="00FF3E99">
      <w:pPr>
        <w:spacing w:line="250" w:lineRule="auto"/>
        <w:ind w:left="279" w:right="0"/>
        <w:jc w:val="left"/>
      </w:pPr>
      <w:r>
        <w:rPr>
          <w:color w:val="505050"/>
        </w:rPr>
        <w:t xml:space="preserve">If you are shortlisted, you will be contacted with further details prior to interview. If you are unsuccessful, we will also inform you in writing. </w:t>
      </w:r>
    </w:p>
    <w:p w:rsidR="00E64719" w:rsidRDefault="00FF3E99">
      <w:pPr>
        <w:spacing w:after="0" w:line="259" w:lineRule="auto"/>
        <w:ind w:left="284" w:right="0" w:firstLine="0"/>
        <w:jc w:val="left"/>
      </w:pPr>
      <w:r>
        <w:rPr>
          <w:color w:val="505050"/>
        </w:rPr>
        <w:t xml:space="preserve"> </w:t>
      </w:r>
    </w:p>
    <w:p w:rsidR="00E64719" w:rsidRDefault="00FF3E99">
      <w:pPr>
        <w:spacing w:after="0" w:line="259" w:lineRule="auto"/>
        <w:ind w:left="284" w:right="0" w:firstLine="0"/>
        <w:jc w:val="left"/>
      </w:pPr>
      <w:r>
        <w:rPr>
          <w:color w:val="505050"/>
        </w:rPr>
        <w:t xml:space="preserve"> </w:t>
      </w:r>
    </w:p>
    <w:p w:rsidR="00E64719" w:rsidRDefault="00FF3E99">
      <w:pPr>
        <w:tabs>
          <w:tab w:val="center" w:pos="1229"/>
          <w:tab w:val="center" w:pos="4299"/>
        </w:tabs>
        <w:spacing w:after="0" w:line="259" w:lineRule="auto"/>
        <w:ind w:left="0" w:right="0" w:firstLine="0"/>
        <w:jc w:val="left"/>
      </w:pPr>
      <w:r>
        <w:rPr>
          <w:rFonts w:ascii="Calibri" w:eastAsia="Calibri" w:hAnsi="Calibri" w:cs="Calibri"/>
          <w:sz w:val="22"/>
        </w:rPr>
        <w:tab/>
      </w:r>
      <w:r>
        <w:rPr>
          <w:b/>
          <w:color w:val="00AF6A"/>
        </w:rPr>
        <w:t>CLOSING DATE:</w:t>
      </w:r>
      <w:r>
        <w:rPr>
          <w:b/>
          <w:color w:val="00AF6A"/>
        </w:rPr>
        <w:t xml:space="preserve">  </w:t>
      </w:r>
      <w:r>
        <w:rPr>
          <w:b/>
          <w:color w:val="00AF6A"/>
        </w:rPr>
        <w:tab/>
        <w:t>21</w:t>
      </w:r>
      <w:r>
        <w:rPr>
          <w:b/>
          <w:color w:val="00AF6A"/>
        </w:rPr>
        <w:t xml:space="preserve"> SEPTEMBER </w:t>
      </w:r>
      <w:r>
        <w:rPr>
          <w:b/>
          <w:color w:val="00AF6A"/>
        </w:rPr>
        <w:t xml:space="preserve">2018 </w:t>
      </w:r>
    </w:p>
    <w:p w:rsidR="00E64719" w:rsidRDefault="00FF3E99">
      <w:pPr>
        <w:spacing w:after="0" w:line="259" w:lineRule="auto"/>
        <w:ind w:left="284" w:right="0" w:firstLine="0"/>
        <w:jc w:val="left"/>
      </w:pPr>
      <w:r>
        <w:rPr>
          <w:b/>
          <w:color w:val="00AF6A"/>
        </w:rPr>
        <w:t xml:space="preserve"> </w:t>
      </w:r>
    </w:p>
    <w:p w:rsidR="00E64719" w:rsidRDefault="00FF3E99">
      <w:pPr>
        <w:tabs>
          <w:tab w:val="center" w:pos="1509"/>
          <w:tab w:val="center" w:pos="3410"/>
        </w:tabs>
        <w:spacing w:after="0" w:line="259" w:lineRule="auto"/>
        <w:ind w:left="0" w:right="0" w:firstLine="0"/>
        <w:jc w:val="left"/>
      </w:pPr>
      <w:r>
        <w:rPr>
          <w:rFonts w:ascii="Calibri" w:eastAsia="Calibri" w:hAnsi="Calibri" w:cs="Calibri"/>
          <w:sz w:val="22"/>
        </w:rPr>
        <w:tab/>
      </w:r>
      <w:r>
        <w:rPr>
          <w:b/>
          <w:color w:val="00AF6A"/>
        </w:rPr>
        <w:t xml:space="preserve">INTERVIEW DATE(S): </w:t>
      </w:r>
      <w:r>
        <w:rPr>
          <w:b/>
          <w:color w:val="00AF6A"/>
        </w:rPr>
        <w:tab/>
        <w:t xml:space="preserve">TBC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40" w:lineRule="auto"/>
        <w:ind w:left="284" w:right="0" w:firstLine="0"/>
        <w:jc w:val="left"/>
      </w:pPr>
      <w:r>
        <w:rPr>
          <w:b/>
          <w:color w:val="505050"/>
        </w:rPr>
        <w:t xml:space="preserve">Please be aware that as the applicant you are responsible for ensuring that your application reaches us before the stated closing date, as late applications may not be accepted.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lastRenderedPageBreak/>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spacing w:after="0" w:line="259" w:lineRule="auto"/>
        <w:ind w:left="284" w:right="0" w:firstLine="0"/>
        <w:jc w:val="left"/>
      </w:pPr>
      <w:r>
        <w:rPr>
          <w:b/>
          <w:color w:val="00AF6A"/>
          <w:sz w:val="28"/>
        </w:rPr>
        <w:t xml:space="preserve"> </w:t>
      </w:r>
    </w:p>
    <w:p w:rsidR="00E64719" w:rsidRDefault="00FF3E99">
      <w:pPr>
        <w:pStyle w:val="Heading2"/>
        <w:spacing w:after="0"/>
        <w:ind w:left="279"/>
      </w:pPr>
      <w:r>
        <w:rPr>
          <w:color w:val="00AF6A"/>
          <w:sz w:val="28"/>
        </w:rPr>
        <w:t>REFEREES</w:t>
      </w:r>
      <w:r>
        <w:rPr>
          <w:color w:val="505050"/>
          <w:sz w:val="28"/>
        </w:rPr>
        <w:t xml:space="preserve"> </w:t>
      </w:r>
    </w:p>
    <w:p w:rsidR="00E64719" w:rsidRDefault="00FF3E99">
      <w:pPr>
        <w:spacing w:after="0" w:line="259" w:lineRule="auto"/>
        <w:ind w:left="284" w:right="0" w:firstLine="0"/>
        <w:jc w:val="left"/>
      </w:pPr>
      <w:r>
        <w:rPr>
          <w:color w:val="505050"/>
        </w:rPr>
        <w:t xml:space="preserve"> </w:t>
      </w:r>
    </w:p>
    <w:p w:rsidR="00E64719" w:rsidRDefault="00FF3E99">
      <w:pPr>
        <w:spacing w:line="250" w:lineRule="auto"/>
        <w:ind w:left="279" w:right="0"/>
        <w:jc w:val="left"/>
      </w:pPr>
      <w:r>
        <w:rPr>
          <w:color w:val="505050"/>
        </w:rPr>
        <w:t xml:space="preserve">In order to comply with the guidance on safer recruitment, you are requested to provide referees in line with the following guidance: </w:t>
      </w:r>
    </w:p>
    <w:p w:rsidR="00E64719" w:rsidRDefault="00FF3E99">
      <w:pPr>
        <w:spacing w:after="0" w:line="259" w:lineRule="auto"/>
        <w:ind w:left="992" w:right="0" w:firstLine="0"/>
        <w:jc w:val="left"/>
      </w:pPr>
      <w:r>
        <w:rPr>
          <w:color w:val="505050"/>
        </w:rPr>
        <w:t xml:space="preserve"> </w:t>
      </w:r>
    </w:p>
    <w:p w:rsidR="00E64719" w:rsidRDefault="00FF3E99">
      <w:pPr>
        <w:spacing w:after="0" w:line="259" w:lineRule="auto"/>
        <w:ind w:left="284" w:right="0" w:firstLine="0"/>
        <w:jc w:val="left"/>
      </w:pPr>
      <w:r>
        <w:rPr>
          <w:color w:val="505050"/>
        </w:rPr>
        <w:t xml:space="preserve"> </w:t>
      </w:r>
    </w:p>
    <w:p w:rsidR="00E64719" w:rsidRDefault="00FF3E99">
      <w:pPr>
        <w:numPr>
          <w:ilvl w:val="0"/>
          <w:numId w:val="1"/>
        </w:numPr>
        <w:spacing w:line="250" w:lineRule="auto"/>
        <w:ind w:right="0" w:hanging="360"/>
        <w:jc w:val="left"/>
      </w:pPr>
      <w:r>
        <w:rPr>
          <w:color w:val="505050"/>
        </w:rPr>
        <w:t xml:space="preserve">One reference from your current employer </w:t>
      </w:r>
    </w:p>
    <w:p w:rsidR="00E64719" w:rsidRDefault="00FF3E99">
      <w:pPr>
        <w:numPr>
          <w:ilvl w:val="0"/>
          <w:numId w:val="1"/>
        </w:numPr>
        <w:spacing w:line="250" w:lineRule="auto"/>
        <w:ind w:right="0" w:hanging="360"/>
        <w:jc w:val="left"/>
      </w:pPr>
      <w:r>
        <w:rPr>
          <w:color w:val="505050"/>
        </w:rPr>
        <w:t xml:space="preserve">One reference from your previous employer if employed by them within the last 5 years, otherwise one from another suitable professional. </w:t>
      </w:r>
      <w:r>
        <w:br w:type="page"/>
      </w:r>
    </w:p>
    <w:p w:rsidR="00E64719" w:rsidRDefault="00FF3E99">
      <w:pPr>
        <w:spacing w:after="0" w:line="259" w:lineRule="auto"/>
        <w:ind w:left="-170" w:right="-520" w:firstLine="0"/>
        <w:jc w:val="left"/>
      </w:pPr>
      <w:r>
        <w:rPr>
          <w:rFonts w:ascii="Calibri" w:eastAsia="Calibri" w:hAnsi="Calibri" w:cs="Calibri"/>
          <w:noProof/>
          <w:sz w:val="22"/>
        </w:rPr>
        <w:lastRenderedPageBreak/>
        <mc:AlternateContent>
          <mc:Choice Requires="wpg">
            <w:drawing>
              <wp:inline distT="0" distB="0" distL="0" distR="0">
                <wp:extent cx="6917437" cy="1318260"/>
                <wp:effectExtent l="0" t="0" r="0" b="0"/>
                <wp:docPr id="11100" name="Group 11100"/>
                <wp:cNvGraphicFramePr/>
                <a:graphic xmlns:a="http://schemas.openxmlformats.org/drawingml/2006/main">
                  <a:graphicData uri="http://schemas.microsoft.com/office/word/2010/wordprocessingGroup">
                    <wpg:wgp>
                      <wpg:cNvGrpSpPr/>
                      <wpg:grpSpPr>
                        <a:xfrm>
                          <a:off x="0" y="0"/>
                          <a:ext cx="6917437" cy="1318260"/>
                          <a:chOff x="0" y="0"/>
                          <a:chExt cx="6917437" cy="1318260"/>
                        </a:xfrm>
                      </wpg:grpSpPr>
                      <pic:pic xmlns:pic="http://schemas.openxmlformats.org/drawingml/2006/picture">
                        <pic:nvPicPr>
                          <pic:cNvPr id="282" name="Picture 282"/>
                          <pic:cNvPicPr/>
                        </pic:nvPicPr>
                        <pic:blipFill>
                          <a:blip r:embed="rId13"/>
                          <a:stretch>
                            <a:fillRect/>
                          </a:stretch>
                        </pic:blipFill>
                        <pic:spPr>
                          <a:xfrm>
                            <a:off x="0" y="0"/>
                            <a:ext cx="3160776" cy="1318260"/>
                          </a:xfrm>
                          <a:prstGeom prst="rect">
                            <a:avLst/>
                          </a:prstGeom>
                        </pic:spPr>
                      </pic:pic>
                      <wps:wsp>
                        <wps:cNvPr id="283" name="Rectangle 283"/>
                        <wps:cNvSpPr/>
                        <wps:spPr>
                          <a:xfrm>
                            <a:off x="5204206" y="1349"/>
                            <a:ext cx="1560710" cy="187581"/>
                          </a:xfrm>
                          <a:prstGeom prst="rect">
                            <a:avLst/>
                          </a:prstGeom>
                          <a:ln>
                            <a:noFill/>
                          </a:ln>
                        </wps:spPr>
                        <wps:txbx>
                          <w:txbxContent>
                            <w:p w:rsidR="00E64719" w:rsidRDefault="00FF3E99">
                              <w:pPr>
                                <w:spacing w:after="160" w:line="259" w:lineRule="auto"/>
                                <w:ind w:left="0" w:right="0" w:firstLine="0"/>
                                <w:jc w:val="left"/>
                              </w:pPr>
                              <w:r>
                                <w:rPr>
                                  <w:color w:val="052235"/>
                                  <w:sz w:val="20"/>
                                </w:rPr>
                                <w:t>The Ongar Academy</w:t>
                              </w:r>
                            </w:p>
                          </w:txbxContent>
                        </wps:txbx>
                        <wps:bodyPr horzOverflow="overflow" vert="horz" lIns="0" tIns="0" rIns="0" bIns="0" rtlCol="0">
                          <a:noAutofit/>
                        </wps:bodyPr>
                      </wps:wsp>
                      <wps:wsp>
                        <wps:cNvPr id="284" name="Rectangle 284"/>
                        <wps:cNvSpPr/>
                        <wps:spPr>
                          <a:xfrm>
                            <a:off x="6376416" y="1349"/>
                            <a:ext cx="46741" cy="187581"/>
                          </a:xfrm>
                          <a:prstGeom prst="rect">
                            <a:avLst/>
                          </a:prstGeom>
                          <a:ln>
                            <a:noFill/>
                          </a:ln>
                        </wps:spPr>
                        <wps:txbx>
                          <w:txbxContent>
                            <w:p w:rsidR="00E64719" w:rsidRDefault="00FF3E99">
                              <w:pPr>
                                <w:spacing w:after="160" w:line="259" w:lineRule="auto"/>
                                <w:ind w:left="0" w:right="0" w:firstLine="0"/>
                                <w:jc w:val="left"/>
                              </w:pPr>
                              <w:r>
                                <w:rPr>
                                  <w:color w:val="052235"/>
                                  <w:sz w:val="20"/>
                                </w:rPr>
                                <w:t xml:space="preserve"> </w:t>
                              </w:r>
                            </w:p>
                          </w:txbxContent>
                        </wps:txbx>
                        <wps:bodyPr horzOverflow="overflow" vert="horz" lIns="0" tIns="0" rIns="0" bIns="0" rtlCol="0">
                          <a:noAutofit/>
                        </wps:bodyPr>
                      </wps:wsp>
                      <wps:wsp>
                        <wps:cNvPr id="285" name="Rectangle 285"/>
                        <wps:cNvSpPr/>
                        <wps:spPr>
                          <a:xfrm>
                            <a:off x="5662930" y="147652"/>
                            <a:ext cx="946319" cy="187581"/>
                          </a:xfrm>
                          <a:prstGeom prst="rect">
                            <a:avLst/>
                          </a:prstGeom>
                          <a:ln>
                            <a:noFill/>
                          </a:ln>
                        </wps:spPr>
                        <wps:txbx>
                          <w:txbxContent>
                            <w:p w:rsidR="00E64719" w:rsidRDefault="00FF3E99">
                              <w:pPr>
                                <w:spacing w:after="160" w:line="259" w:lineRule="auto"/>
                                <w:ind w:left="0" w:right="0" w:firstLine="0"/>
                                <w:jc w:val="left"/>
                              </w:pPr>
                              <w:proofErr w:type="spellStart"/>
                              <w:r>
                                <w:rPr>
                                  <w:color w:val="052235"/>
                                  <w:sz w:val="20"/>
                                </w:rPr>
                                <w:t>Fyfield</w:t>
                              </w:r>
                              <w:proofErr w:type="spellEnd"/>
                              <w:r>
                                <w:rPr>
                                  <w:color w:val="052235"/>
                                  <w:sz w:val="20"/>
                                </w:rPr>
                                <w:t xml:space="preserve"> Road</w:t>
                              </w:r>
                            </w:p>
                          </w:txbxContent>
                        </wps:txbx>
                        <wps:bodyPr horzOverflow="overflow" vert="horz" lIns="0" tIns="0" rIns="0" bIns="0" rtlCol="0">
                          <a:noAutofit/>
                        </wps:bodyPr>
                      </wps:wsp>
                      <wps:wsp>
                        <wps:cNvPr id="286" name="Rectangle 286"/>
                        <wps:cNvSpPr/>
                        <wps:spPr>
                          <a:xfrm>
                            <a:off x="6376416" y="147652"/>
                            <a:ext cx="46741" cy="187581"/>
                          </a:xfrm>
                          <a:prstGeom prst="rect">
                            <a:avLst/>
                          </a:prstGeom>
                          <a:ln>
                            <a:noFill/>
                          </a:ln>
                        </wps:spPr>
                        <wps:txbx>
                          <w:txbxContent>
                            <w:p w:rsidR="00E64719" w:rsidRDefault="00FF3E99">
                              <w:pPr>
                                <w:spacing w:after="160" w:line="259" w:lineRule="auto"/>
                                <w:ind w:left="0" w:right="0" w:firstLine="0"/>
                                <w:jc w:val="left"/>
                              </w:pPr>
                              <w:r>
                                <w:rPr>
                                  <w:color w:val="052235"/>
                                  <w:sz w:val="20"/>
                                </w:rPr>
                                <w:t xml:space="preserve"> </w:t>
                              </w:r>
                            </w:p>
                          </w:txbxContent>
                        </wps:txbx>
                        <wps:bodyPr horzOverflow="overflow" vert="horz" lIns="0" tIns="0" rIns="0" bIns="0" rtlCol="0">
                          <a:noAutofit/>
                        </wps:bodyPr>
                      </wps:wsp>
                      <wps:wsp>
                        <wps:cNvPr id="287" name="Rectangle 287"/>
                        <wps:cNvSpPr/>
                        <wps:spPr>
                          <a:xfrm>
                            <a:off x="5606542" y="293957"/>
                            <a:ext cx="1022192" cy="187581"/>
                          </a:xfrm>
                          <a:prstGeom prst="rect">
                            <a:avLst/>
                          </a:prstGeom>
                          <a:ln>
                            <a:noFill/>
                          </a:ln>
                        </wps:spPr>
                        <wps:txbx>
                          <w:txbxContent>
                            <w:p w:rsidR="00E64719" w:rsidRDefault="00FF3E99">
                              <w:pPr>
                                <w:spacing w:after="160" w:line="259" w:lineRule="auto"/>
                                <w:ind w:left="0" w:right="0" w:firstLine="0"/>
                                <w:jc w:val="left"/>
                              </w:pPr>
                              <w:r>
                                <w:rPr>
                                  <w:color w:val="052235"/>
                                  <w:sz w:val="20"/>
                                </w:rPr>
                                <w:t>Ongar, Essex</w:t>
                              </w:r>
                            </w:p>
                          </w:txbxContent>
                        </wps:txbx>
                        <wps:bodyPr horzOverflow="overflow" vert="horz" lIns="0" tIns="0" rIns="0" bIns="0" rtlCol="0">
                          <a:noAutofit/>
                        </wps:bodyPr>
                      </wps:wsp>
                      <wps:wsp>
                        <wps:cNvPr id="288" name="Rectangle 288"/>
                        <wps:cNvSpPr/>
                        <wps:spPr>
                          <a:xfrm>
                            <a:off x="6376416" y="293957"/>
                            <a:ext cx="46741" cy="187581"/>
                          </a:xfrm>
                          <a:prstGeom prst="rect">
                            <a:avLst/>
                          </a:prstGeom>
                          <a:ln>
                            <a:noFill/>
                          </a:ln>
                        </wps:spPr>
                        <wps:txbx>
                          <w:txbxContent>
                            <w:p w:rsidR="00E64719" w:rsidRDefault="00FF3E99">
                              <w:pPr>
                                <w:spacing w:after="160" w:line="259" w:lineRule="auto"/>
                                <w:ind w:left="0" w:right="0" w:firstLine="0"/>
                                <w:jc w:val="left"/>
                              </w:pPr>
                              <w:r>
                                <w:rPr>
                                  <w:color w:val="052235"/>
                                  <w:sz w:val="20"/>
                                </w:rPr>
                                <w:t xml:space="preserve"> </w:t>
                              </w:r>
                            </w:p>
                          </w:txbxContent>
                        </wps:txbx>
                        <wps:bodyPr horzOverflow="overflow" vert="horz" lIns="0" tIns="0" rIns="0" bIns="0" rtlCol="0">
                          <a:noAutofit/>
                        </wps:bodyPr>
                      </wps:wsp>
                      <wps:wsp>
                        <wps:cNvPr id="289" name="Rectangle 289"/>
                        <wps:cNvSpPr/>
                        <wps:spPr>
                          <a:xfrm>
                            <a:off x="5825998" y="440515"/>
                            <a:ext cx="729464" cy="187581"/>
                          </a:xfrm>
                          <a:prstGeom prst="rect">
                            <a:avLst/>
                          </a:prstGeom>
                          <a:ln>
                            <a:noFill/>
                          </a:ln>
                        </wps:spPr>
                        <wps:txbx>
                          <w:txbxContent>
                            <w:p w:rsidR="00E64719" w:rsidRDefault="00FF3E99">
                              <w:pPr>
                                <w:spacing w:after="160" w:line="259" w:lineRule="auto"/>
                                <w:ind w:left="0" w:right="0" w:firstLine="0"/>
                                <w:jc w:val="left"/>
                              </w:pPr>
                              <w:r>
                                <w:rPr>
                                  <w:color w:val="052235"/>
                                  <w:sz w:val="20"/>
                                </w:rPr>
                                <w:t>CM5 0AN</w:t>
                              </w:r>
                            </w:p>
                          </w:txbxContent>
                        </wps:txbx>
                        <wps:bodyPr horzOverflow="overflow" vert="horz" lIns="0" tIns="0" rIns="0" bIns="0" rtlCol="0">
                          <a:noAutofit/>
                        </wps:bodyPr>
                      </wps:wsp>
                      <wps:wsp>
                        <wps:cNvPr id="290" name="Rectangle 290"/>
                        <wps:cNvSpPr/>
                        <wps:spPr>
                          <a:xfrm>
                            <a:off x="6376416" y="440515"/>
                            <a:ext cx="46741" cy="187581"/>
                          </a:xfrm>
                          <a:prstGeom prst="rect">
                            <a:avLst/>
                          </a:prstGeom>
                          <a:ln>
                            <a:noFill/>
                          </a:ln>
                        </wps:spPr>
                        <wps:txbx>
                          <w:txbxContent>
                            <w:p w:rsidR="00E64719" w:rsidRDefault="00FF3E99">
                              <w:pPr>
                                <w:spacing w:after="160" w:line="259" w:lineRule="auto"/>
                                <w:ind w:left="0" w:right="0" w:firstLine="0"/>
                                <w:jc w:val="left"/>
                              </w:pPr>
                              <w:r>
                                <w:rPr>
                                  <w:color w:val="052235"/>
                                  <w:sz w:val="20"/>
                                </w:rPr>
                                <w:t xml:space="preserve"> </w:t>
                              </w:r>
                            </w:p>
                          </w:txbxContent>
                        </wps:txbx>
                        <wps:bodyPr horzOverflow="overflow" vert="horz" lIns="0" tIns="0" rIns="0" bIns="0" rtlCol="0">
                          <a:noAutofit/>
                        </wps:bodyPr>
                      </wps:wsp>
                      <wps:wsp>
                        <wps:cNvPr id="291" name="Rectangle 291"/>
                        <wps:cNvSpPr/>
                        <wps:spPr>
                          <a:xfrm>
                            <a:off x="6376416" y="586819"/>
                            <a:ext cx="46741" cy="187581"/>
                          </a:xfrm>
                          <a:prstGeom prst="rect">
                            <a:avLst/>
                          </a:prstGeom>
                          <a:ln>
                            <a:noFill/>
                          </a:ln>
                        </wps:spPr>
                        <wps:txbx>
                          <w:txbxContent>
                            <w:p w:rsidR="00E64719" w:rsidRDefault="00FF3E99">
                              <w:pPr>
                                <w:spacing w:after="160" w:line="259" w:lineRule="auto"/>
                                <w:ind w:left="0" w:right="0" w:firstLine="0"/>
                                <w:jc w:val="left"/>
                              </w:pPr>
                              <w:r>
                                <w:rPr>
                                  <w:color w:val="052235"/>
                                  <w:sz w:val="20"/>
                                </w:rPr>
                                <w:t xml:space="preserve"> </w:t>
                              </w:r>
                            </w:p>
                          </w:txbxContent>
                        </wps:txbx>
                        <wps:bodyPr horzOverflow="overflow" vert="horz" lIns="0" tIns="0" rIns="0" bIns="0" rtlCol="0">
                          <a:noAutofit/>
                        </wps:bodyPr>
                      </wps:wsp>
                      <wps:wsp>
                        <wps:cNvPr id="292" name="Rectangle 292"/>
                        <wps:cNvSpPr/>
                        <wps:spPr>
                          <a:xfrm>
                            <a:off x="4830826" y="733123"/>
                            <a:ext cx="2051954" cy="187581"/>
                          </a:xfrm>
                          <a:prstGeom prst="rect">
                            <a:avLst/>
                          </a:prstGeom>
                          <a:ln>
                            <a:noFill/>
                          </a:ln>
                        </wps:spPr>
                        <wps:txbx>
                          <w:txbxContent>
                            <w:p w:rsidR="00E64719" w:rsidRDefault="00FF3E99">
                              <w:pPr>
                                <w:spacing w:after="160" w:line="259" w:lineRule="auto"/>
                                <w:ind w:left="0" w:right="0" w:firstLine="0"/>
                                <w:jc w:val="left"/>
                              </w:pPr>
                              <w:r>
                                <w:rPr>
                                  <w:color w:val="052235"/>
                                  <w:sz w:val="20"/>
                                </w:rPr>
                                <w:t>www.theongaracademy.org</w:t>
                              </w:r>
                            </w:p>
                          </w:txbxContent>
                        </wps:txbx>
                        <wps:bodyPr horzOverflow="overflow" vert="horz" lIns="0" tIns="0" rIns="0" bIns="0" rtlCol="0">
                          <a:noAutofit/>
                        </wps:bodyPr>
                      </wps:wsp>
                      <wps:wsp>
                        <wps:cNvPr id="293" name="Rectangle 293"/>
                        <wps:cNvSpPr/>
                        <wps:spPr>
                          <a:xfrm>
                            <a:off x="6376416" y="733123"/>
                            <a:ext cx="46741" cy="187581"/>
                          </a:xfrm>
                          <a:prstGeom prst="rect">
                            <a:avLst/>
                          </a:prstGeom>
                          <a:ln>
                            <a:noFill/>
                          </a:ln>
                        </wps:spPr>
                        <wps:txbx>
                          <w:txbxContent>
                            <w:p w:rsidR="00E64719" w:rsidRDefault="00FF3E99">
                              <w:pPr>
                                <w:spacing w:after="160" w:line="259" w:lineRule="auto"/>
                                <w:ind w:left="0" w:right="0" w:firstLine="0"/>
                                <w:jc w:val="left"/>
                              </w:pPr>
                              <w:r>
                                <w:rPr>
                                  <w:color w:val="052235"/>
                                  <w:sz w:val="20"/>
                                </w:rPr>
                                <w:t xml:space="preserve"> </w:t>
                              </w:r>
                            </w:p>
                          </w:txbxContent>
                        </wps:txbx>
                        <wps:bodyPr horzOverflow="overflow" vert="horz" lIns="0" tIns="0" rIns="0" bIns="0" rtlCol="0">
                          <a:noAutofit/>
                        </wps:bodyPr>
                      </wps:wsp>
                      <wps:wsp>
                        <wps:cNvPr id="294" name="Rectangle 294"/>
                        <wps:cNvSpPr/>
                        <wps:spPr>
                          <a:xfrm>
                            <a:off x="4665853" y="877902"/>
                            <a:ext cx="2272678" cy="187581"/>
                          </a:xfrm>
                          <a:prstGeom prst="rect">
                            <a:avLst/>
                          </a:prstGeom>
                          <a:ln>
                            <a:noFill/>
                          </a:ln>
                        </wps:spPr>
                        <wps:txbx>
                          <w:txbxContent>
                            <w:p w:rsidR="00E64719" w:rsidRDefault="00FF3E99">
                              <w:pPr>
                                <w:spacing w:after="160" w:line="259" w:lineRule="auto"/>
                                <w:ind w:left="0" w:right="0" w:firstLine="0"/>
                                <w:jc w:val="left"/>
                              </w:pPr>
                              <w:r>
                                <w:rPr>
                                  <w:color w:val="052235"/>
                                  <w:sz w:val="20"/>
                                </w:rPr>
                                <w:t>admin@theongaracademy.org</w:t>
                              </w:r>
                            </w:p>
                          </w:txbxContent>
                        </wps:txbx>
                        <wps:bodyPr horzOverflow="overflow" vert="horz" lIns="0" tIns="0" rIns="0" bIns="0" rtlCol="0">
                          <a:noAutofit/>
                        </wps:bodyPr>
                      </wps:wsp>
                      <wps:wsp>
                        <wps:cNvPr id="295" name="Rectangle 295"/>
                        <wps:cNvSpPr/>
                        <wps:spPr>
                          <a:xfrm>
                            <a:off x="6376416" y="877902"/>
                            <a:ext cx="46741" cy="187581"/>
                          </a:xfrm>
                          <a:prstGeom prst="rect">
                            <a:avLst/>
                          </a:prstGeom>
                          <a:ln>
                            <a:noFill/>
                          </a:ln>
                        </wps:spPr>
                        <wps:txbx>
                          <w:txbxContent>
                            <w:p w:rsidR="00E64719" w:rsidRDefault="00FF3E99">
                              <w:pPr>
                                <w:spacing w:after="160" w:line="259" w:lineRule="auto"/>
                                <w:ind w:left="0" w:right="0" w:firstLine="0"/>
                                <w:jc w:val="left"/>
                              </w:pPr>
                              <w:r>
                                <w:rPr>
                                  <w:color w:val="052235"/>
                                  <w:sz w:val="20"/>
                                </w:rPr>
                                <w:t xml:space="preserve"> </w:t>
                              </w:r>
                            </w:p>
                          </w:txbxContent>
                        </wps:txbx>
                        <wps:bodyPr horzOverflow="overflow" vert="horz" lIns="0" tIns="0" rIns="0" bIns="0" rtlCol="0">
                          <a:noAutofit/>
                        </wps:bodyPr>
                      </wps:wsp>
                      <wps:wsp>
                        <wps:cNvPr id="296" name="Rectangle 296"/>
                        <wps:cNvSpPr/>
                        <wps:spPr>
                          <a:xfrm>
                            <a:off x="5563870" y="1024207"/>
                            <a:ext cx="1078214" cy="187581"/>
                          </a:xfrm>
                          <a:prstGeom prst="rect">
                            <a:avLst/>
                          </a:prstGeom>
                          <a:ln>
                            <a:noFill/>
                          </a:ln>
                        </wps:spPr>
                        <wps:txbx>
                          <w:txbxContent>
                            <w:p w:rsidR="00E64719" w:rsidRDefault="00FF3E99">
                              <w:pPr>
                                <w:spacing w:after="160" w:line="259" w:lineRule="auto"/>
                                <w:ind w:left="0" w:right="0" w:firstLine="0"/>
                                <w:jc w:val="left"/>
                              </w:pPr>
                              <w:r>
                                <w:rPr>
                                  <w:color w:val="052235"/>
                                  <w:sz w:val="20"/>
                                </w:rPr>
                                <w:t>01277 500990</w:t>
                              </w:r>
                            </w:p>
                          </w:txbxContent>
                        </wps:txbx>
                        <wps:bodyPr horzOverflow="overflow" vert="horz" lIns="0" tIns="0" rIns="0" bIns="0" rtlCol="0">
                          <a:noAutofit/>
                        </wps:bodyPr>
                      </wps:wsp>
                      <wps:wsp>
                        <wps:cNvPr id="297" name="Rectangle 297"/>
                        <wps:cNvSpPr/>
                        <wps:spPr>
                          <a:xfrm>
                            <a:off x="6376416" y="1024207"/>
                            <a:ext cx="46741" cy="187581"/>
                          </a:xfrm>
                          <a:prstGeom prst="rect">
                            <a:avLst/>
                          </a:prstGeom>
                          <a:ln>
                            <a:noFill/>
                          </a:ln>
                        </wps:spPr>
                        <wps:txbx>
                          <w:txbxContent>
                            <w:p w:rsidR="00E64719" w:rsidRDefault="00FF3E99">
                              <w:pPr>
                                <w:spacing w:after="160" w:line="259" w:lineRule="auto"/>
                                <w:ind w:left="0" w:right="0" w:firstLine="0"/>
                                <w:jc w:val="left"/>
                              </w:pPr>
                              <w:r>
                                <w:rPr>
                                  <w:color w:val="052235"/>
                                  <w:sz w:val="20"/>
                                </w:rPr>
                                <w:t xml:space="preserve"> </w:t>
                              </w:r>
                            </w:p>
                          </w:txbxContent>
                        </wps:txbx>
                        <wps:bodyPr horzOverflow="overflow" vert="horz" lIns="0" tIns="0" rIns="0" bIns="0" rtlCol="0">
                          <a:noAutofit/>
                        </wps:bodyPr>
                      </wps:wsp>
                      <wps:wsp>
                        <wps:cNvPr id="369" name="Shape 369"/>
                        <wps:cNvSpPr/>
                        <wps:spPr>
                          <a:xfrm>
                            <a:off x="288036" y="1286256"/>
                            <a:ext cx="6629400" cy="0"/>
                          </a:xfrm>
                          <a:custGeom>
                            <a:avLst/>
                            <a:gdLst/>
                            <a:ahLst/>
                            <a:cxnLst/>
                            <a:rect l="0" t="0" r="0" b="0"/>
                            <a:pathLst>
                              <a:path w="6629400">
                                <a:moveTo>
                                  <a:pt x="6629400" y="0"/>
                                </a:moveTo>
                                <a:lnTo>
                                  <a:pt x="0" y="0"/>
                                </a:lnTo>
                              </a:path>
                            </a:pathLst>
                          </a:custGeom>
                          <a:ln w="6096" cap="flat">
                            <a:round/>
                          </a:ln>
                        </wps:spPr>
                        <wps:style>
                          <a:lnRef idx="1">
                            <a:srgbClr val="05223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00" style="width:544.68pt;height:103.8pt;mso-position-horizontal-relative:char;mso-position-vertical-relative:line" coordsize="69174,13182">
                <v:shape id="Picture 282" style="position:absolute;width:31607;height:13182;left:0;top:0;" filled="f">
                  <v:imagedata r:id="rId14"/>
                </v:shape>
                <v:rect id="Rectangle 283" style="position:absolute;width:15607;height:1875;left:52042;top:13;" filled="f" stroked="f">
                  <v:textbox inset="0,0,0,0">
                    <w:txbxContent>
                      <w:p>
                        <w:pPr>
                          <w:spacing w:before="0" w:after="160" w:line="259" w:lineRule="auto"/>
                          <w:ind w:left="0" w:right="0" w:firstLine="0"/>
                          <w:jc w:val="left"/>
                        </w:pPr>
                        <w:r>
                          <w:rPr>
                            <w:color w:val="052235"/>
                            <w:sz w:val="20"/>
                          </w:rPr>
                          <w:t xml:space="preserve">The Ongar Academy</w:t>
                        </w:r>
                      </w:p>
                    </w:txbxContent>
                  </v:textbox>
                </v:rect>
                <v:rect id="Rectangle 284" style="position:absolute;width:467;height:1875;left:63764;top:13;" filled="f" stroked="f">
                  <v:textbox inset="0,0,0,0">
                    <w:txbxContent>
                      <w:p>
                        <w:pPr>
                          <w:spacing w:before="0" w:after="160" w:line="259" w:lineRule="auto"/>
                          <w:ind w:left="0" w:right="0" w:firstLine="0"/>
                          <w:jc w:val="left"/>
                        </w:pPr>
                        <w:r>
                          <w:rPr>
                            <w:color w:val="052235"/>
                            <w:sz w:val="20"/>
                          </w:rPr>
                          <w:t xml:space="preserve"> </w:t>
                        </w:r>
                      </w:p>
                    </w:txbxContent>
                  </v:textbox>
                </v:rect>
                <v:rect id="Rectangle 285" style="position:absolute;width:9463;height:1875;left:56629;top:1476;" filled="f" stroked="f">
                  <v:textbox inset="0,0,0,0">
                    <w:txbxContent>
                      <w:p>
                        <w:pPr>
                          <w:spacing w:before="0" w:after="160" w:line="259" w:lineRule="auto"/>
                          <w:ind w:left="0" w:right="0" w:firstLine="0"/>
                          <w:jc w:val="left"/>
                        </w:pPr>
                        <w:r>
                          <w:rPr>
                            <w:color w:val="052235"/>
                            <w:sz w:val="20"/>
                          </w:rPr>
                          <w:t xml:space="preserve">Fyfield Road</w:t>
                        </w:r>
                      </w:p>
                    </w:txbxContent>
                  </v:textbox>
                </v:rect>
                <v:rect id="Rectangle 286" style="position:absolute;width:467;height:1875;left:63764;top:1476;" filled="f" stroked="f">
                  <v:textbox inset="0,0,0,0">
                    <w:txbxContent>
                      <w:p>
                        <w:pPr>
                          <w:spacing w:before="0" w:after="160" w:line="259" w:lineRule="auto"/>
                          <w:ind w:left="0" w:right="0" w:firstLine="0"/>
                          <w:jc w:val="left"/>
                        </w:pPr>
                        <w:r>
                          <w:rPr>
                            <w:color w:val="052235"/>
                            <w:sz w:val="20"/>
                          </w:rPr>
                          <w:t xml:space="preserve"> </w:t>
                        </w:r>
                      </w:p>
                    </w:txbxContent>
                  </v:textbox>
                </v:rect>
                <v:rect id="Rectangle 287" style="position:absolute;width:10221;height:1875;left:56065;top:2939;" filled="f" stroked="f">
                  <v:textbox inset="0,0,0,0">
                    <w:txbxContent>
                      <w:p>
                        <w:pPr>
                          <w:spacing w:before="0" w:after="160" w:line="259" w:lineRule="auto"/>
                          <w:ind w:left="0" w:right="0" w:firstLine="0"/>
                          <w:jc w:val="left"/>
                        </w:pPr>
                        <w:r>
                          <w:rPr>
                            <w:color w:val="052235"/>
                            <w:sz w:val="20"/>
                          </w:rPr>
                          <w:t xml:space="preserve">Ongar, Essex</w:t>
                        </w:r>
                      </w:p>
                    </w:txbxContent>
                  </v:textbox>
                </v:rect>
                <v:rect id="Rectangle 288" style="position:absolute;width:467;height:1875;left:63764;top:2939;" filled="f" stroked="f">
                  <v:textbox inset="0,0,0,0">
                    <w:txbxContent>
                      <w:p>
                        <w:pPr>
                          <w:spacing w:before="0" w:after="160" w:line="259" w:lineRule="auto"/>
                          <w:ind w:left="0" w:right="0" w:firstLine="0"/>
                          <w:jc w:val="left"/>
                        </w:pPr>
                        <w:r>
                          <w:rPr>
                            <w:color w:val="052235"/>
                            <w:sz w:val="20"/>
                          </w:rPr>
                          <w:t xml:space="preserve"> </w:t>
                        </w:r>
                      </w:p>
                    </w:txbxContent>
                  </v:textbox>
                </v:rect>
                <v:rect id="Rectangle 289" style="position:absolute;width:7294;height:1875;left:58259;top:4405;" filled="f" stroked="f">
                  <v:textbox inset="0,0,0,0">
                    <w:txbxContent>
                      <w:p>
                        <w:pPr>
                          <w:spacing w:before="0" w:after="160" w:line="259" w:lineRule="auto"/>
                          <w:ind w:left="0" w:right="0" w:firstLine="0"/>
                          <w:jc w:val="left"/>
                        </w:pPr>
                        <w:r>
                          <w:rPr>
                            <w:color w:val="052235"/>
                            <w:sz w:val="20"/>
                          </w:rPr>
                          <w:t xml:space="preserve">CM5 0AN</w:t>
                        </w:r>
                      </w:p>
                    </w:txbxContent>
                  </v:textbox>
                </v:rect>
                <v:rect id="Rectangle 290" style="position:absolute;width:467;height:1875;left:63764;top:4405;" filled="f" stroked="f">
                  <v:textbox inset="0,0,0,0">
                    <w:txbxContent>
                      <w:p>
                        <w:pPr>
                          <w:spacing w:before="0" w:after="160" w:line="259" w:lineRule="auto"/>
                          <w:ind w:left="0" w:right="0" w:firstLine="0"/>
                          <w:jc w:val="left"/>
                        </w:pPr>
                        <w:r>
                          <w:rPr>
                            <w:color w:val="052235"/>
                            <w:sz w:val="20"/>
                          </w:rPr>
                          <w:t xml:space="preserve"> </w:t>
                        </w:r>
                      </w:p>
                    </w:txbxContent>
                  </v:textbox>
                </v:rect>
                <v:rect id="Rectangle 291" style="position:absolute;width:467;height:1875;left:63764;top:5868;" filled="f" stroked="f">
                  <v:textbox inset="0,0,0,0">
                    <w:txbxContent>
                      <w:p>
                        <w:pPr>
                          <w:spacing w:before="0" w:after="160" w:line="259" w:lineRule="auto"/>
                          <w:ind w:left="0" w:right="0" w:firstLine="0"/>
                          <w:jc w:val="left"/>
                        </w:pPr>
                        <w:r>
                          <w:rPr>
                            <w:color w:val="052235"/>
                            <w:sz w:val="20"/>
                          </w:rPr>
                          <w:t xml:space="preserve"> </w:t>
                        </w:r>
                      </w:p>
                    </w:txbxContent>
                  </v:textbox>
                </v:rect>
                <v:rect id="Rectangle 292" style="position:absolute;width:20519;height:1875;left:48308;top:7331;" filled="f" stroked="f">
                  <v:textbox inset="0,0,0,0">
                    <w:txbxContent>
                      <w:p>
                        <w:pPr>
                          <w:spacing w:before="0" w:after="160" w:line="259" w:lineRule="auto"/>
                          <w:ind w:left="0" w:right="0" w:firstLine="0"/>
                          <w:jc w:val="left"/>
                        </w:pPr>
                        <w:r>
                          <w:rPr>
                            <w:color w:val="052235"/>
                            <w:sz w:val="20"/>
                          </w:rPr>
                          <w:t xml:space="preserve">www.theongaracademy.org</w:t>
                        </w:r>
                      </w:p>
                    </w:txbxContent>
                  </v:textbox>
                </v:rect>
                <v:rect id="Rectangle 293" style="position:absolute;width:467;height:1875;left:63764;top:7331;" filled="f" stroked="f">
                  <v:textbox inset="0,0,0,0">
                    <w:txbxContent>
                      <w:p>
                        <w:pPr>
                          <w:spacing w:before="0" w:after="160" w:line="259" w:lineRule="auto"/>
                          <w:ind w:left="0" w:right="0" w:firstLine="0"/>
                          <w:jc w:val="left"/>
                        </w:pPr>
                        <w:r>
                          <w:rPr>
                            <w:color w:val="052235"/>
                            <w:sz w:val="20"/>
                          </w:rPr>
                          <w:t xml:space="preserve"> </w:t>
                        </w:r>
                      </w:p>
                    </w:txbxContent>
                  </v:textbox>
                </v:rect>
                <v:rect id="Rectangle 294" style="position:absolute;width:22726;height:1875;left:46658;top:8779;" filled="f" stroked="f">
                  <v:textbox inset="0,0,0,0">
                    <w:txbxContent>
                      <w:p>
                        <w:pPr>
                          <w:spacing w:before="0" w:after="160" w:line="259" w:lineRule="auto"/>
                          <w:ind w:left="0" w:right="0" w:firstLine="0"/>
                          <w:jc w:val="left"/>
                        </w:pPr>
                        <w:r>
                          <w:rPr>
                            <w:color w:val="052235"/>
                            <w:sz w:val="20"/>
                          </w:rPr>
                          <w:t xml:space="preserve">admin@theongaracademy.org</w:t>
                        </w:r>
                      </w:p>
                    </w:txbxContent>
                  </v:textbox>
                </v:rect>
                <v:rect id="Rectangle 295" style="position:absolute;width:467;height:1875;left:63764;top:8779;" filled="f" stroked="f">
                  <v:textbox inset="0,0,0,0">
                    <w:txbxContent>
                      <w:p>
                        <w:pPr>
                          <w:spacing w:before="0" w:after="160" w:line="259" w:lineRule="auto"/>
                          <w:ind w:left="0" w:right="0" w:firstLine="0"/>
                          <w:jc w:val="left"/>
                        </w:pPr>
                        <w:r>
                          <w:rPr>
                            <w:color w:val="052235"/>
                            <w:sz w:val="20"/>
                          </w:rPr>
                          <w:t xml:space="preserve"> </w:t>
                        </w:r>
                      </w:p>
                    </w:txbxContent>
                  </v:textbox>
                </v:rect>
                <v:rect id="Rectangle 296" style="position:absolute;width:10782;height:1875;left:55638;top:10242;" filled="f" stroked="f">
                  <v:textbox inset="0,0,0,0">
                    <w:txbxContent>
                      <w:p>
                        <w:pPr>
                          <w:spacing w:before="0" w:after="160" w:line="259" w:lineRule="auto"/>
                          <w:ind w:left="0" w:right="0" w:firstLine="0"/>
                          <w:jc w:val="left"/>
                        </w:pPr>
                        <w:r>
                          <w:rPr>
                            <w:color w:val="052235"/>
                            <w:sz w:val="20"/>
                          </w:rPr>
                          <w:t xml:space="preserve">01277 500990</w:t>
                        </w:r>
                      </w:p>
                    </w:txbxContent>
                  </v:textbox>
                </v:rect>
                <v:rect id="Rectangle 297" style="position:absolute;width:467;height:1875;left:63764;top:10242;" filled="f" stroked="f">
                  <v:textbox inset="0,0,0,0">
                    <w:txbxContent>
                      <w:p>
                        <w:pPr>
                          <w:spacing w:before="0" w:after="160" w:line="259" w:lineRule="auto"/>
                          <w:ind w:left="0" w:right="0" w:firstLine="0"/>
                          <w:jc w:val="left"/>
                        </w:pPr>
                        <w:r>
                          <w:rPr>
                            <w:color w:val="052235"/>
                            <w:sz w:val="20"/>
                          </w:rPr>
                          <w:t xml:space="preserve"> </w:t>
                        </w:r>
                      </w:p>
                    </w:txbxContent>
                  </v:textbox>
                </v:rect>
                <v:shape id="Shape 369" style="position:absolute;width:66294;height:0;left:2880;top:12862;" coordsize="6629400,0" path="m6629400,0l0,0">
                  <v:stroke weight="0.48pt" endcap="flat" joinstyle="round" on="true" color="#052235"/>
                  <v:fill on="false" color="#000000" opacity="0"/>
                </v:shape>
              </v:group>
            </w:pict>
          </mc:Fallback>
        </mc:AlternateContent>
      </w:r>
      <w:r>
        <w:t xml:space="preserve"> </w:t>
      </w:r>
    </w:p>
    <w:p w:rsidR="00E64719" w:rsidRDefault="00FF3E99">
      <w:pPr>
        <w:spacing w:after="17" w:line="259" w:lineRule="auto"/>
        <w:ind w:left="284" w:right="0" w:firstLine="0"/>
        <w:jc w:val="left"/>
      </w:pPr>
      <w:r>
        <w:t xml:space="preserve"> </w:t>
      </w:r>
    </w:p>
    <w:p w:rsidR="00E64719" w:rsidRDefault="00FF3E99">
      <w:pPr>
        <w:pStyle w:val="Heading2"/>
        <w:spacing w:after="0"/>
        <w:ind w:left="279"/>
      </w:pPr>
      <w:r>
        <w:rPr>
          <w:color w:val="00AF6A"/>
          <w:sz w:val="28"/>
        </w:rPr>
        <w:t>LETTER FROM HEADTEACHER</w:t>
      </w:r>
      <w:r>
        <w:rPr>
          <w:color w:val="00AF6A"/>
          <w:sz w:val="22"/>
        </w:rPr>
        <w:t xml:space="preserve"> </w:t>
      </w:r>
    </w:p>
    <w:p w:rsidR="00E64719" w:rsidRDefault="00FF3E99">
      <w:pPr>
        <w:spacing w:after="0" w:line="259" w:lineRule="auto"/>
        <w:ind w:left="0" w:firstLine="0"/>
        <w:jc w:val="right"/>
      </w:pPr>
      <w:r>
        <w:t xml:space="preserve">September </w:t>
      </w:r>
      <w:r>
        <w:t>2018</w:t>
      </w:r>
      <w:r>
        <w:rPr>
          <w:sz w:val="22"/>
        </w:rPr>
        <w:t xml:space="preserve"> </w:t>
      </w:r>
    </w:p>
    <w:p w:rsidR="00E64719" w:rsidRDefault="00FF3E99">
      <w:pPr>
        <w:spacing w:line="249" w:lineRule="auto"/>
        <w:ind w:left="279" w:right="319"/>
      </w:pPr>
      <w:r>
        <w:rPr>
          <w:sz w:val="22"/>
        </w:rPr>
        <w:t xml:space="preserve">Dear Applicant,  </w:t>
      </w:r>
    </w:p>
    <w:p w:rsidR="00E64719" w:rsidRDefault="00FF3E99">
      <w:pPr>
        <w:spacing w:after="0" w:line="259" w:lineRule="auto"/>
        <w:ind w:left="284" w:right="0" w:firstLine="0"/>
        <w:jc w:val="left"/>
      </w:pPr>
      <w:r>
        <w:rPr>
          <w:color w:val="505050"/>
          <w:sz w:val="22"/>
        </w:rPr>
        <w:t xml:space="preserve"> </w:t>
      </w:r>
    </w:p>
    <w:p w:rsidR="00E64719" w:rsidRDefault="00FF3E99">
      <w:pPr>
        <w:spacing w:line="249" w:lineRule="auto"/>
        <w:ind w:left="279" w:right="319"/>
      </w:pPr>
      <w:r>
        <w:rPr>
          <w:sz w:val="22"/>
        </w:rPr>
        <w:t xml:space="preserve">Thank you for your interest in the post of </w:t>
      </w:r>
      <w:proofErr w:type="spellStart"/>
      <w:r>
        <w:rPr>
          <w:sz w:val="22"/>
        </w:rPr>
        <w:t>Classteacher</w:t>
      </w:r>
      <w:proofErr w:type="spellEnd"/>
      <w:r>
        <w:rPr>
          <w:sz w:val="22"/>
        </w:rPr>
        <w:t>: MFL at The Ongar Academy.  I hope the enclosed pack will be of interest to you and loo</w:t>
      </w:r>
      <w:r>
        <w:rPr>
          <w:sz w:val="22"/>
        </w:rPr>
        <w:t xml:space="preserve">k forward to receiving your completed application.  </w:t>
      </w:r>
    </w:p>
    <w:p w:rsidR="00E64719" w:rsidRDefault="00FF3E99">
      <w:pPr>
        <w:spacing w:after="0" w:line="259" w:lineRule="auto"/>
        <w:ind w:left="284" w:right="0" w:firstLine="0"/>
        <w:jc w:val="left"/>
      </w:pPr>
      <w:r>
        <w:rPr>
          <w:sz w:val="22"/>
        </w:rPr>
        <w:t xml:space="preserve"> </w:t>
      </w:r>
    </w:p>
    <w:p w:rsidR="00E64719" w:rsidRDefault="00FF3E99">
      <w:pPr>
        <w:spacing w:line="249" w:lineRule="auto"/>
        <w:ind w:left="279" w:right="319"/>
      </w:pPr>
      <w:r>
        <w:rPr>
          <w:sz w:val="22"/>
        </w:rPr>
        <w:t>The Ongar Academy is a new academy, opened in 2015. Our multi-</w:t>
      </w:r>
      <w:r>
        <w:rPr>
          <w:sz w:val="22"/>
        </w:rPr>
        <w:t xml:space="preserve">million pound, state of the art buildings are now open and fully functioning. We boast wonderful facilities and we are highly in demand with over 380 applicants for 120 student places each year. </w:t>
      </w:r>
    </w:p>
    <w:p w:rsidR="00E64719" w:rsidRDefault="00FF3E99">
      <w:pPr>
        <w:spacing w:after="19" w:line="259" w:lineRule="auto"/>
        <w:ind w:left="284" w:right="0" w:firstLine="0"/>
        <w:jc w:val="left"/>
      </w:pPr>
      <w:r>
        <w:rPr>
          <w:sz w:val="22"/>
        </w:rPr>
        <w:t xml:space="preserve"> </w:t>
      </w:r>
    </w:p>
    <w:p w:rsidR="00E64719" w:rsidRDefault="00FF3E99">
      <w:pPr>
        <w:spacing w:line="249" w:lineRule="auto"/>
        <w:ind w:left="279" w:right="319"/>
      </w:pPr>
      <w:r>
        <w:rPr>
          <w:sz w:val="22"/>
        </w:rPr>
        <w:t>Our motto is ‘</w:t>
      </w:r>
      <w:proofErr w:type="spellStart"/>
      <w:r>
        <w:rPr>
          <w:sz w:val="22"/>
        </w:rPr>
        <w:t>Affectare</w:t>
      </w:r>
      <w:proofErr w:type="spellEnd"/>
      <w:r>
        <w:rPr>
          <w:sz w:val="22"/>
        </w:rPr>
        <w:t xml:space="preserve"> ad Optimum’ – ‘Aspire to Greatness</w:t>
      </w:r>
      <w:r>
        <w:rPr>
          <w:sz w:val="22"/>
        </w:rPr>
        <w:t xml:space="preserve">’ and we ask this of all our students and staff. As part of The Ongar Academy team, you will be able to undertake a range of different tasks and be open to continually developing your expertise as part of our wider school investment in staff development.  </w:t>
      </w:r>
    </w:p>
    <w:p w:rsidR="00E64719" w:rsidRDefault="00FF3E99">
      <w:pPr>
        <w:spacing w:after="0" w:line="259" w:lineRule="auto"/>
        <w:ind w:left="284" w:right="0" w:firstLine="0"/>
        <w:jc w:val="left"/>
      </w:pPr>
      <w:r>
        <w:rPr>
          <w:sz w:val="22"/>
        </w:rPr>
        <w:t xml:space="preserve"> </w:t>
      </w:r>
    </w:p>
    <w:p w:rsidR="00E64719" w:rsidRDefault="00FF3E99">
      <w:pPr>
        <w:spacing w:line="249" w:lineRule="auto"/>
        <w:ind w:left="279" w:right="319"/>
      </w:pPr>
      <w:r>
        <w:rPr>
          <w:sz w:val="22"/>
        </w:rPr>
        <w:t>We pride ourselves in how we develop and nurture our new staff. No matter how much experience you possess, we will sharpen your practice and prepare you well for the next step in your career. We are well known for ‘growing our own’ leaders and some foundin</w:t>
      </w:r>
      <w:r>
        <w:rPr>
          <w:sz w:val="22"/>
        </w:rPr>
        <w:t xml:space="preserve">g staff now follow leadership roles in the school. </w:t>
      </w:r>
    </w:p>
    <w:p w:rsidR="00E64719" w:rsidRDefault="00FF3E99">
      <w:pPr>
        <w:spacing w:after="0" w:line="259" w:lineRule="auto"/>
        <w:ind w:left="284" w:right="0" w:firstLine="0"/>
        <w:jc w:val="left"/>
      </w:pPr>
      <w:r>
        <w:rPr>
          <w:sz w:val="22"/>
        </w:rPr>
        <w:t xml:space="preserve"> </w:t>
      </w:r>
    </w:p>
    <w:p w:rsidR="00E64719" w:rsidRDefault="00FF3E99">
      <w:pPr>
        <w:spacing w:line="249" w:lineRule="auto"/>
        <w:ind w:left="279" w:right="319"/>
      </w:pPr>
      <w:r>
        <w:rPr>
          <w:sz w:val="22"/>
        </w:rPr>
        <w:t xml:space="preserve">As a new member of staff you have access to many benefits including a new laptop and a Health &amp; Wellbeing package. </w:t>
      </w:r>
    </w:p>
    <w:p w:rsidR="00E64719" w:rsidRDefault="00FF3E99">
      <w:pPr>
        <w:spacing w:after="0" w:line="259" w:lineRule="auto"/>
        <w:ind w:left="284" w:right="0" w:firstLine="0"/>
        <w:jc w:val="left"/>
      </w:pPr>
      <w:r>
        <w:rPr>
          <w:sz w:val="22"/>
        </w:rPr>
        <w:t xml:space="preserve"> </w:t>
      </w:r>
    </w:p>
    <w:p w:rsidR="00E64719" w:rsidRDefault="00FF3E99">
      <w:pPr>
        <w:spacing w:line="249" w:lineRule="auto"/>
        <w:ind w:left="279" w:right="319"/>
      </w:pPr>
      <w:r>
        <w:rPr>
          <w:sz w:val="22"/>
        </w:rPr>
        <w:t>You will have a key role in the school as the academy grows and matures, facilitatin</w:t>
      </w:r>
      <w:r>
        <w:rPr>
          <w:sz w:val="22"/>
        </w:rPr>
        <w:t xml:space="preserve">g your subject and assisting the SLT and trustees in the development of the vision for the school.   </w:t>
      </w:r>
    </w:p>
    <w:p w:rsidR="00E64719" w:rsidRDefault="00FF3E99">
      <w:pPr>
        <w:spacing w:after="0" w:line="259" w:lineRule="auto"/>
        <w:ind w:left="284" w:right="0" w:firstLine="0"/>
        <w:jc w:val="left"/>
      </w:pPr>
      <w:r>
        <w:rPr>
          <w:sz w:val="22"/>
        </w:rPr>
        <w:t xml:space="preserve"> </w:t>
      </w:r>
    </w:p>
    <w:p w:rsidR="00E64719" w:rsidRDefault="00FF3E99">
      <w:pPr>
        <w:spacing w:line="249" w:lineRule="auto"/>
        <w:ind w:left="279" w:right="319"/>
      </w:pPr>
      <w:r>
        <w:rPr>
          <w:sz w:val="22"/>
        </w:rPr>
        <w:t xml:space="preserve">I hope that you will find this recruitment pack useful.  </w:t>
      </w:r>
    </w:p>
    <w:p w:rsidR="00E64719" w:rsidRDefault="00FF3E99">
      <w:pPr>
        <w:spacing w:after="0" w:line="259" w:lineRule="auto"/>
        <w:ind w:left="284" w:right="0" w:firstLine="0"/>
        <w:jc w:val="left"/>
      </w:pPr>
      <w:r>
        <w:rPr>
          <w:sz w:val="22"/>
        </w:rPr>
        <w:t xml:space="preserve"> </w:t>
      </w:r>
    </w:p>
    <w:p w:rsidR="00E64719" w:rsidRDefault="00FF3E99">
      <w:pPr>
        <w:spacing w:line="249" w:lineRule="auto"/>
        <w:ind w:left="279" w:right="319"/>
      </w:pPr>
      <w:r>
        <w:rPr>
          <w:sz w:val="22"/>
        </w:rPr>
        <w:t>I would be very happy to meet and talk with you personally if you require any further inform</w:t>
      </w:r>
      <w:r>
        <w:rPr>
          <w:sz w:val="22"/>
        </w:rPr>
        <w:t xml:space="preserve">ation. </w:t>
      </w:r>
    </w:p>
    <w:p w:rsidR="00E64719" w:rsidRDefault="00FF3E99">
      <w:pPr>
        <w:spacing w:after="0" w:line="259" w:lineRule="auto"/>
        <w:ind w:left="284" w:right="0" w:firstLine="0"/>
        <w:jc w:val="left"/>
      </w:pPr>
      <w:r>
        <w:rPr>
          <w:sz w:val="22"/>
        </w:rPr>
        <w:t xml:space="preserve"> </w:t>
      </w:r>
    </w:p>
    <w:p w:rsidR="00E64719" w:rsidRDefault="00FF3E99">
      <w:pPr>
        <w:spacing w:line="249" w:lineRule="auto"/>
        <w:ind w:left="279" w:right="319"/>
      </w:pPr>
      <w:r>
        <w:rPr>
          <w:sz w:val="22"/>
        </w:rPr>
        <w:t xml:space="preserve">Yours sincerely </w:t>
      </w:r>
    </w:p>
    <w:p w:rsidR="00E64719" w:rsidRDefault="00FF3E99">
      <w:pPr>
        <w:spacing w:after="0" w:line="259" w:lineRule="auto"/>
        <w:ind w:left="284" w:right="0" w:firstLine="0"/>
        <w:jc w:val="left"/>
      </w:pPr>
      <w:r>
        <w:rPr>
          <w:sz w:val="22"/>
        </w:rPr>
        <w:t xml:space="preserve"> </w:t>
      </w:r>
    </w:p>
    <w:p w:rsidR="00E64719" w:rsidRDefault="00FF3E99">
      <w:pPr>
        <w:spacing w:after="0" w:line="259" w:lineRule="auto"/>
        <w:ind w:left="283" w:right="0" w:firstLine="0"/>
        <w:jc w:val="left"/>
      </w:pPr>
      <w:r>
        <w:rPr>
          <w:noProof/>
        </w:rPr>
        <w:drawing>
          <wp:inline distT="0" distB="0" distL="0" distR="0">
            <wp:extent cx="1447800" cy="589788"/>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5"/>
                    <a:stretch>
                      <a:fillRect/>
                    </a:stretch>
                  </pic:blipFill>
                  <pic:spPr>
                    <a:xfrm>
                      <a:off x="0" y="0"/>
                      <a:ext cx="1447800" cy="589788"/>
                    </a:xfrm>
                    <a:prstGeom prst="rect">
                      <a:avLst/>
                    </a:prstGeom>
                  </pic:spPr>
                </pic:pic>
              </a:graphicData>
            </a:graphic>
          </wp:inline>
        </w:drawing>
      </w:r>
      <w:r>
        <w:rPr>
          <w:sz w:val="22"/>
        </w:rPr>
        <w:t xml:space="preserve"> </w:t>
      </w:r>
    </w:p>
    <w:p w:rsidR="00E64719" w:rsidRDefault="00FF3E99">
      <w:pPr>
        <w:spacing w:after="0" w:line="259" w:lineRule="auto"/>
        <w:ind w:left="284" w:right="0" w:firstLine="0"/>
        <w:jc w:val="left"/>
      </w:pPr>
      <w:r>
        <w:rPr>
          <w:sz w:val="22"/>
        </w:rPr>
        <w:t xml:space="preserve"> </w:t>
      </w:r>
    </w:p>
    <w:p w:rsidR="00E64719" w:rsidRDefault="00FF3E99">
      <w:pPr>
        <w:spacing w:line="249" w:lineRule="auto"/>
        <w:ind w:left="279" w:right="319"/>
      </w:pPr>
      <w:r>
        <w:rPr>
          <w:sz w:val="22"/>
        </w:rPr>
        <w:t xml:space="preserve">Mr David Grant </w:t>
      </w:r>
    </w:p>
    <w:p w:rsidR="00E64719" w:rsidRDefault="00FF3E99">
      <w:pPr>
        <w:spacing w:line="249" w:lineRule="auto"/>
        <w:ind w:left="279" w:right="319"/>
      </w:pPr>
      <w:proofErr w:type="spellStart"/>
      <w:r>
        <w:rPr>
          <w:sz w:val="22"/>
        </w:rPr>
        <w:t>Headteacher</w:t>
      </w:r>
      <w:proofErr w:type="spellEnd"/>
      <w:r>
        <w:rPr>
          <w:sz w:val="22"/>
        </w:rPr>
        <w:t xml:space="preserve"> </w:t>
      </w:r>
    </w:p>
    <w:p w:rsidR="00E64719" w:rsidRDefault="00FF3E99">
      <w:pPr>
        <w:spacing w:after="168" w:line="259" w:lineRule="auto"/>
        <w:ind w:left="284" w:right="0" w:firstLine="0"/>
        <w:jc w:val="left"/>
      </w:pPr>
      <w:r>
        <w:t xml:space="preserve"> </w:t>
      </w:r>
    </w:p>
    <w:p w:rsidR="00E64719" w:rsidRDefault="00FF3E99">
      <w:pPr>
        <w:spacing w:after="0" w:line="259" w:lineRule="auto"/>
        <w:ind w:left="284" w:right="0" w:firstLine="0"/>
        <w:jc w:val="left"/>
      </w:pPr>
      <w:r>
        <w:rPr>
          <w:b/>
          <w:sz w:val="44"/>
        </w:rPr>
        <w:t xml:space="preserve"> </w:t>
      </w:r>
      <w:r>
        <w:rPr>
          <w:b/>
          <w:sz w:val="44"/>
        </w:rPr>
        <w:tab/>
        <w:t xml:space="preserve"> </w:t>
      </w:r>
    </w:p>
    <w:p w:rsidR="00E64719" w:rsidRDefault="00FF3E99">
      <w:pPr>
        <w:spacing w:after="92" w:line="259" w:lineRule="auto"/>
        <w:ind w:left="0" w:right="56" w:firstLine="0"/>
        <w:jc w:val="center"/>
      </w:pPr>
      <w:r>
        <w:rPr>
          <w:b/>
          <w:sz w:val="44"/>
        </w:rPr>
        <w:t xml:space="preserve">Our Vision </w:t>
      </w:r>
    </w:p>
    <w:p w:rsidR="00E64719" w:rsidRDefault="00FF3E99">
      <w:pPr>
        <w:ind w:left="279" w:right="0"/>
      </w:pPr>
      <w:r>
        <w:t xml:space="preserve">The vision of our school is epitomised by our mission statement “Inspiring Excellence”.  </w:t>
      </w:r>
    </w:p>
    <w:p w:rsidR="00E64719" w:rsidRDefault="00FF3E99">
      <w:pPr>
        <w:spacing w:after="289" w:line="259" w:lineRule="auto"/>
        <w:ind w:left="284" w:right="0" w:firstLine="0"/>
        <w:jc w:val="left"/>
      </w:pPr>
      <w:r>
        <w:rPr>
          <w:rFonts w:ascii="Calibri" w:eastAsia="Calibri" w:hAnsi="Calibri" w:cs="Calibri"/>
          <w:noProof/>
          <w:sz w:val="22"/>
        </w:rPr>
        <mc:AlternateContent>
          <mc:Choice Requires="wpg">
            <w:drawing>
              <wp:inline distT="0" distB="0" distL="0" distR="0">
                <wp:extent cx="5400624" cy="3046349"/>
                <wp:effectExtent l="0" t="0" r="0" b="0"/>
                <wp:docPr id="12212" name="Group 12212"/>
                <wp:cNvGraphicFramePr/>
                <a:graphic xmlns:a="http://schemas.openxmlformats.org/drawingml/2006/main">
                  <a:graphicData uri="http://schemas.microsoft.com/office/word/2010/wordprocessingGroup">
                    <wpg:wgp>
                      <wpg:cNvGrpSpPr/>
                      <wpg:grpSpPr>
                        <a:xfrm>
                          <a:off x="0" y="0"/>
                          <a:ext cx="5400624" cy="3046349"/>
                          <a:chOff x="0" y="0"/>
                          <a:chExt cx="5400624" cy="3046349"/>
                        </a:xfrm>
                      </wpg:grpSpPr>
                      <wps:wsp>
                        <wps:cNvPr id="384" name="Rectangle 384"/>
                        <wps:cNvSpPr/>
                        <wps:spPr>
                          <a:xfrm>
                            <a:off x="0" y="52070"/>
                            <a:ext cx="56314" cy="226002"/>
                          </a:xfrm>
                          <a:prstGeom prst="rect">
                            <a:avLst/>
                          </a:prstGeom>
                          <a:ln>
                            <a:noFill/>
                          </a:ln>
                        </wps:spPr>
                        <wps:txbx>
                          <w:txbxContent>
                            <w:p w:rsidR="00E64719" w:rsidRDefault="00FF3E99">
                              <w:pPr>
                                <w:spacing w:after="160" w:line="259" w:lineRule="auto"/>
                                <w:ind w:left="0" w:right="0" w:firstLine="0"/>
                                <w:jc w:val="left"/>
                              </w:pPr>
                              <w:r>
                                <w:t xml:space="preserve"> </w:t>
                              </w:r>
                            </w:p>
                          </w:txbxContent>
                        </wps:txbx>
                        <wps:bodyPr horzOverflow="overflow" vert="horz" lIns="0" tIns="0" rIns="0" bIns="0" rtlCol="0">
                          <a:noAutofit/>
                        </wps:bodyPr>
                      </wps:wsp>
                      <wps:wsp>
                        <wps:cNvPr id="385" name="Rectangle 385"/>
                        <wps:cNvSpPr/>
                        <wps:spPr>
                          <a:xfrm>
                            <a:off x="0" y="404114"/>
                            <a:ext cx="56314" cy="226002"/>
                          </a:xfrm>
                          <a:prstGeom prst="rect">
                            <a:avLst/>
                          </a:prstGeom>
                          <a:ln>
                            <a:noFill/>
                          </a:ln>
                        </wps:spPr>
                        <wps:txbx>
                          <w:txbxContent>
                            <w:p w:rsidR="00E64719" w:rsidRDefault="00FF3E99">
                              <w:pPr>
                                <w:spacing w:after="160" w:line="259" w:lineRule="auto"/>
                                <w:ind w:left="0" w:right="0" w:firstLine="0"/>
                                <w:jc w:val="left"/>
                              </w:pPr>
                              <w:r>
                                <w:t xml:space="preserve"> </w:t>
                              </w:r>
                            </w:p>
                          </w:txbxContent>
                        </wps:txbx>
                        <wps:bodyPr horzOverflow="overflow" vert="horz" lIns="0" tIns="0" rIns="0" bIns="0" rtlCol="0">
                          <a:noAutofit/>
                        </wps:bodyPr>
                      </wps:wsp>
                      <wps:wsp>
                        <wps:cNvPr id="386" name="Rectangle 386"/>
                        <wps:cNvSpPr/>
                        <wps:spPr>
                          <a:xfrm>
                            <a:off x="0" y="757682"/>
                            <a:ext cx="56314" cy="226002"/>
                          </a:xfrm>
                          <a:prstGeom prst="rect">
                            <a:avLst/>
                          </a:prstGeom>
                          <a:ln>
                            <a:noFill/>
                          </a:ln>
                        </wps:spPr>
                        <wps:txbx>
                          <w:txbxContent>
                            <w:p w:rsidR="00E64719" w:rsidRDefault="00FF3E99">
                              <w:pPr>
                                <w:spacing w:after="160" w:line="259" w:lineRule="auto"/>
                                <w:ind w:left="0" w:right="0" w:firstLine="0"/>
                                <w:jc w:val="left"/>
                              </w:pPr>
                              <w:r>
                                <w:t xml:space="preserve"> </w:t>
                              </w:r>
                            </w:p>
                          </w:txbxContent>
                        </wps:txbx>
                        <wps:bodyPr horzOverflow="overflow" vert="horz" lIns="0" tIns="0" rIns="0" bIns="0" rtlCol="0">
                          <a:noAutofit/>
                        </wps:bodyPr>
                      </wps:wsp>
                      <wps:wsp>
                        <wps:cNvPr id="387" name="Rectangle 387"/>
                        <wps:cNvSpPr/>
                        <wps:spPr>
                          <a:xfrm>
                            <a:off x="0" y="1111250"/>
                            <a:ext cx="56314" cy="226002"/>
                          </a:xfrm>
                          <a:prstGeom prst="rect">
                            <a:avLst/>
                          </a:prstGeom>
                          <a:ln>
                            <a:noFill/>
                          </a:ln>
                        </wps:spPr>
                        <wps:txbx>
                          <w:txbxContent>
                            <w:p w:rsidR="00E64719" w:rsidRDefault="00FF3E99">
                              <w:pPr>
                                <w:spacing w:after="160" w:line="259" w:lineRule="auto"/>
                                <w:ind w:left="0" w:right="0" w:firstLine="0"/>
                                <w:jc w:val="left"/>
                              </w:pPr>
                              <w:r>
                                <w:t xml:space="preserve"> </w:t>
                              </w:r>
                            </w:p>
                          </w:txbxContent>
                        </wps:txbx>
                        <wps:bodyPr horzOverflow="overflow" vert="horz" lIns="0" tIns="0" rIns="0" bIns="0" rtlCol="0">
                          <a:noAutofit/>
                        </wps:bodyPr>
                      </wps:wsp>
                      <wps:wsp>
                        <wps:cNvPr id="388" name="Rectangle 388"/>
                        <wps:cNvSpPr/>
                        <wps:spPr>
                          <a:xfrm>
                            <a:off x="0" y="1463294"/>
                            <a:ext cx="56314" cy="226002"/>
                          </a:xfrm>
                          <a:prstGeom prst="rect">
                            <a:avLst/>
                          </a:prstGeom>
                          <a:ln>
                            <a:noFill/>
                          </a:ln>
                        </wps:spPr>
                        <wps:txbx>
                          <w:txbxContent>
                            <w:p w:rsidR="00E64719" w:rsidRDefault="00FF3E99">
                              <w:pPr>
                                <w:spacing w:after="160" w:line="259" w:lineRule="auto"/>
                                <w:ind w:left="0" w:right="0" w:firstLine="0"/>
                                <w:jc w:val="left"/>
                              </w:pPr>
                              <w:r>
                                <w:t xml:space="preserve"> </w:t>
                              </w:r>
                            </w:p>
                          </w:txbxContent>
                        </wps:txbx>
                        <wps:bodyPr horzOverflow="overflow" vert="horz" lIns="0" tIns="0" rIns="0" bIns="0" rtlCol="0">
                          <a:noAutofit/>
                        </wps:bodyPr>
                      </wps:wsp>
                      <wps:wsp>
                        <wps:cNvPr id="389" name="Rectangle 389"/>
                        <wps:cNvSpPr/>
                        <wps:spPr>
                          <a:xfrm>
                            <a:off x="0" y="1816862"/>
                            <a:ext cx="56314" cy="226002"/>
                          </a:xfrm>
                          <a:prstGeom prst="rect">
                            <a:avLst/>
                          </a:prstGeom>
                          <a:ln>
                            <a:noFill/>
                          </a:ln>
                        </wps:spPr>
                        <wps:txbx>
                          <w:txbxContent>
                            <w:p w:rsidR="00E64719" w:rsidRDefault="00FF3E99">
                              <w:pPr>
                                <w:spacing w:after="160" w:line="259" w:lineRule="auto"/>
                                <w:ind w:left="0" w:right="0" w:firstLine="0"/>
                                <w:jc w:val="left"/>
                              </w:pPr>
                              <w:r>
                                <w:t xml:space="preserve"> </w:t>
                              </w:r>
                            </w:p>
                          </w:txbxContent>
                        </wps:txbx>
                        <wps:bodyPr horzOverflow="overflow" vert="horz" lIns="0" tIns="0" rIns="0" bIns="0" rtlCol="0">
                          <a:noAutofit/>
                        </wps:bodyPr>
                      </wps:wsp>
                      <wps:wsp>
                        <wps:cNvPr id="390" name="Rectangle 390"/>
                        <wps:cNvSpPr/>
                        <wps:spPr>
                          <a:xfrm>
                            <a:off x="0" y="2170811"/>
                            <a:ext cx="56314" cy="226002"/>
                          </a:xfrm>
                          <a:prstGeom prst="rect">
                            <a:avLst/>
                          </a:prstGeom>
                          <a:ln>
                            <a:noFill/>
                          </a:ln>
                        </wps:spPr>
                        <wps:txbx>
                          <w:txbxContent>
                            <w:p w:rsidR="00E64719" w:rsidRDefault="00FF3E99">
                              <w:pPr>
                                <w:spacing w:after="160" w:line="259" w:lineRule="auto"/>
                                <w:ind w:left="0" w:right="0" w:firstLine="0"/>
                                <w:jc w:val="left"/>
                              </w:pPr>
                              <w:r>
                                <w:t xml:space="preserve"> </w:t>
                              </w:r>
                            </w:p>
                          </w:txbxContent>
                        </wps:txbx>
                        <wps:bodyPr horzOverflow="overflow" vert="horz" lIns="0" tIns="0" rIns="0" bIns="0" rtlCol="0">
                          <a:noAutofit/>
                        </wps:bodyPr>
                      </wps:wsp>
                      <wps:wsp>
                        <wps:cNvPr id="391" name="Rectangle 391"/>
                        <wps:cNvSpPr/>
                        <wps:spPr>
                          <a:xfrm>
                            <a:off x="0" y="2522855"/>
                            <a:ext cx="56314" cy="226001"/>
                          </a:xfrm>
                          <a:prstGeom prst="rect">
                            <a:avLst/>
                          </a:prstGeom>
                          <a:ln>
                            <a:noFill/>
                          </a:ln>
                        </wps:spPr>
                        <wps:txbx>
                          <w:txbxContent>
                            <w:p w:rsidR="00E64719" w:rsidRDefault="00FF3E99">
                              <w:pPr>
                                <w:spacing w:after="160" w:line="259" w:lineRule="auto"/>
                                <w:ind w:left="0" w:right="0" w:firstLine="0"/>
                                <w:jc w:val="left"/>
                              </w:pPr>
                              <w:r>
                                <w:t xml:space="preserve"> </w:t>
                              </w:r>
                            </w:p>
                          </w:txbxContent>
                        </wps:txbx>
                        <wps:bodyPr horzOverflow="overflow" vert="horz" lIns="0" tIns="0" rIns="0" bIns="0" rtlCol="0">
                          <a:noAutofit/>
                        </wps:bodyPr>
                      </wps:wsp>
                      <wps:wsp>
                        <wps:cNvPr id="392" name="Rectangle 392"/>
                        <wps:cNvSpPr/>
                        <wps:spPr>
                          <a:xfrm>
                            <a:off x="0" y="2876423"/>
                            <a:ext cx="56314" cy="226001"/>
                          </a:xfrm>
                          <a:prstGeom prst="rect">
                            <a:avLst/>
                          </a:prstGeom>
                          <a:ln>
                            <a:noFill/>
                          </a:ln>
                        </wps:spPr>
                        <wps:txbx>
                          <w:txbxContent>
                            <w:p w:rsidR="00E64719" w:rsidRDefault="00FF3E99">
                              <w:pPr>
                                <w:spacing w:after="160" w:line="259" w:lineRule="auto"/>
                                <w:ind w:left="0" w:right="0" w:firstLine="0"/>
                                <w:jc w:val="left"/>
                              </w:pPr>
                              <w:r>
                                <w:t xml:space="preserve"> </w:t>
                              </w:r>
                            </w:p>
                          </w:txbxContent>
                        </wps:txbx>
                        <wps:bodyPr horzOverflow="overflow" vert="horz" lIns="0" tIns="0" rIns="0" bIns="0" rtlCol="0">
                          <a:noAutofit/>
                        </wps:bodyPr>
                      </wps:wsp>
                      <wps:wsp>
                        <wps:cNvPr id="420" name="Shape 420"/>
                        <wps:cNvSpPr/>
                        <wps:spPr>
                          <a:xfrm>
                            <a:off x="222847" y="412424"/>
                            <a:ext cx="2696832" cy="2225620"/>
                          </a:xfrm>
                          <a:custGeom>
                            <a:avLst/>
                            <a:gdLst/>
                            <a:ahLst/>
                            <a:cxnLst/>
                            <a:rect l="0" t="0" r="0" b="0"/>
                            <a:pathLst>
                              <a:path w="2696832" h="2225620">
                                <a:moveTo>
                                  <a:pt x="2551875" y="6030"/>
                                </a:moveTo>
                                <a:cubicBezTo>
                                  <a:pt x="2600057" y="6432"/>
                                  <a:pt x="2648398" y="7700"/>
                                  <a:pt x="2696832" y="9851"/>
                                </a:cubicBezTo>
                                <a:lnTo>
                                  <a:pt x="2680322" y="122754"/>
                                </a:lnTo>
                                <a:cubicBezTo>
                                  <a:pt x="1520177" y="75637"/>
                                  <a:pt x="507225" y="533726"/>
                                  <a:pt x="417944" y="1145866"/>
                                </a:cubicBezTo>
                                <a:cubicBezTo>
                                  <a:pt x="360286" y="1540836"/>
                                  <a:pt x="705345" y="1922217"/>
                                  <a:pt x="1323708" y="2146880"/>
                                </a:cubicBezTo>
                                <a:lnTo>
                                  <a:pt x="1221092" y="2225620"/>
                                </a:lnTo>
                                <a:cubicBezTo>
                                  <a:pt x="225869" y="1830142"/>
                                  <a:pt x="0" y="1064459"/>
                                  <a:pt x="716521" y="515183"/>
                                </a:cubicBezTo>
                                <a:cubicBezTo>
                                  <a:pt x="1142408" y="188833"/>
                                  <a:pt x="1829153" y="0"/>
                                  <a:pt x="2551875" y="6030"/>
                                </a:cubicBezTo>
                                <a:close/>
                              </a:path>
                            </a:pathLst>
                          </a:custGeom>
                          <a:ln w="0" cap="flat">
                            <a:miter lim="127000"/>
                          </a:ln>
                        </wps:spPr>
                        <wps:style>
                          <a:lnRef idx="0">
                            <a:srgbClr val="000000">
                              <a:alpha val="0"/>
                            </a:srgbClr>
                          </a:lnRef>
                          <a:fillRef idx="1">
                            <a:srgbClr val="00AF6A"/>
                          </a:fillRef>
                          <a:effectRef idx="0">
                            <a:scrgbClr r="0" g="0" b="0"/>
                          </a:effectRef>
                          <a:fontRef idx="none"/>
                        </wps:style>
                        <wps:bodyPr/>
                      </wps:wsp>
                      <wps:wsp>
                        <wps:cNvPr id="421" name="Shape 421"/>
                        <wps:cNvSpPr/>
                        <wps:spPr>
                          <a:xfrm>
                            <a:off x="1713941" y="2656967"/>
                            <a:ext cx="2585466" cy="271780"/>
                          </a:xfrm>
                          <a:custGeom>
                            <a:avLst/>
                            <a:gdLst/>
                            <a:ahLst/>
                            <a:cxnLst/>
                            <a:rect l="0" t="0" r="0" b="0"/>
                            <a:pathLst>
                              <a:path w="2585466" h="271780">
                                <a:moveTo>
                                  <a:pt x="2503678" y="0"/>
                                </a:moveTo>
                                <a:lnTo>
                                  <a:pt x="2585466" y="27305"/>
                                </a:lnTo>
                                <a:cubicBezTo>
                                  <a:pt x="1878711" y="269241"/>
                                  <a:pt x="725678" y="271780"/>
                                  <a:pt x="10033" y="32893"/>
                                </a:cubicBezTo>
                                <a:cubicBezTo>
                                  <a:pt x="6604" y="31750"/>
                                  <a:pt x="3302" y="30607"/>
                                  <a:pt x="0" y="29464"/>
                                </a:cubicBezTo>
                                <a:lnTo>
                                  <a:pt x="81788" y="1905"/>
                                </a:lnTo>
                                <a:cubicBezTo>
                                  <a:pt x="763143" y="204597"/>
                                  <a:pt x="1825371" y="203709"/>
                                  <a:pt x="2503678"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22" name="Shape 422"/>
                        <wps:cNvSpPr/>
                        <wps:spPr>
                          <a:xfrm>
                            <a:off x="2906852" y="424120"/>
                            <a:ext cx="2493772" cy="2191191"/>
                          </a:xfrm>
                          <a:custGeom>
                            <a:avLst/>
                            <a:gdLst/>
                            <a:ahLst/>
                            <a:cxnLst/>
                            <a:rect l="0" t="0" r="0" b="0"/>
                            <a:pathLst>
                              <a:path w="2493772" h="2191191">
                                <a:moveTo>
                                  <a:pt x="218053" y="265"/>
                                </a:moveTo>
                                <a:cubicBezTo>
                                  <a:pt x="1298660" y="4233"/>
                                  <a:pt x="2219817" y="474136"/>
                                  <a:pt x="2324354" y="1100642"/>
                                </a:cubicBezTo>
                                <a:cubicBezTo>
                                  <a:pt x="2394966" y="1523934"/>
                                  <a:pt x="2072259" y="1937572"/>
                                  <a:pt x="1473581" y="2191191"/>
                                </a:cubicBezTo>
                                <a:lnTo>
                                  <a:pt x="1372870" y="2113975"/>
                                </a:lnTo>
                                <a:cubicBezTo>
                                  <a:pt x="2281555" y="1760788"/>
                                  <a:pt x="2493772" y="1072322"/>
                                  <a:pt x="1846961" y="576260"/>
                                </a:cubicBezTo>
                                <a:cubicBezTo>
                                  <a:pt x="1430274" y="256600"/>
                                  <a:pt x="734060" y="81975"/>
                                  <a:pt x="18542" y="117535"/>
                                </a:cubicBezTo>
                                <a:lnTo>
                                  <a:pt x="0" y="5775"/>
                                </a:lnTo>
                                <a:cubicBezTo>
                                  <a:pt x="73263" y="1806"/>
                                  <a:pt x="146012" y="0"/>
                                  <a:pt x="218053" y="265"/>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23" name="Shape 423"/>
                        <wps:cNvSpPr/>
                        <wps:spPr>
                          <a:xfrm>
                            <a:off x="2050237" y="1010412"/>
                            <a:ext cx="1743456" cy="1118616"/>
                          </a:xfrm>
                          <a:custGeom>
                            <a:avLst/>
                            <a:gdLst/>
                            <a:ahLst/>
                            <a:cxnLst/>
                            <a:rect l="0" t="0" r="0" b="0"/>
                            <a:pathLst>
                              <a:path w="1743456" h="1118616">
                                <a:moveTo>
                                  <a:pt x="871728" y="0"/>
                                </a:moveTo>
                                <a:cubicBezTo>
                                  <a:pt x="1353185" y="0"/>
                                  <a:pt x="1743456" y="250444"/>
                                  <a:pt x="1743456" y="559308"/>
                                </a:cubicBezTo>
                                <a:cubicBezTo>
                                  <a:pt x="1743456" y="868172"/>
                                  <a:pt x="1353185" y="1118616"/>
                                  <a:pt x="871728" y="1118616"/>
                                </a:cubicBezTo>
                                <a:cubicBezTo>
                                  <a:pt x="390271" y="1118616"/>
                                  <a:pt x="0" y="868172"/>
                                  <a:pt x="0" y="559308"/>
                                </a:cubicBezTo>
                                <a:cubicBezTo>
                                  <a:pt x="0" y="250444"/>
                                  <a:pt x="390271" y="0"/>
                                  <a:pt x="871728" y="0"/>
                                </a:cubicBezTo>
                                <a:close/>
                              </a:path>
                            </a:pathLst>
                          </a:custGeom>
                          <a:ln w="0" cap="flat">
                            <a:miter lim="127000"/>
                          </a:ln>
                        </wps:spPr>
                        <wps:style>
                          <a:lnRef idx="0">
                            <a:srgbClr val="000000">
                              <a:alpha val="0"/>
                            </a:srgbClr>
                          </a:lnRef>
                          <a:fillRef idx="1">
                            <a:srgbClr val="9DF47E"/>
                          </a:fillRef>
                          <a:effectRef idx="0">
                            <a:scrgbClr r="0" g="0" b="0"/>
                          </a:effectRef>
                          <a:fontRef idx="none"/>
                        </wps:style>
                        <wps:bodyPr/>
                      </wps:wsp>
                      <wps:wsp>
                        <wps:cNvPr id="424" name="Shape 424"/>
                        <wps:cNvSpPr/>
                        <wps:spPr>
                          <a:xfrm>
                            <a:off x="2050237" y="1010412"/>
                            <a:ext cx="1743456" cy="1118616"/>
                          </a:xfrm>
                          <a:custGeom>
                            <a:avLst/>
                            <a:gdLst/>
                            <a:ahLst/>
                            <a:cxnLst/>
                            <a:rect l="0" t="0" r="0" b="0"/>
                            <a:pathLst>
                              <a:path w="1743456" h="1118616">
                                <a:moveTo>
                                  <a:pt x="0" y="559308"/>
                                </a:moveTo>
                                <a:cubicBezTo>
                                  <a:pt x="0" y="250444"/>
                                  <a:pt x="390271" y="0"/>
                                  <a:pt x="871728" y="0"/>
                                </a:cubicBezTo>
                                <a:cubicBezTo>
                                  <a:pt x="1353185" y="0"/>
                                  <a:pt x="1743456" y="250444"/>
                                  <a:pt x="1743456" y="559308"/>
                                </a:cubicBezTo>
                                <a:cubicBezTo>
                                  <a:pt x="1743456" y="868172"/>
                                  <a:pt x="1353185" y="1118616"/>
                                  <a:pt x="871728" y="1118616"/>
                                </a:cubicBezTo>
                                <a:cubicBezTo>
                                  <a:pt x="390271" y="1118616"/>
                                  <a:pt x="0" y="868172"/>
                                  <a:pt x="0" y="559308"/>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25" name="Rectangle 425"/>
                        <wps:cNvSpPr/>
                        <wps:spPr>
                          <a:xfrm>
                            <a:off x="2339289" y="1378727"/>
                            <a:ext cx="1547691" cy="470083"/>
                          </a:xfrm>
                          <a:prstGeom prst="rect">
                            <a:avLst/>
                          </a:prstGeom>
                          <a:ln>
                            <a:noFill/>
                          </a:ln>
                        </wps:spPr>
                        <wps:txbx>
                          <w:txbxContent>
                            <w:p w:rsidR="00E64719" w:rsidRDefault="00FF3E99">
                              <w:pPr>
                                <w:spacing w:after="160" w:line="259" w:lineRule="auto"/>
                                <w:ind w:left="0" w:right="0" w:firstLine="0"/>
                                <w:jc w:val="left"/>
                              </w:pPr>
                              <w:r>
                                <w:rPr>
                                  <w:sz w:val="50"/>
                                </w:rPr>
                                <w:t>ASPIRE</w:t>
                              </w:r>
                            </w:p>
                          </w:txbxContent>
                        </wps:txbx>
                        <wps:bodyPr horzOverflow="overflow" vert="horz" lIns="0" tIns="0" rIns="0" bIns="0" rtlCol="0">
                          <a:noAutofit/>
                        </wps:bodyPr>
                      </wps:wsp>
                      <wps:wsp>
                        <wps:cNvPr id="426" name="Shape 426"/>
                        <wps:cNvSpPr/>
                        <wps:spPr>
                          <a:xfrm>
                            <a:off x="2423617" y="0"/>
                            <a:ext cx="979932" cy="938784"/>
                          </a:xfrm>
                          <a:custGeom>
                            <a:avLst/>
                            <a:gdLst/>
                            <a:ahLst/>
                            <a:cxnLst/>
                            <a:rect l="0" t="0" r="0" b="0"/>
                            <a:pathLst>
                              <a:path w="979932" h="938784">
                                <a:moveTo>
                                  <a:pt x="489966" y="0"/>
                                </a:moveTo>
                                <a:cubicBezTo>
                                  <a:pt x="760603" y="0"/>
                                  <a:pt x="979932" y="210185"/>
                                  <a:pt x="979932" y="469392"/>
                                </a:cubicBezTo>
                                <a:cubicBezTo>
                                  <a:pt x="979932" y="728599"/>
                                  <a:pt x="760603" y="938784"/>
                                  <a:pt x="489966" y="938784"/>
                                </a:cubicBezTo>
                                <a:cubicBezTo>
                                  <a:pt x="219329" y="938784"/>
                                  <a:pt x="0" y="728599"/>
                                  <a:pt x="0" y="469392"/>
                                </a:cubicBezTo>
                                <a:cubicBezTo>
                                  <a:pt x="0" y="210185"/>
                                  <a:pt x="219329" y="0"/>
                                  <a:pt x="489966" y="0"/>
                                </a:cubicBezTo>
                                <a:close/>
                              </a:path>
                            </a:pathLst>
                          </a:custGeom>
                          <a:ln w="0" cap="flat">
                            <a:round/>
                          </a:ln>
                        </wps:spPr>
                        <wps:style>
                          <a:lnRef idx="0">
                            <a:srgbClr val="000000">
                              <a:alpha val="0"/>
                            </a:srgbClr>
                          </a:lnRef>
                          <a:fillRef idx="1">
                            <a:srgbClr val="9DF47E"/>
                          </a:fillRef>
                          <a:effectRef idx="0">
                            <a:scrgbClr r="0" g="0" b="0"/>
                          </a:effectRef>
                          <a:fontRef idx="none"/>
                        </wps:style>
                        <wps:bodyPr/>
                      </wps:wsp>
                      <wps:wsp>
                        <wps:cNvPr id="427" name="Shape 427"/>
                        <wps:cNvSpPr/>
                        <wps:spPr>
                          <a:xfrm>
                            <a:off x="2423617" y="0"/>
                            <a:ext cx="979932" cy="938784"/>
                          </a:xfrm>
                          <a:custGeom>
                            <a:avLst/>
                            <a:gdLst/>
                            <a:ahLst/>
                            <a:cxnLst/>
                            <a:rect l="0" t="0" r="0" b="0"/>
                            <a:pathLst>
                              <a:path w="979932" h="938784">
                                <a:moveTo>
                                  <a:pt x="0" y="469392"/>
                                </a:moveTo>
                                <a:cubicBezTo>
                                  <a:pt x="0" y="210185"/>
                                  <a:pt x="219329" y="0"/>
                                  <a:pt x="489966" y="0"/>
                                </a:cubicBezTo>
                                <a:cubicBezTo>
                                  <a:pt x="760603" y="0"/>
                                  <a:pt x="979932" y="210185"/>
                                  <a:pt x="979932" y="469392"/>
                                </a:cubicBezTo>
                                <a:cubicBezTo>
                                  <a:pt x="979932" y="728599"/>
                                  <a:pt x="760603" y="938784"/>
                                  <a:pt x="489966" y="938784"/>
                                </a:cubicBezTo>
                                <a:cubicBezTo>
                                  <a:pt x="219329" y="938784"/>
                                  <a:pt x="0" y="728599"/>
                                  <a:pt x="0" y="469392"/>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28" name="Rectangle 428"/>
                        <wps:cNvSpPr/>
                        <wps:spPr>
                          <a:xfrm>
                            <a:off x="2595702" y="331216"/>
                            <a:ext cx="844620" cy="339003"/>
                          </a:xfrm>
                          <a:prstGeom prst="rect">
                            <a:avLst/>
                          </a:prstGeom>
                          <a:ln>
                            <a:noFill/>
                          </a:ln>
                        </wps:spPr>
                        <wps:txbx>
                          <w:txbxContent>
                            <w:p w:rsidR="00E64719" w:rsidRDefault="00FF3E99">
                              <w:pPr>
                                <w:spacing w:after="160" w:line="259" w:lineRule="auto"/>
                                <w:ind w:left="0" w:right="0" w:firstLine="0"/>
                                <w:jc w:val="left"/>
                              </w:pPr>
                              <w:r>
                                <w:rPr>
                                  <w:b/>
                                  <w:sz w:val="36"/>
                                </w:rPr>
                                <w:t>STEM</w:t>
                              </w:r>
                            </w:p>
                          </w:txbxContent>
                        </wps:txbx>
                        <wps:bodyPr horzOverflow="overflow" vert="horz" lIns="0" tIns="0" rIns="0" bIns="0" rtlCol="0">
                          <a:noAutofit/>
                        </wps:bodyPr>
                      </wps:wsp>
                      <wps:wsp>
                        <wps:cNvPr id="429" name="Shape 429"/>
                        <wps:cNvSpPr/>
                        <wps:spPr>
                          <a:xfrm>
                            <a:off x="3447745" y="1857756"/>
                            <a:ext cx="1207008" cy="1010412"/>
                          </a:xfrm>
                          <a:custGeom>
                            <a:avLst/>
                            <a:gdLst/>
                            <a:ahLst/>
                            <a:cxnLst/>
                            <a:rect l="0" t="0" r="0" b="0"/>
                            <a:pathLst>
                              <a:path w="1207008" h="1010412">
                                <a:moveTo>
                                  <a:pt x="603504" y="0"/>
                                </a:moveTo>
                                <a:cubicBezTo>
                                  <a:pt x="936752" y="0"/>
                                  <a:pt x="1207008" y="226187"/>
                                  <a:pt x="1207008" y="505206"/>
                                </a:cubicBezTo>
                                <a:cubicBezTo>
                                  <a:pt x="1207008" y="784225"/>
                                  <a:pt x="936752" y="1010412"/>
                                  <a:pt x="603504" y="1010412"/>
                                </a:cubicBezTo>
                                <a:cubicBezTo>
                                  <a:pt x="270256" y="1010412"/>
                                  <a:pt x="0" y="784225"/>
                                  <a:pt x="0" y="505206"/>
                                </a:cubicBezTo>
                                <a:cubicBezTo>
                                  <a:pt x="0" y="226187"/>
                                  <a:pt x="270256" y="0"/>
                                  <a:pt x="603504" y="0"/>
                                </a:cubicBezTo>
                                <a:close/>
                              </a:path>
                            </a:pathLst>
                          </a:custGeom>
                          <a:ln w="0" cap="flat">
                            <a:round/>
                          </a:ln>
                        </wps:spPr>
                        <wps:style>
                          <a:lnRef idx="0">
                            <a:srgbClr val="000000">
                              <a:alpha val="0"/>
                            </a:srgbClr>
                          </a:lnRef>
                          <a:fillRef idx="1">
                            <a:srgbClr val="9DF47E"/>
                          </a:fillRef>
                          <a:effectRef idx="0">
                            <a:scrgbClr r="0" g="0" b="0"/>
                          </a:effectRef>
                          <a:fontRef idx="none"/>
                        </wps:style>
                        <wps:bodyPr/>
                      </wps:wsp>
                      <wps:wsp>
                        <wps:cNvPr id="430" name="Shape 430"/>
                        <wps:cNvSpPr/>
                        <wps:spPr>
                          <a:xfrm>
                            <a:off x="3447745" y="1857756"/>
                            <a:ext cx="1207008" cy="1010412"/>
                          </a:xfrm>
                          <a:custGeom>
                            <a:avLst/>
                            <a:gdLst/>
                            <a:ahLst/>
                            <a:cxnLst/>
                            <a:rect l="0" t="0" r="0" b="0"/>
                            <a:pathLst>
                              <a:path w="1207008" h="1010412">
                                <a:moveTo>
                                  <a:pt x="0" y="505206"/>
                                </a:moveTo>
                                <a:cubicBezTo>
                                  <a:pt x="0" y="226187"/>
                                  <a:pt x="270256" y="0"/>
                                  <a:pt x="603504" y="0"/>
                                </a:cubicBezTo>
                                <a:cubicBezTo>
                                  <a:pt x="936752" y="0"/>
                                  <a:pt x="1207008" y="226187"/>
                                  <a:pt x="1207008" y="505206"/>
                                </a:cubicBezTo>
                                <a:cubicBezTo>
                                  <a:pt x="1207008" y="784225"/>
                                  <a:pt x="936752" y="1010412"/>
                                  <a:pt x="603504" y="1010412"/>
                                </a:cubicBezTo>
                                <a:cubicBezTo>
                                  <a:pt x="270256" y="1010412"/>
                                  <a:pt x="0" y="784225"/>
                                  <a:pt x="0" y="505206"/>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31" name="Rectangle 431"/>
                        <wps:cNvSpPr/>
                        <wps:spPr>
                          <a:xfrm>
                            <a:off x="3681679" y="2301923"/>
                            <a:ext cx="984283" cy="151421"/>
                          </a:xfrm>
                          <a:prstGeom prst="rect">
                            <a:avLst/>
                          </a:prstGeom>
                          <a:ln>
                            <a:noFill/>
                          </a:ln>
                        </wps:spPr>
                        <wps:txbx>
                          <w:txbxContent>
                            <w:p w:rsidR="00E64719" w:rsidRDefault="00FF3E99">
                              <w:pPr>
                                <w:spacing w:after="160" w:line="259" w:lineRule="auto"/>
                                <w:ind w:left="0" w:right="0" w:firstLine="0"/>
                                <w:jc w:val="left"/>
                              </w:pPr>
                              <w:r>
                                <w:rPr>
                                  <w:b/>
                                  <w:sz w:val="16"/>
                                </w:rPr>
                                <w:t>ACHIEVEMENT</w:t>
                              </w:r>
                            </w:p>
                          </w:txbxContent>
                        </wps:txbx>
                        <wps:bodyPr horzOverflow="overflow" vert="horz" lIns="0" tIns="0" rIns="0" bIns="0" rtlCol="0">
                          <a:noAutofit/>
                        </wps:bodyPr>
                      </wps:wsp>
                      <wps:wsp>
                        <wps:cNvPr id="432" name="Shape 432"/>
                        <wps:cNvSpPr/>
                        <wps:spPr>
                          <a:xfrm>
                            <a:off x="1271473" y="1863852"/>
                            <a:ext cx="1057656" cy="1004316"/>
                          </a:xfrm>
                          <a:custGeom>
                            <a:avLst/>
                            <a:gdLst/>
                            <a:ahLst/>
                            <a:cxnLst/>
                            <a:rect l="0" t="0" r="0" b="0"/>
                            <a:pathLst>
                              <a:path w="1057656" h="1004316">
                                <a:moveTo>
                                  <a:pt x="528828" y="0"/>
                                </a:moveTo>
                                <a:cubicBezTo>
                                  <a:pt x="820928" y="0"/>
                                  <a:pt x="1057656" y="224789"/>
                                  <a:pt x="1057656" y="502158"/>
                                </a:cubicBezTo>
                                <a:cubicBezTo>
                                  <a:pt x="1057656" y="779526"/>
                                  <a:pt x="820928" y="1004316"/>
                                  <a:pt x="528828" y="1004316"/>
                                </a:cubicBezTo>
                                <a:cubicBezTo>
                                  <a:pt x="236728" y="1004316"/>
                                  <a:pt x="0" y="779526"/>
                                  <a:pt x="0" y="502158"/>
                                </a:cubicBezTo>
                                <a:cubicBezTo>
                                  <a:pt x="0" y="224789"/>
                                  <a:pt x="236728" y="0"/>
                                  <a:pt x="528828" y="0"/>
                                </a:cubicBezTo>
                                <a:close/>
                              </a:path>
                            </a:pathLst>
                          </a:custGeom>
                          <a:ln w="0" cap="flat">
                            <a:round/>
                          </a:ln>
                        </wps:spPr>
                        <wps:style>
                          <a:lnRef idx="0">
                            <a:srgbClr val="000000">
                              <a:alpha val="0"/>
                            </a:srgbClr>
                          </a:lnRef>
                          <a:fillRef idx="1">
                            <a:srgbClr val="9DF47E"/>
                          </a:fillRef>
                          <a:effectRef idx="0">
                            <a:scrgbClr r="0" g="0" b="0"/>
                          </a:effectRef>
                          <a:fontRef idx="none"/>
                        </wps:style>
                        <wps:bodyPr/>
                      </wps:wsp>
                      <wps:wsp>
                        <wps:cNvPr id="433" name="Shape 433"/>
                        <wps:cNvSpPr/>
                        <wps:spPr>
                          <a:xfrm>
                            <a:off x="1271473" y="1863852"/>
                            <a:ext cx="1057656" cy="1004316"/>
                          </a:xfrm>
                          <a:custGeom>
                            <a:avLst/>
                            <a:gdLst/>
                            <a:ahLst/>
                            <a:cxnLst/>
                            <a:rect l="0" t="0" r="0" b="0"/>
                            <a:pathLst>
                              <a:path w="1057656" h="1004316">
                                <a:moveTo>
                                  <a:pt x="0" y="502158"/>
                                </a:moveTo>
                                <a:cubicBezTo>
                                  <a:pt x="0" y="224789"/>
                                  <a:pt x="236728" y="0"/>
                                  <a:pt x="528828" y="0"/>
                                </a:cubicBezTo>
                                <a:cubicBezTo>
                                  <a:pt x="820928" y="0"/>
                                  <a:pt x="1057656" y="224789"/>
                                  <a:pt x="1057656" y="502158"/>
                                </a:cubicBezTo>
                                <a:cubicBezTo>
                                  <a:pt x="1057656" y="779526"/>
                                  <a:pt x="820928" y="1004316"/>
                                  <a:pt x="528828" y="1004316"/>
                                </a:cubicBezTo>
                                <a:cubicBezTo>
                                  <a:pt x="236728" y="1004316"/>
                                  <a:pt x="0" y="779526"/>
                                  <a:pt x="0" y="502158"/>
                                </a:cubicBezTo>
                                <a:close/>
                              </a:path>
                            </a:pathLst>
                          </a:custGeom>
                          <a:ln w="25908" cap="flat">
                            <a:round/>
                          </a:ln>
                        </wps:spPr>
                        <wps:style>
                          <a:lnRef idx="1">
                            <a:srgbClr val="FFFFFF"/>
                          </a:lnRef>
                          <a:fillRef idx="0">
                            <a:srgbClr val="000000">
                              <a:alpha val="0"/>
                            </a:srgbClr>
                          </a:fillRef>
                          <a:effectRef idx="0">
                            <a:scrgbClr r="0" g="0" b="0"/>
                          </a:effectRef>
                          <a:fontRef idx="none"/>
                        </wps:style>
                        <wps:bodyPr/>
                      </wps:wsp>
                      <wps:wsp>
                        <wps:cNvPr id="434" name="Rectangle 434"/>
                        <wps:cNvSpPr/>
                        <wps:spPr>
                          <a:xfrm>
                            <a:off x="1435557" y="2305352"/>
                            <a:ext cx="967601" cy="151421"/>
                          </a:xfrm>
                          <a:prstGeom prst="rect">
                            <a:avLst/>
                          </a:prstGeom>
                          <a:ln>
                            <a:noFill/>
                          </a:ln>
                        </wps:spPr>
                        <wps:txbx>
                          <w:txbxContent>
                            <w:p w:rsidR="00E64719" w:rsidRDefault="00FF3E99">
                              <w:pPr>
                                <w:spacing w:after="160" w:line="259" w:lineRule="auto"/>
                                <w:ind w:left="0" w:right="0" w:firstLine="0"/>
                                <w:jc w:val="left"/>
                              </w:pPr>
                              <w:r>
                                <w:rPr>
                                  <w:b/>
                                  <w:sz w:val="16"/>
                                </w:rPr>
                                <w:t>COMMUNITIES</w:t>
                              </w:r>
                            </w:p>
                          </w:txbxContent>
                        </wps:txbx>
                        <wps:bodyPr horzOverflow="overflow" vert="horz" lIns="0" tIns="0" rIns="0" bIns="0" rtlCol="0">
                          <a:noAutofit/>
                        </wps:bodyPr>
                      </wps:wsp>
                    </wpg:wgp>
                  </a:graphicData>
                </a:graphic>
              </wp:inline>
            </w:drawing>
          </mc:Choice>
          <mc:Fallback xmlns:a="http://schemas.openxmlformats.org/drawingml/2006/main">
            <w:pict>
              <v:group id="Group 12212" style="width:425.246pt;height:239.87pt;mso-position-horizontal-relative:char;mso-position-vertical-relative:line" coordsize="54006,30463">
                <v:rect id="Rectangle 384" style="position:absolute;width:563;height:2260;left:0;top:520;" filled="f" stroked="f">
                  <v:textbox inset="0,0,0,0">
                    <w:txbxContent>
                      <w:p>
                        <w:pPr>
                          <w:spacing w:before="0" w:after="160" w:line="259" w:lineRule="auto"/>
                          <w:ind w:left="0" w:right="0" w:firstLine="0"/>
                          <w:jc w:val="left"/>
                        </w:pPr>
                        <w:r>
                          <w:rPr/>
                          <w:t xml:space="preserve"> </w:t>
                        </w:r>
                      </w:p>
                    </w:txbxContent>
                  </v:textbox>
                </v:rect>
                <v:rect id="Rectangle 385" style="position:absolute;width:563;height:2260;left:0;top:4041;" filled="f" stroked="f">
                  <v:textbox inset="0,0,0,0">
                    <w:txbxContent>
                      <w:p>
                        <w:pPr>
                          <w:spacing w:before="0" w:after="160" w:line="259" w:lineRule="auto"/>
                          <w:ind w:left="0" w:right="0" w:firstLine="0"/>
                          <w:jc w:val="left"/>
                        </w:pPr>
                        <w:r>
                          <w:rPr/>
                          <w:t xml:space="preserve"> </w:t>
                        </w:r>
                      </w:p>
                    </w:txbxContent>
                  </v:textbox>
                </v:rect>
                <v:rect id="Rectangle 386" style="position:absolute;width:563;height:2260;left:0;top:7576;" filled="f" stroked="f">
                  <v:textbox inset="0,0,0,0">
                    <w:txbxContent>
                      <w:p>
                        <w:pPr>
                          <w:spacing w:before="0" w:after="160" w:line="259" w:lineRule="auto"/>
                          <w:ind w:left="0" w:right="0" w:firstLine="0"/>
                          <w:jc w:val="left"/>
                        </w:pPr>
                        <w:r>
                          <w:rPr/>
                          <w:t xml:space="preserve"> </w:t>
                        </w:r>
                      </w:p>
                    </w:txbxContent>
                  </v:textbox>
                </v:rect>
                <v:rect id="Rectangle 387" style="position:absolute;width:563;height:2260;left:0;top:11112;" filled="f" stroked="f">
                  <v:textbox inset="0,0,0,0">
                    <w:txbxContent>
                      <w:p>
                        <w:pPr>
                          <w:spacing w:before="0" w:after="160" w:line="259" w:lineRule="auto"/>
                          <w:ind w:left="0" w:right="0" w:firstLine="0"/>
                          <w:jc w:val="left"/>
                        </w:pPr>
                        <w:r>
                          <w:rPr/>
                          <w:t xml:space="preserve"> </w:t>
                        </w:r>
                      </w:p>
                    </w:txbxContent>
                  </v:textbox>
                </v:rect>
                <v:rect id="Rectangle 388" style="position:absolute;width:563;height:2260;left:0;top:14632;" filled="f" stroked="f">
                  <v:textbox inset="0,0,0,0">
                    <w:txbxContent>
                      <w:p>
                        <w:pPr>
                          <w:spacing w:before="0" w:after="160" w:line="259" w:lineRule="auto"/>
                          <w:ind w:left="0" w:right="0" w:firstLine="0"/>
                          <w:jc w:val="left"/>
                        </w:pPr>
                        <w:r>
                          <w:rPr/>
                          <w:t xml:space="preserve"> </w:t>
                        </w:r>
                      </w:p>
                    </w:txbxContent>
                  </v:textbox>
                </v:rect>
                <v:rect id="Rectangle 389" style="position:absolute;width:563;height:2260;left:0;top:18168;" filled="f" stroked="f">
                  <v:textbox inset="0,0,0,0">
                    <w:txbxContent>
                      <w:p>
                        <w:pPr>
                          <w:spacing w:before="0" w:after="160" w:line="259" w:lineRule="auto"/>
                          <w:ind w:left="0" w:right="0" w:firstLine="0"/>
                          <w:jc w:val="left"/>
                        </w:pPr>
                        <w:r>
                          <w:rPr/>
                          <w:t xml:space="preserve"> </w:t>
                        </w:r>
                      </w:p>
                    </w:txbxContent>
                  </v:textbox>
                </v:rect>
                <v:rect id="Rectangle 390" style="position:absolute;width:563;height:2260;left:0;top:21708;" filled="f" stroked="f">
                  <v:textbox inset="0,0,0,0">
                    <w:txbxContent>
                      <w:p>
                        <w:pPr>
                          <w:spacing w:before="0" w:after="160" w:line="259" w:lineRule="auto"/>
                          <w:ind w:left="0" w:right="0" w:firstLine="0"/>
                          <w:jc w:val="left"/>
                        </w:pPr>
                        <w:r>
                          <w:rPr/>
                          <w:t xml:space="preserve"> </w:t>
                        </w:r>
                      </w:p>
                    </w:txbxContent>
                  </v:textbox>
                </v:rect>
                <v:rect id="Rectangle 391" style="position:absolute;width:563;height:2260;left:0;top:25228;" filled="f" stroked="f">
                  <v:textbox inset="0,0,0,0">
                    <w:txbxContent>
                      <w:p>
                        <w:pPr>
                          <w:spacing w:before="0" w:after="160" w:line="259" w:lineRule="auto"/>
                          <w:ind w:left="0" w:right="0" w:firstLine="0"/>
                          <w:jc w:val="left"/>
                        </w:pPr>
                        <w:r>
                          <w:rPr/>
                          <w:t xml:space="preserve"> </w:t>
                        </w:r>
                      </w:p>
                    </w:txbxContent>
                  </v:textbox>
                </v:rect>
                <v:rect id="Rectangle 392" style="position:absolute;width:563;height:2260;left:0;top:28764;" filled="f" stroked="f">
                  <v:textbox inset="0,0,0,0">
                    <w:txbxContent>
                      <w:p>
                        <w:pPr>
                          <w:spacing w:before="0" w:after="160" w:line="259" w:lineRule="auto"/>
                          <w:ind w:left="0" w:right="0" w:firstLine="0"/>
                          <w:jc w:val="left"/>
                        </w:pPr>
                        <w:r>
                          <w:rPr/>
                          <w:t xml:space="preserve"> </w:t>
                        </w:r>
                      </w:p>
                    </w:txbxContent>
                  </v:textbox>
                </v:rect>
                <v:shape id="Shape 420" style="position:absolute;width:26968;height:22256;left:2228;top:4124;" coordsize="2696832,2225620" path="m2551875,6030c2600057,6432,2648398,7700,2696832,9851l2680322,122754c1520177,75637,507225,533726,417944,1145866c360286,1540836,705345,1922217,1323708,2146880l1221092,2225620c225869,1830142,0,1064459,716521,515183c1142408,188833,1829153,0,2551875,6030x">
                  <v:stroke weight="0pt" endcap="flat" joinstyle="miter" miterlimit="10" on="false" color="#000000" opacity="0"/>
                  <v:fill on="true" color="#00af6a"/>
                </v:shape>
                <v:shape id="Shape 421" style="position:absolute;width:25854;height:2717;left:17139;top:26569;" coordsize="2585466,271780" path="m2503678,0l2585466,27305c1878711,269241,725678,271780,10033,32893c6604,31750,3302,30607,0,29464l81788,1905c763143,204597,1825371,203709,2503678,0x">
                  <v:stroke weight="0pt" endcap="flat" joinstyle="miter" miterlimit="10" on="false" color="#000000" opacity="0"/>
                  <v:fill on="true" color="#00b050"/>
                </v:shape>
                <v:shape id="Shape 422" style="position:absolute;width:24937;height:21911;left:29068;top:4241;" coordsize="2493772,2191191" path="m218053,265c1298660,4233,2219817,474136,2324354,1100642c2394966,1523934,2072259,1937572,1473581,2191191l1372870,2113975c2281555,1760788,2493772,1072322,1846961,576260c1430274,256600,734060,81975,18542,117535l0,5775c73263,1806,146012,0,218053,265x">
                  <v:stroke weight="0pt" endcap="flat" joinstyle="miter" miterlimit="10" on="false" color="#000000" opacity="0"/>
                  <v:fill on="true" color="#00b050"/>
                </v:shape>
                <v:shape id="Shape 423" style="position:absolute;width:17434;height:11186;left:20502;top:10104;" coordsize="1743456,1118616" path="m871728,0c1353185,0,1743456,250444,1743456,559308c1743456,868172,1353185,1118616,871728,1118616c390271,1118616,0,868172,0,559308c0,250444,390271,0,871728,0x">
                  <v:stroke weight="0pt" endcap="flat" joinstyle="miter" miterlimit="10" on="false" color="#000000" opacity="0"/>
                  <v:fill on="true" color="#9df47e"/>
                </v:shape>
                <v:shape id="Shape 424" style="position:absolute;width:17434;height:11186;left:20502;top:10104;" coordsize="1743456,1118616" path="m0,559308c0,250444,390271,0,871728,0c1353185,0,1743456,250444,1743456,559308c1743456,868172,1353185,1118616,871728,1118616c390271,1118616,0,868172,0,559308x">
                  <v:stroke weight="2.04pt" endcap="flat" joinstyle="round" on="true" color="#ffffff"/>
                  <v:fill on="false" color="#000000" opacity="0"/>
                </v:shape>
                <v:rect id="Rectangle 425" style="position:absolute;width:15476;height:4700;left:23392;top:13787;" filled="f" stroked="f">
                  <v:textbox inset="0,0,0,0">
                    <w:txbxContent>
                      <w:p>
                        <w:pPr>
                          <w:spacing w:before="0" w:after="160" w:line="259" w:lineRule="auto"/>
                          <w:ind w:left="0" w:right="0" w:firstLine="0"/>
                          <w:jc w:val="left"/>
                        </w:pPr>
                        <w:r>
                          <w:rPr>
                            <w:sz w:val="50"/>
                          </w:rPr>
                          <w:t xml:space="preserve">ASPIRE</w:t>
                        </w:r>
                      </w:p>
                    </w:txbxContent>
                  </v:textbox>
                </v:rect>
                <v:shape id="Shape 426" style="position:absolute;width:9799;height:9387;left:24236;top:0;" coordsize="979932,938784" path="m489966,0c760603,0,979932,210185,979932,469392c979932,728599,760603,938784,489966,938784c219329,938784,0,728599,0,469392c0,210185,219329,0,489966,0x">
                  <v:stroke weight="0pt" endcap="flat" joinstyle="round" on="false" color="#000000" opacity="0"/>
                  <v:fill on="true" color="#9df47e"/>
                </v:shape>
                <v:shape id="Shape 427" style="position:absolute;width:9799;height:9387;left:24236;top:0;" coordsize="979932,938784" path="m0,469392c0,210185,219329,0,489966,0c760603,0,979932,210185,979932,469392c979932,728599,760603,938784,489966,938784c219329,938784,0,728599,0,469392x">
                  <v:stroke weight="2.04pt" endcap="flat" joinstyle="round" on="true" color="#ffffff"/>
                  <v:fill on="false" color="#000000" opacity="0"/>
                </v:shape>
                <v:rect id="Rectangle 428" style="position:absolute;width:8446;height:3390;left:25957;top:3312;" filled="f" stroked="f">
                  <v:textbox inset="0,0,0,0">
                    <w:txbxContent>
                      <w:p>
                        <w:pPr>
                          <w:spacing w:before="0" w:after="160" w:line="259" w:lineRule="auto"/>
                          <w:ind w:left="0" w:right="0" w:firstLine="0"/>
                          <w:jc w:val="left"/>
                        </w:pPr>
                        <w:r>
                          <w:rPr>
                            <w:rFonts w:cs="Arial" w:hAnsi="Arial" w:eastAsia="Arial" w:ascii="Arial"/>
                            <w:b w:val="1"/>
                            <w:sz w:val="36"/>
                          </w:rPr>
                          <w:t xml:space="preserve">STEM</w:t>
                        </w:r>
                      </w:p>
                    </w:txbxContent>
                  </v:textbox>
                </v:rect>
                <v:shape id="Shape 429" style="position:absolute;width:12070;height:10104;left:34477;top:18577;" coordsize="1207008,1010412" path="m603504,0c936752,0,1207008,226187,1207008,505206c1207008,784225,936752,1010412,603504,1010412c270256,1010412,0,784225,0,505206c0,226187,270256,0,603504,0x">
                  <v:stroke weight="0pt" endcap="flat" joinstyle="round" on="false" color="#000000" opacity="0"/>
                  <v:fill on="true" color="#9df47e"/>
                </v:shape>
                <v:shape id="Shape 430" style="position:absolute;width:12070;height:10104;left:34477;top:18577;" coordsize="1207008,1010412" path="m0,505206c0,226187,270256,0,603504,0c936752,0,1207008,226187,1207008,505206c1207008,784225,936752,1010412,603504,1010412c270256,1010412,0,784225,0,505206x">
                  <v:stroke weight="2.04pt" endcap="flat" joinstyle="round" on="true" color="#ffffff"/>
                  <v:fill on="false" color="#000000" opacity="0"/>
                </v:shape>
                <v:rect id="Rectangle 431" style="position:absolute;width:9842;height:1514;left:36816;top:23019;" filled="f" stroked="f">
                  <v:textbox inset="0,0,0,0">
                    <w:txbxContent>
                      <w:p>
                        <w:pPr>
                          <w:spacing w:before="0" w:after="160" w:line="259" w:lineRule="auto"/>
                          <w:ind w:left="0" w:right="0" w:firstLine="0"/>
                          <w:jc w:val="left"/>
                        </w:pPr>
                        <w:r>
                          <w:rPr>
                            <w:rFonts w:cs="Arial" w:hAnsi="Arial" w:eastAsia="Arial" w:ascii="Arial"/>
                            <w:b w:val="1"/>
                            <w:sz w:val="16"/>
                          </w:rPr>
                          <w:t xml:space="preserve">ACHIEVEMENT</w:t>
                        </w:r>
                      </w:p>
                    </w:txbxContent>
                  </v:textbox>
                </v:rect>
                <v:shape id="Shape 432" style="position:absolute;width:10576;height:10043;left:12714;top:18638;" coordsize="1057656,1004316" path="m528828,0c820928,0,1057656,224789,1057656,502158c1057656,779526,820928,1004316,528828,1004316c236728,1004316,0,779526,0,502158c0,224789,236728,0,528828,0x">
                  <v:stroke weight="0pt" endcap="flat" joinstyle="round" on="false" color="#000000" opacity="0"/>
                  <v:fill on="true" color="#9df47e"/>
                </v:shape>
                <v:shape id="Shape 433" style="position:absolute;width:10576;height:10043;left:12714;top:18638;" coordsize="1057656,1004316" path="m0,502158c0,224789,236728,0,528828,0c820928,0,1057656,224789,1057656,502158c1057656,779526,820928,1004316,528828,1004316c236728,1004316,0,779526,0,502158x">
                  <v:stroke weight="2.04pt" endcap="flat" joinstyle="round" on="true" color="#ffffff"/>
                  <v:fill on="false" color="#000000" opacity="0"/>
                </v:shape>
                <v:rect id="Rectangle 434" style="position:absolute;width:9676;height:1514;left:14355;top:23053;" filled="f" stroked="f">
                  <v:textbox inset="0,0,0,0">
                    <w:txbxContent>
                      <w:p>
                        <w:pPr>
                          <w:spacing w:before="0" w:after="160" w:line="259" w:lineRule="auto"/>
                          <w:ind w:left="0" w:right="0" w:firstLine="0"/>
                          <w:jc w:val="left"/>
                        </w:pPr>
                        <w:r>
                          <w:rPr>
                            <w:rFonts w:cs="Arial" w:hAnsi="Arial" w:eastAsia="Arial" w:ascii="Arial"/>
                            <w:b w:val="1"/>
                            <w:sz w:val="16"/>
                          </w:rPr>
                          <w:t xml:space="preserve">COMMUNITIES</w:t>
                        </w:r>
                      </w:p>
                    </w:txbxContent>
                  </v:textbox>
                </v:rect>
              </v:group>
            </w:pict>
          </mc:Fallback>
        </mc:AlternateContent>
      </w:r>
    </w:p>
    <w:p w:rsidR="00E64719" w:rsidRDefault="00FF3E99">
      <w:pPr>
        <w:spacing w:after="246"/>
        <w:ind w:left="279" w:right="0"/>
      </w:pPr>
      <w:r>
        <w:t xml:space="preserve">The school will encourage its students to ASPIRE: </w:t>
      </w:r>
    </w:p>
    <w:p w:rsidR="00E64719" w:rsidRDefault="00FF3E99">
      <w:pPr>
        <w:spacing w:after="249"/>
        <w:ind w:left="279" w:right="0"/>
      </w:pPr>
      <w:r>
        <w:rPr>
          <w:b/>
        </w:rPr>
        <w:t>A</w:t>
      </w:r>
      <w:r>
        <w:t xml:space="preserve">chieve  </w:t>
      </w:r>
    </w:p>
    <w:p w:rsidR="00E64719" w:rsidRDefault="00FF3E99">
      <w:pPr>
        <w:spacing w:after="249"/>
        <w:ind w:left="279" w:right="0"/>
      </w:pPr>
      <w:r>
        <w:rPr>
          <w:b/>
        </w:rPr>
        <w:t>S</w:t>
      </w:r>
      <w:r>
        <w:t xml:space="preserve">upport </w:t>
      </w:r>
    </w:p>
    <w:p w:rsidR="00E64719" w:rsidRDefault="00FF3E99">
      <w:pPr>
        <w:spacing w:after="246"/>
        <w:ind w:left="279" w:right="0"/>
      </w:pPr>
      <w:r>
        <w:rPr>
          <w:b/>
        </w:rPr>
        <w:t>P</w:t>
      </w:r>
      <w:r>
        <w:t xml:space="preserve">articipate </w:t>
      </w:r>
    </w:p>
    <w:p w:rsidR="00E64719" w:rsidRDefault="00FF3E99">
      <w:pPr>
        <w:spacing w:after="249"/>
        <w:ind w:left="279" w:right="0"/>
      </w:pPr>
      <w:r>
        <w:rPr>
          <w:b/>
        </w:rPr>
        <w:t>I</w:t>
      </w:r>
      <w:r>
        <w:t xml:space="preserve">nnovate </w:t>
      </w:r>
    </w:p>
    <w:p w:rsidR="00E64719" w:rsidRDefault="00FF3E99">
      <w:pPr>
        <w:spacing w:after="246"/>
        <w:ind w:left="279" w:right="0"/>
      </w:pPr>
      <w:r>
        <w:rPr>
          <w:b/>
        </w:rPr>
        <w:t>R</w:t>
      </w:r>
      <w:r>
        <w:t xml:space="preserve">espect </w:t>
      </w:r>
    </w:p>
    <w:p w:rsidR="00E64719" w:rsidRDefault="00FF3E99">
      <w:pPr>
        <w:spacing w:after="249"/>
        <w:ind w:left="279" w:right="0"/>
      </w:pPr>
      <w:r>
        <w:rPr>
          <w:b/>
        </w:rPr>
        <w:t>E</w:t>
      </w:r>
      <w:r>
        <w:t xml:space="preserve">njoy learning together </w:t>
      </w:r>
    </w:p>
    <w:p w:rsidR="00E64719" w:rsidRDefault="00FF3E99">
      <w:pPr>
        <w:spacing w:after="259" w:line="259" w:lineRule="auto"/>
        <w:ind w:left="284" w:right="0" w:firstLine="0"/>
        <w:jc w:val="left"/>
      </w:pPr>
      <w:r>
        <w:t xml:space="preserve"> </w:t>
      </w:r>
    </w:p>
    <w:p w:rsidR="00E64719" w:rsidRDefault="00FF3E99">
      <w:pPr>
        <w:spacing w:after="256" w:line="259" w:lineRule="auto"/>
        <w:ind w:left="284" w:right="0" w:firstLine="0"/>
        <w:jc w:val="left"/>
      </w:pPr>
      <w:r>
        <w:t xml:space="preserve"> </w:t>
      </w:r>
    </w:p>
    <w:p w:rsidR="00E64719" w:rsidRDefault="00FF3E99">
      <w:pPr>
        <w:spacing w:after="259" w:line="259" w:lineRule="auto"/>
        <w:ind w:left="284" w:right="0" w:firstLine="0"/>
        <w:jc w:val="left"/>
      </w:pPr>
      <w:r>
        <w:t xml:space="preserve"> </w:t>
      </w:r>
    </w:p>
    <w:p w:rsidR="00E64719" w:rsidRDefault="00FF3E99">
      <w:pPr>
        <w:spacing w:after="259" w:line="259" w:lineRule="auto"/>
        <w:ind w:left="284" w:right="0" w:firstLine="0"/>
        <w:jc w:val="left"/>
      </w:pPr>
      <w:r>
        <w:t xml:space="preserve"> </w:t>
      </w:r>
    </w:p>
    <w:p w:rsidR="00E64719" w:rsidRDefault="00FF3E99">
      <w:pPr>
        <w:spacing w:after="256" w:line="259" w:lineRule="auto"/>
        <w:ind w:left="284" w:right="0" w:firstLine="0"/>
        <w:jc w:val="left"/>
      </w:pPr>
      <w:r>
        <w:t xml:space="preserve"> </w:t>
      </w:r>
    </w:p>
    <w:p w:rsidR="00E64719" w:rsidRDefault="00FF3E99">
      <w:pPr>
        <w:spacing w:after="259" w:line="259" w:lineRule="auto"/>
        <w:ind w:left="284" w:right="0" w:firstLine="0"/>
        <w:jc w:val="left"/>
      </w:pPr>
      <w:r>
        <w:t xml:space="preserve"> </w:t>
      </w:r>
    </w:p>
    <w:p w:rsidR="00E64719" w:rsidRDefault="00FF3E99">
      <w:pPr>
        <w:spacing w:after="0" w:line="259" w:lineRule="auto"/>
        <w:ind w:left="284" w:right="0" w:firstLine="0"/>
        <w:jc w:val="left"/>
      </w:pPr>
      <w:r>
        <w:t xml:space="preserve"> </w:t>
      </w:r>
    </w:p>
    <w:p w:rsidR="00E64719" w:rsidRDefault="00FF3E99">
      <w:pPr>
        <w:spacing w:after="0" w:line="259" w:lineRule="auto"/>
        <w:ind w:left="-286" w:right="0" w:firstLine="0"/>
        <w:jc w:val="left"/>
      </w:pPr>
      <w:r>
        <w:rPr>
          <w:rFonts w:ascii="Calibri" w:eastAsia="Calibri" w:hAnsi="Calibri" w:cs="Calibri"/>
          <w:noProof/>
          <w:sz w:val="22"/>
        </w:rPr>
        <mc:AlternateContent>
          <mc:Choice Requires="wpg">
            <w:drawing>
              <wp:inline distT="0" distB="0" distL="0" distR="0">
                <wp:extent cx="3102864" cy="1277112"/>
                <wp:effectExtent l="0" t="0" r="0" b="0"/>
                <wp:docPr id="12571" name="Group 12571"/>
                <wp:cNvGraphicFramePr/>
                <a:graphic xmlns:a="http://schemas.openxmlformats.org/drawingml/2006/main">
                  <a:graphicData uri="http://schemas.microsoft.com/office/word/2010/wordprocessingGroup">
                    <wpg:wgp>
                      <wpg:cNvGrpSpPr/>
                      <wpg:grpSpPr>
                        <a:xfrm>
                          <a:off x="0" y="0"/>
                          <a:ext cx="3102864" cy="1277112"/>
                          <a:chOff x="0" y="0"/>
                          <a:chExt cx="3102864" cy="1277112"/>
                        </a:xfrm>
                      </wpg:grpSpPr>
                      <wps:wsp>
                        <wps:cNvPr id="445" name="Rectangle 445"/>
                        <wps:cNvSpPr/>
                        <wps:spPr>
                          <a:xfrm>
                            <a:off x="181356" y="203454"/>
                            <a:ext cx="56314" cy="226002"/>
                          </a:xfrm>
                          <a:prstGeom prst="rect">
                            <a:avLst/>
                          </a:prstGeom>
                          <a:ln>
                            <a:noFill/>
                          </a:ln>
                        </wps:spPr>
                        <wps:txbx>
                          <w:txbxContent>
                            <w:p w:rsidR="00E64719" w:rsidRDefault="00FF3E99">
                              <w:pPr>
                                <w:spacing w:after="160" w:line="259" w:lineRule="auto"/>
                                <w:ind w:left="0" w:right="0" w:firstLine="0"/>
                                <w:jc w:val="left"/>
                              </w:pPr>
                              <w:r>
                                <w:t xml:space="preserve"> </w:t>
                              </w:r>
                            </w:p>
                          </w:txbxContent>
                        </wps:txbx>
                        <wps:bodyPr horzOverflow="overflow" vert="horz" lIns="0" tIns="0" rIns="0" bIns="0" rtlCol="0">
                          <a:noAutofit/>
                        </wps:bodyPr>
                      </wps:wsp>
                      <wps:wsp>
                        <wps:cNvPr id="446" name="Rectangle 446"/>
                        <wps:cNvSpPr/>
                        <wps:spPr>
                          <a:xfrm>
                            <a:off x="181356" y="378714"/>
                            <a:ext cx="56314" cy="226002"/>
                          </a:xfrm>
                          <a:prstGeom prst="rect">
                            <a:avLst/>
                          </a:prstGeom>
                          <a:ln>
                            <a:noFill/>
                          </a:ln>
                        </wps:spPr>
                        <wps:txbx>
                          <w:txbxContent>
                            <w:p w:rsidR="00E64719" w:rsidRDefault="00FF3E99">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61" name="Picture 561"/>
                          <pic:cNvPicPr/>
                        </pic:nvPicPr>
                        <pic:blipFill>
                          <a:blip r:embed="rId10"/>
                          <a:stretch>
                            <a:fillRect/>
                          </a:stretch>
                        </pic:blipFill>
                        <pic:spPr>
                          <a:xfrm>
                            <a:off x="0" y="0"/>
                            <a:ext cx="3102864" cy="1277112"/>
                          </a:xfrm>
                          <a:prstGeom prst="rect">
                            <a:avLst/>
                          </a:prstGeom>
                        </pic:spPr>
                      </pic:pic>
                    </wpg:wgp>
                  </a:graphicData>
                </a:graphic>
              </wp:inline>
            </w:drawing>
          </mc:Choice>
          <mc:Fallback xmlns:a="http://schemas.openxmlformats.org/drawingml/2006/main">
            <w:pict>
              <v:group id="Group 12571" style="width:244.32pt;height:100.56pt;mso-position-horizontal-relative:char;mso-position-vertical-relative:line" coordsize="31028,12771">
                <v:rect id="Rectangle 445" style="position:absolute;width:563;height:2260;left:1813;top:2034;" filled="f" stroked="f">
                  <v:textbox inset="0,0,0,0">
                    <w:txbxContent>
                      <w:p>
                        <w:pPr>
                          <w:spacing w:before="0" w:after="160" w:line="259" w:lineRule="auto"/>
                          <w:ind w:left="0" w:right="0" w:firstLine="0"/>
                          <w:jc w:val="left"/>
                        </w:pPr>
                        <w:r>
                          <w:rPr/>
                          <w:t xml:space="preserve"> </w:t>
                        </w:r>
                      </w:p>
                    </w:txbxContent>
                  </v:textbox>
                </v:rect>
                <v:rect id="Rectangle 446" style="position:absolute;width:563;height:2260;left:1813;top:3787;" filled="f" stroked="f">
                  <v:textbox inset="0,0,0,0">
                    <w:txbxContent>
                      <w:p>
                        <w:pPr>
                          <w:spacing w:before="0" w:after="160" w:line="259" w:lineRule="auto"/>
                          <w:ind w:left="0" w:right="0" w:firstLine="0"/>
                          <w:jc w:val="left"/>
                        </w:pPr>
                        <w:r>
                          <w:rPr/>
                          <w:t xml:space="preserve"> </w:t>
                        </w:r>
                      </w:p>
                    </w:txbxContent>
                  </v:textbox>
                </v:rect>
                <v:shape id="Picture 561" style="position:absolute;width:31028;height:12771;left:0;top:0;" filled="f">
                  <v:imagedata r:id="rId8"/>
                </v:shape>
              </v:group>
            </w:pict>
          </mc:Fallback>
        </mc:AlternateContent>
      </w:r>
    </w:p>
    <w:p w:rsidR="00E64719" w:rsidRDefault="00FF3E99">
      <w:pPr>
        <w:spacing w:after="52" w:line="259" w:lineRule="auto"/>
        <w:ind w:left="61" w:right="0" w:firstLine="0"/>
        <w:jc w:val="center"/>
      </w:pPr>
      <w:r>
        <w:rPr>
          <w:b/>
        </w:rPr>
        <w:t xml:space="preserve"> </w:t>
      </w:r>
    </w:p>
    <w:p w:rsidR="00E64719" w:rsidRDefault="00FF3E99">
      <w:pPr>
        <w:pStyle w:val="Heading1"/>
      </w:pPr>
      <w:r>
        <w:t xml:space="preserve">CLASSTEACHER JOB DESCRIPTION </w:t>
      </w:r>
    </w:p>
    <w:p w:rsidR="00E64719" w:rsidRDefault="00FF3E99">
      <w:pPr>
        <w:spacing w:after="0" w:line="259" w:lineRule="auto"/>
        <w:ind w:left="284" w:right="0" w:firstLine="0"/>
        <w:jc w:val="left"/>
      </w:pPr>
      <w:r>
        <w:rPr>
          <w:b/>
        </w:rPr>
        <w:t xml:space="preserve"> </w:t>
      </w:r>
    </w:p>
    <w:p w:rsidR="00E64719" w:rsidRDefault="00FF3E99">
      <w:pPr>
        <w:ind w:left="577" w:right="2466"/>
      </w:pPr>
      <w:r>
        <w:rPr>
          <w:b/>
        </w:rPr>
        <w:t>Job title:</w:t>
      </w:r>
      <w:r>
        <w:t xml:space="preserve">    </w:t>
      </w:r>
      <w:r>
        <w:tab/>
      </w:r>
      <w:proofErr w:type="spellStart"/>
      <w:r>
        <w:t>Classteacher</w:t>
      </w:r>
      <w:proofErr w:type="spellEnd"/>
      <w:r>
        <w:t xml:space="preserve">/Form Tutor  </w:t>
      </w:r>
      <w:r>
        <w:tab/>
        <w:t xml:space="preserve"> </w:t>
      </w:r>
      <w:r>
        <w:tab/>
        <w:t xml:space="preserve"> </w:t>
      </w:r>
      <w:r>
        <w:rPr>
          <w:b/>
        </w:rPr>
        <w:t>Reports to:</w:t>
      </w:r>
      <w:r>
        <w:t xml:space="preserve"> </w:t>
      </w:r>
      <w:r>
        <w:tab/>
      </w:r>
      <w:r>
        <w:t xml:space="preserve">Subject Leader/Pastoral Leader </w:t>
      </w:r>
    </w:p>
    <w:p w:rsidR="00E64719" w:rsidRDefault="00FF3E99">
      <w:pPr>
        <w:spacing w:after="19" w:line="259" w:lineRule="auto"/>
        <w:ind w:left="0" w:right="0" w:firstLine="0"/>
        <w:jc w:val="left"/>
      </w:pPr>
      <w:r>
        <w:t xml:space="preserve"> </w:t>
      </w:r>
    </w:p>
    <w:p w:rsidR="00E64719" w:rsidRDefault="00FF3E99">
      <w:pPr>
        <w:pStyle w:val="Heading2"/>
      </w:pPr>
      <w:r>
        <w:t xml:space="preserve">1 Purpose of Job </w:t>
      </w:r>
    </w:p>
    <w:p w:rsidR="00E64719" w:rsidRDefault="00FF3E99">
      <w:pPr>
        <w:spacing w:after="34" w:line="259" w:lineRule="auto"/>
        <w:ind w:left="0" w:right="0" w:firstLine="0"/>
        <w:jc w:val="left"/>
      </w:pPr>
      <w:r>
        <w:t xml:space="preserve"> </w:t>
      </w:r>
    </w:p>
    <w:p w:rsidR="00E64719" w:rsidRDefault="00FF3E99">
      <w:pPr>
        <w:numPr>
          <w:ilvl w:val="0"/>
          <w:numId w:val="2"/>
        </w:numPr>
        <w:ind w:right="0" w:hanging="360"/>
      </w:pPr>
      <w:r>
        <w:t xml:space="preserve">To ensure the effective learning of students taught </w:t>
      </w:r>
    </w:p>
    <w:p w:rsidR="00E64719" w:rsidRDefault="00FF3E99">
      <w:pPr>
        <w:numPr>
          <w:ilvl w:val="0"/>
          <w:numId w:val="2"/>
        </w:numPr>
        <w:ind w:right="0" w:hanging="360"/>
      </w:pPr>
      <w:r>
        <w:t xml:space="preserve">To ensure effective pastoral care of students in designated form group </w:t>
      </w:r>
    </w:p>
    <w:p w:rsidR="00E64719" w:rsidRDefault="00FF3E99">
      <w:pPr>
        <w:numPr>
          <w:ilvl w:val="0"/>
          <w:numId w:val="2"/>
        </w:numPr>
        <w:ind w:right="0" w:hanging="360"/>
      </w:pPr>
      <w:r>
        <w:t xml:space="preserve">To contribute to the wider success of the Faculty and the school </w:t>
      </w:r>
    </w:p>
    <w:p w:rsidR="00E64719" w:rsidRDefault="00FF3E99">
      <w:pPr>
        <w:numPr>
          <w:ilvl w:val="0"/>
          <w:numId w:val="2"/>
        </w:numPr>
        <w:ind w:right="0" w:hanging="360"/>
      </w:pPr>
      <w:r>
        <w:t xml:space="preserve">To promote and be actively involved in extra-curricular activities and the wider life of the school community </w:t>
      </w:r>
    </w:p>
    <w:p w:rsidR="00E64719" w:rsidRDefault="00FF3E99">
      <w:pPr>
        <w:spacing w:after="21" w:line="259" w:lineRule="auto"/>
        <w:ind w:left="0" w:right="0" w:firstLine="0"/>
        <w:jc w:val="left"/>
      </w:pPr>
      <w:r>
        <w:t xml:space="preserve"> </w:t>
      </w:r>
    </w:p>
    <w:p w:rsidR="00E64719" w:rsidRDefault="00FF3E99">
      <w:pPr>
        <w:spacing w:after="23" w:line="259" w:lineRule="auto"/>
        <w:ind w:right="0"/>
        <w:jc w:val="left"/>
      </w:pPr>
      <w:r>
        <w:rPr>
          <w:b/>
        </w:rPr>
        <w:t xml:space="preserve">2 Main Areas of Responsibility </w:t>
      </w:r>
    </w:p>
    <w:p w:rsidR="00E64719" w:rsidRDefault="00FF3E99">
      <w:pPr>
        <w:spacing w:after="20" w:line="259" w:lineRule="auto"/>
        <w:ind w:left="0" w:right="0" w:firstLine="0"/>
        <w:jc w:val="left"/>
      </w:pPr>
      <w:r>
        <w:t xml:space="preserve"> </w:t>
      </w:r>
    </w:p>
    <w:p w:rsidR="00E64719" w:rsidRDefault="00FF3E99">
      <w:pPr>
        <w:spacing w:after="23" w:line="259" w:lineRule="auto"/>
        <w:ind w:left="279" w:right="0"/>
        <w:jc w:val="left"/>
      </w:pPr>
      <w:r>
        <w:rPr>
          <w:b/>
        </w:rPr>
        <w:t xml:space="preserve">Part One: Teaching </w:t>
      </w:r>
      <w:r>
        <w:t>– A teacher must:</w:t>
      </w:r>
      <w:r>
        <w:rPr>
          <w:b/>
        </w:rPr>
        <w:t xml:space="preserve"> </w:t>
      </w:r>
    </w:p>
    <w:p w:rsidR="00E64719" w:rsidRDefault="00FF3E99">
      <w:pPr>
        <w:spacing w:after="21" w:line="259" w:lineRule="auto"/>
        <w:ind w:left="0" w:right="0" w:firstLine="0"/>
        <w:jc w:val="left"/>
      </w:pPr>
      <w:r>
        <w:t xml:space="preserve"> </w:t>
      </w:r>
    </w:p>
    <w:p w:rsidR="00E64719" w:rsidRDefault="00FF3E99">
      <w:pPr>
        <w:pStyle w:val="Heading2"/>
        <w:ind w:left="279"/>
      </w:pPr>
      <w:r>
        <w:t xml:space="preserve">Set high expectations which inspire, motivate and challenge students </w:t>
      </w:r>
      <w:r>
        <w:t xml:space="preserve"> </w:t>
      </w:r>
    </w:p>
    <w:p w:rsidR="00E64719" w:rsidRDefault="00FF3E99">
      <w:pPr>
        <w:spacing w:after="34" w:line="259" w:lineRule="auto"/>
        <w:ind w:left="284" w:right="0" w:firstLine="0"/>
        <w:jc w:val="left"/>
      </w:pPr>
      <w:r>
        <w:rPr>
          <w:b/>
        </w:rPr>
        <w:t xml:space="preserve"> </w:t>
      </w:r>
    </w:p>
    <w:p w:rsidR="00E64719" w:rsidRDefault="00FF3E99">
      <w:pPr>
        <w:numPr>
          <w:ilvl w:val="0"/>
          <w:numId w:val="3"/>
        </w:numPr>
        <w:ind w:right="0" w:hanging="360"/>
      </w:pPr>
      <w:r>
        <w:t xml:space="preserve">establish a safe and stimulating environment for students, rooted in mutual respect  </w:t>
      </w:r>
    </w:p>
    <w:p w:rsidR="00E64719" w:rsidRDefault="00FF3E99">
      <w:pPr>
        <w:numPr>
          <w:ilvl w:val="0"/>
          <w:numId w:val="3"/>
        </w:numPr>
        <w:ind w:right="0" w:hanging="360"/>
      </w:pPr>
      <w:r>
        <w:t xml:space="preserve">set goals that stretch and challenge students of all backgrounds, abilities and dispositions  </w:t>
      </w:r>
    </w:p>
    <w:p w:rsidR="00E64719" w:rsidRDefault="00FF3E99">
      <w:pPr>
        <w:numPr>
          <w:ilvl w:val="0"/>
          <w:numId w:val="3"/>
        </w:numPr>
        <w:ind w:right="0" w:hanging="360"/>
      </w:pPr>
      <w:r>
        <w:t xml:space="preserve">demonstrate consistently the positive attitudes, values and behaviour which are expected of students </w:t>
      </w:r>
    </w:p>
    <w:p w:rsidR="00E64719" w:rsidRDefault="00FF3E99">
      <w:pPr>
        <w:spacing w:after="19" w:line="259" w:lineRule="auto"/>
        <w:ind w:left="0" w:right="0" w:firstLine="0"/>
        <w:jc w:val="left"/>
      </w:pPr>
      <w:r>
        <w:t xml:space="preserve"> </w:t>
      </w:r>
    </w:p>
    <w:p w:rsidR="00E64719" w:rsidRDefault="00FF3E99">
      <w:pPr>
        <w:pStyle w:val="Heading2"/>
        <w:ind w:left="279"/>
      </w:pPr>
      <w:r>
        <w:t xml:space="preserve">Promote good progress and outcomes by students </w:t>
      </w:r>
    </w:p>
    <w:p w:rsidR="00E64719" w:rsidRDefault="00FF3E99">
      <w:pPr>
        <w:spacing w:after="75" w:line="259" w:lineRule="auto"/>
        <w:ind w:left="284" w:right="0" w:firstLine="0"/>
        <w:jc w:val="left"/>
      </w:pPr>
      <w:r>
        <w:rPr>
          <w:b/>
        </w:rPr>
        <w:t xml:space="preserve"> </w:t>
      </w:r>
    </w:p>
    <w:p w:rsidR="00E64719" w:rsidRDefault="00FF3E99">
      <w:pPr>
        <w:numPr>
          <w:ilvl w:val="0"/>
          <w:numId w:val="4"/>
        </w:numPr>
        <w:ind w:right="0" w:hanging="360"/>
      </w:pPr>
      <w:r>
        <w:t xml:space="preserve">be accountable for students’ attainment, progress and outcomes  </w:t>
      </w:r>
    </w:p>
    <w:p w:rsidR="00E64719" w:rsidRDefault="00FF3E99">
      <w:pPr>
        <w:numPr>
          <w:ilvl w:val="0"/>
          <w:numId w:val="4"/>
        </w:numPr>
        <w:ind w:right="0" w:hanging="360"/>
      </w:pPr>
      <w:r>
        <w:t>be aware of students’ capabilities an</w:t>
      </w:r>
      <w:r>
        <w:t>d their prior knowledge, and plan teaching to build on these</w:t>
      </w:r>
      <w:r>
        <w:rPr>
          <w:b/>
        </w:rPr>
        <w:t xml:space="preserve"> </w:t>
      </w:r>
    </w:p>
    <w:p w:rsidR="00E64719" w:rsidRDefault="00FF3E99">
      <w:pPr>
        <w:numPr>
          <w:ilvl w:val="0"/>
          <w:numId w:val="4"/>
        </w:numPr>
        <w:ind w:right="0" w:hanging="360"/>
      </w:pPr>
      <w:r>
        <w:t>guide students to reflect on the progress they have made and their emerging needs</w:t>
      </w:r>
      <w:r>
        <w:rPr>
          <w:b/>
        </w:rPr>
        <w:t xml:space="preserve"> </w:t>
      </w:r>
    </w:p>
    <w:p w:rsidR="00E64719" w:rsidRDefault="00FF3E99">
      <w:pPr>
        <w:numPr>
          <w:ilvl w:val="0"/>
          <w:numId w:val="4"/>
        </w:numPr>
        <w:ind w:right="0" w:hanging="360"/>
      </w:pPr>
      <w:r>
        <w:t xml:space="preserve">demonstrate knowledge and understanding of how students learn and how this impacts on teaching </w:t>
      </w:r>
      <w:r>
        <w:rPr>
          <w:b/>
        </w:rPr>
        <w:t xml:space="preserve"> </w:t>
      </w:r>
    </w:p>
    <w:p w:rsidR="00E64719" w:rsidRDefault="00FF3E99">
      <w:pPr>
        <w:numPr>
          <w:ilvl w:val="0"/>
          <w:numId w:val="4"/>
        </w:numPr>
        <w:ind w:right="0" w:hanging="360"/>
      </w:pPr>
      <w:r>
        <w:t>encourage stud</w:t>
      </w:r>
      <w:r>
        <w:t>ents to take a responsible and conscientious attitude to their own work and study</w:t>
      </w:r>
      <w:r>
        <w:rPr>
          <w:b/>
        </w:rPr>
        <w:t xml:space="preserve"> </w:t>
      </w:r>
    </w:p>
    <w:p w:rsidR="00E64719" w:rsidRDefault="00FF3E99">
      <w:pPr>
        <w:spacing w:after="19" w:line="259" w:lineRule="auto"/>
        <w:ind w:left="0" w:right="0" w:firstLine="0"/>
        <w:jc w:val="left"/>
      </w:pPr>
      <w:r>
        <w:t xml:space="preserve"> </w:t>
      </w:r>
    </w:p>
    <w:p w:rsidR="00E64719" w:rsidRDefault="00FF3E99">
      <w:pPr>
        <w:spacing w:after="19" w:line="259" w:lineRule="auto"/>
        <w:ind w:left="284" w:right="0" w:firstLine="0"/>
        <w:jc w:val="left"/>
      </w:pPr>
      <w:r>
        <w:rPr>
          <w:b/>
        </w:rPr>
        <w:t xml:space="preserve"> </w:t>
      </w:r>
    </w:p>
    <w:p w:rsidR="00E64719" w:rsidRDefault="00FF3E99">
      <w:pPr>
        <w:spacing w:after="0" w:line="259" w:lineRule="auto"/>
        <w:ind w:left="284" w:right="0" w:firstLine="0"/>
        <w:jc w:val="left"/>
      </w:pPr>
      <w:r>
        <w:rPr>
          <w:b/>
        </w:rPr>
        <w:t xml:space="preserve"> </w:t>
      </w:r>
    </w:p>
    <w:p w:rsidR="00E64719" w:rsidRDefault="00FF3E99">
      <w:pPr>
        <w:spacing w:after="21" w:line="259" w:lineRule="auto"/>
        <w:ind w:left="284" w:right="0" w:firstLine="0"/>
        <w:jc w:val="left"/>
      </w:pPr>
      <w:r>
        <w:rPr>
          <w:b/>
        </w:rPr>
        <w:t xml:space="preserve"> </w:t>
      </w:r>
    </w:p>
    <w:p w:rsidR="00E64719" w:rsidRDefault="00FF3E99">
      <w:pPr>
        <w:pStyle w:val="Heading2"/>
        <w:ind w:left="279"/>
      </w:pPr>
      <w:r>
        <w:t xml:space="preserve">Demonstrate good subject and curriculum knowledge  </w:t>
      </w:r>
    </w:p>
    <w:p w:rsidR="00E64719" w:rsidRDefault="00FF3E99">
      <w:pPr>
        <w:spacing w:after="34" w:line="259" w:lineRule="auto"/>
        <w:ind w:left="284" w:right="0" w:firstLine="0"/>
        <w:jc w:val="left"/>
      </w:pPr>
      <w:r>
        <w:rPr>
          <w:b/>
        </w:rPr>
        <w:t xml:space="preserve"> </w:t>
      </w:r>
    </w:p>
    <w:p w:rsidR="00E64719" w:rsidRDefault="00FF3E99">
      <w:pPr>
        <w:numPr>
          <w:ilvl w:val="0"/>
          <w:numId w:val="5"/>
        </w:numPr>
        <w:spacing w:after="43"/>
        <w:ind w:right="0" w:hanging="360"/>
      </w:pPr>
      <w:r>
        <w:t xml:space="preserve">have a secure knowledge of the relevant subject(s) and curriculum areas, foster and maintain students’ interest in the subject, and address misunderstandings  </w:t>
      </w:r>
    </w:p>
    <w:p w:rsidR="00E64719" w:rsidRDefault="00FF3E99">
      <w:pPr>
        <w:numPr>
          <w:ilvl w:val="0"/>
          <w:numId w:val="5"/>
        </w:numPr>
        <w:ind w:right="0" w:hanging="360"/>
      </w:pPr>
      <w:r>
        <w:t>demonstrate a critical understanding of developments in the subject and curriculum areas, and pr</w:t>
      </w:r>
      <w:r>
        <w:t xml:space="preserve">omote the value of scholarship  </w:t>
      </w:r>
    </w:p>
    <w:p w:rsidR="00E64719" w:rsidRDefault="00FF3E99">
      <w:pPr>
        <w:numPr>
          <w:ilvl w:val="0"/>
          <w:numId w:val="5"/>
        </w:numPr>
        <w:spacing w:after="26"/>
        <w:ind w:right="0" w:hanging="360"/>
      </w:pPr>
      <w:r>
        <w:t xml:space="preserve">demonstrate an understanding of and take responsibility for, promoting high standards of literacy, numeracy, articulacy and the correct use of standard English, </w:t>
      </w:r>
      <w:r>
        <w:rPr>
          <w:u w:val="single" w:color="000000"/>
        </w:rPr>
        <w:t>whatever</w:t>
      </w:r>
      <w:r>
        <w:t xml:space="preserve"> the teacher’s specialist subject  </w:t>
      </w:r>
    </w:p>
    <w:p w:rsidR="00E64719" w:rsidRDefault="00FF3E99">
      <w:pPr>
        <w:spacing w:after="19" w:line="259" w:lineRule="auto"/>
        <w:ind w:left="0" w:right="0" w:firstLine="0"/>
        <w:jc w:val="left"/>
      </w:pPr>
      <w:r>
        <w:t xml:space="preserve"> </w:t>
      </w:r>
    </w:p>
    <w:p w:rsidR="00E64719" w:rsidRDefault="00FF3E99">
      <w:pPr>
        <w:pStyle w:val="Heading2"/>
        <w:ind w:left="279"/>
      </w:pPr>
      <w:r>
        <w:t>Plan and teach w</w:t>
      </w:r>
      <w:r>
        <w:t xml:space="preserve">ell-structured lessons  </w:t>
      </w:r>
    </w:p>
    <w:p w:rsidR="00E64719" w:rsidRDefault="00FF3E99">
      <w:pPr>
        <w:spacing w:after="34" w:line="259" w:lineRule="auto"/>
        <w:ind w:left="284" w:right="0" w:firstLine="0"/>
        <w:jc w:val="left"/>
      </w:pPr>
      <w:r>
        <w:rPr>
          <w:b/>
        </w:rPr>
        <w:t xml:space="preserve"> </w:t>
      </w:r>
    </w:p>
    <w:p w:rsidR="00E64719" w:rsidRDefault="00FF3E99">
      <w:pPr>
        <w:numPr>
          <w:ilvl w:val="0"/>
          <w:numId w:val="6"/>
        </w:numPr>
        <w:ind w:right="0" w:hanging="360"/>
      </w:pPr>
      <w:r>
        <w:t xml:space="preserve">impart knowledge and develop understanding through effective use of lesson time  </w:t>
      </w:r>
    </w:p>
    <w:p w:rsidR="00E64719" w:rsidRDefault="00FF3E99">
      <w:pPr>
        <w:numPr>
          <w:ilvl w:val="0"/>
          <w:numId w:val="6"/>
        </w:numPr>
        <w:ind w:right="0" w:hanging="360"/>
      </w:pPr>
      <w:r>
        <w:t xml:space="preserve">promote a love of learning and children’s intellectual curiosity  </w:t>
      </w:r>
    </w:p>
    <w:p w:rsidR="00E64719" w:rsidRDefault="00FF3E99">
      <w:pPr>
        <w:numPr>
          <w:ilvl w:val="0"/>
          <w:numId w:val="6"/>
        </w:numPr>
        <w:ind w:right="0" w:hanging="360"/>
      </w:pPr>
      <w:r>
        <w:t xml:space="preserve">set </w:t>
      </w:r>
      <w:proofErr w:type="spellStart"/>
      <w:r>
        <w:t>homelearning</w:t>
      </w:r>
      <w:proofErr w:type="spellEnd"/>
      <w:r>
        <w:t xml:space="preserve"> and plan other out-of-</w:t>
      </w:r>
      <w:r>
        <w:t xml:space="preserve">class activities to consolidate and extend the knowledge and understanding students have acquired  </w:t>
      </w:r>
    </w:p>
    <w:p w:rsidR="00E64719" w:rsidRDefault="00FF3E99">
      <w:pPr>
        <w:numPr>
          <w:ilvl w:val="0"/>
          <w:numId w:val="6"/>
        </w:numPr>
        <w:ind w:right="0" w:hanging="360"/>
      </w:pPr>
      <w:r>
        <w:t xml:space="preserve">reflect systematically on the effectiveness of lessons and approaches to teaching  </w:t>
      </w:r>
    </w:p>
    <w:p w:rsidR="00E64719" w:rsidRDefault="00FF3E99">
      <w:pPr>
        <w:numPr>
          <w:ilvl w:val="0"/>
          <w:numId w:val="6"/>
        </w:numPr>
        <w:ind w:right="0" w:hanging="360"/>
      </w:pPr>
      <w:r>
        <w:t xml:space="preserve">contribute to the design and provision of an engaging curriculum within </w:t>
      </w:r>
      <w:r>
        <w:t xml:space="preserve">the relevant subject area(s) </w:t>
      </w:r>
    </w:p>
    <w:p w:rsidR="00E64719" w:rsidRDefault="00FF3E99">
      <w:pPr>
        <w:spacing w:after="19" w:line="259" w:lineRule="auto"/>
        <w:ind w:left="0" w:right="0" w:firstLine="0"/>
        <w:jc w:val="left"/>
      </w:pPr>
      <w:r>
        <w:t xml:space="preserve"> </w:t>
      </w:r>
    </w:p>
    <w:p w:rsidR="00E64719" w:rsidRDefault="00FF3E99">
      <w:pPr>
        <w:pStyle w:val="Heading2"/>
        <w:ind w:left="279"/>
      </w:pPr>
      <w:r>
        <w:t xml:space="preserve">Adapt teaching to respond to the strengths and needs of all students  </w:t>
      </w:r>
    </w:p>
    <w:p w:rsidR="00E64719" w:rsidRDefault="00FF3E99">
      <w:pPr>
        <w:spacing w:after="34" w:line="259" w:lineRule="auto"/>
        <w:ind w:left="284" w:right="0" w:firstLine="0"/>
        <w:jc w:val="left"/>
      </w:pPr>
      <w:r>
        <w:rPr>
          <w:b/>
        </w:rPr>
        <w:t xml:space="preserve"> </w:t>
      </w:r>
    </w:p>
    <w:p w:rsidR="00E64719" w:rsidRDefault="00FF3E99">
      <w:pPr>
        <w:numPr>
          <w:ilvl w:val="0"/>
          <w:numId w:val="7"/>
        </w:numPr>
        <w:spacing w:after="63"/>
        <w:ind w:right="0" w:hanging="360"/>
      </w:pPr>
      <w:r>
        <w:t xml:space="preserve">know when and how to differentiate appropriately, using approaches which enable students to be taught effectively  </w:t>
      </w:r>
    </w:p>
    <w:p w:rsidR="00E64719" w:rsidRDefault="00FF3E99">
      <w:pPr>
        <w:numPr>
          <w:ilvl w:val="0"/>
          <w:numId w:val="7"/>
        </w:numPr>
        <w:ind w:right="0" w:hanging="360"/>
      </w:pPr>
      <w:r>
        <w:t xml:space="preserve">have a secure understanding of how </w:t>
      </w:r>
      <w:r>
        <w:t xml:space="preserve">a range of factors can inhibit students’ ability to learn, and how best to overcome these  </w:t>
      </w:r>
    </w:p>
    <w:p w:rsidR="00E64719" w:rsidRDefault="00FF3E99">
      <w:pPr>
        <w:numPr>
          <w:ilvl w:val="0"/>
          <w:numId w:val="7"/>
        </w:numPr>
        <w:ind w:right="0" w:hanging="360"/>
      </w:pPr>
      <w:r>
        <w:t>demonstrate an awareness of the physical, social and intellectual development of children, and know how to adapt teaching to support students’ education at differen</w:t>
      </w:r>
      <w:r>
        <w:t xml:space="preserve">t stages of development  </w:t>
      </w:r>
    </w:p>
    <w:p w:rsidR="00E64719" w:rsidRDefault="00FF3E99">
      <w:pPr>
        <w:numPr>
          <w:ilvl w:val="0"/>
          <w:numId w:val="7"/>
        </w:numPr>
        <w:ind w:right="0" w:hanging="360"/>
      </w:pPr>
      <w:r>
        <w:t>have a clear understanding of the needs of all students, including those with special educational needs; those of high ability; those with English as an additional language; those with disabilities; and be able to use and evaluate</w:t>
      </w:r>
      <w:r>
        <w:t xml:space="preserve"> distinctive teaching approaches to engage and support them </w:t>
      </w:r>
    </w:p>
    <w:p w:rsidR="00E64719" w:rsidRDefault="00FF3E99">
      <w:pPr>
        <w:spacing w:after="21" w:line="259" w:lineRule="auto"/>
        <w:ind w:left="0" w:right="0" w:firstLine="0"/>
        <w:jc w:val="left"/>
      </w:pPr>
      <w:r>
        <w:t xml:space="preserve"> </w:t>
      </w:r>
    </w:p>
    <w:p w:rsidR="00E64719" w:rsidRDefault="00FF3E99">
      <w:pPr>
        <w:pStyle w:val="Heading2"/>
        <w:ind w:left="279"/>
      </w:pPr>
      <w:r>
        <w:t xml:space="preserve">Make accurate and productive use of assessment  </w:t>
      </w:r>
    </w:p>
    <w:p w:rsidR="00E64719" w:rsidRDefault="00FF3E99">
      <w:pPr>
        <w:spacing w:after="34" w:line="259" w:lineRule="auto"/>
        <w:ind w:left="284" w:right="0" w:firstLine="0"/>
        <w:jc w:val="left"/>
      </w:pPr>
      <w:r>
        <w:rPr>
          <w:b/>
        </w:rPr>
        <w:t xml:space="preserve"> </w:t>
      </w:r>
    </w:p>
    <w:p w:rsidR="00E64719" w:rsidRDefault="00FF3E99">
      <w:pPr>
        <w:numPr>
          <w:ilvl w:val="0"/>
          <w:numId w:val="8"/>
        </w:numPr>
        <w:spacing w:after="62"/>
        <w:ind w:right="0" w:hanging="360"/>
      </w:pPr>
      <w:r>
        <w:t xml:space="preserve">know and understand how to assess the relevant subject and curriculum areas, including statutory assessment requirements  </w:t>
      </w:r>
    </w:p>
    <w:p w:rsidR="00E64719" w:rsidRDefault="00FF3E99">
      <w:pPr>
        <w:numPr>
          <w:ilvl w:val="0"/>
          <w:numId w:val="8"/>
        </w:numPr>
        <w:ind w:right="0" w:hanging="360"/>
      </w:pPr>
      <w:r>
        <w:t xml:space="preserve">make use of formative and summative assessment to secure students’ progress  </w:t>
      </w:r>
    </w:p>
    <w:p w:rsidR="00E64719" w:rsidRDefault="00FF3E99">
      <w:pPr>
        <w:numPr>
          <w:ilvl w:val="0"/>
          <w:numId w:val="8"/>
        </w:numPr>
        <w:ind w:right="0" w:hanging="360"/>
      </w:pPr>
      <w:r>
        <w:t xml:space="preserve">use relevant data to monitor progress, set targets, and plan subsequent lessons  </w:t>
      </w:r>
    </w:p>
    <w:p w:rsidR="00E64719" w:rsidRDefault="00FF3E99">
      <w:pPr>
        <w:numPr>
          <w:ilvl w:val="0"/>
          <w:numId w:val="8"/>
        </w:numPr>
        <w:ind w:right="0" w:hanging="360"/>
      </w:pPr>
      <w:r>
        <w:t>give students regular feedback, both orally and through accurate marking, and encourage students</w:t>
      </w:r>
      <w:r>
        <w:t xml:space="preserve"> to respond to the feedback </w:t>
      </w:r>
    </w:p>
    <w:p w:rsidR="00E64719" w:rsidRDefault="00FF3E99">
      <w:pPr>
        <w:spacing w:after="0" w:line="259" w:lineRule="auto"/>
        <w:ind w:left="644" w:right="0" w:firstLine="0"/>
        <w:jc w:val="left"/>
      </w:pPr>
      <w:r>
        <w:t xml:space="preserve"> </w:t>
      </w:r>
    </w:p>
    <w:p w:rsidR="00E64719" w:rsidRDefault="00FF3E99">
      <w:pPr>
        <w:pStyle w:val="Heading2"/>
        <w:ind w:left="279"/>
      </w:pPr>
      <w:r>
        <w:t xml:space="preserve">Manage behaviour effectively to ensure a good and safe learning environment  </w:t>
      </w:r>
    </w:p>
    <w:p w:rsidR="00E64719" w:rsidRDefault="00FF3E99">
      <w:pPr>
        <w:spacing w:after="34" w:line="259" w:lineRule="auto"/>
        <w:ind w:left="284" w:right="0" w:firstLine="0"/>
        <w:jc w:val="left"/>
      </w:pPr>
      <w:r>
        <w:rPr>
          <w:b/>
        </w:rPr>
        <w:t xml:space="preserve"> </w:t>
      </w:r>
    </w:p>
    <w:p w:rsidR="00E64719" w:rsidRDefault="00FF3E99">
      <w:pPr>
        <w:numPr>
          <w:ilvl w:val="0"/>
          <w:numId w:val="9"/>
        </w:numPr>
        <w:spacing w:after="27"/>
        <w:ind w:right="0" w:hanging="360"/>
      </w:pPr>
      <w:r>
        <w:t xml:space="preserve">have clear rules and routines for behaviour in classrooms, and take responsibility for promoting good and courteous behaviour both in classrooms </w:t>
      </w:r>
      <w:r>
        <w:t xml:space="preserve">and around the school, in accordance with the school’s behaviour policy  </w:t>
      </w:r>
    </w:p>
    <w:p w:rsidR="00E64719" w:rsidRDefault="00FF3E99">
      <w:pPr>
        <w:numPr>
          <w:ilvl w:val="0"/>
          <w:numId w:val="9"/>
        </w:numPr>
        <w:spacing w:after="65"/>
        <w:ind w:right="0" w:hanging="360"/>
      </w:pPr>
      <w:r>
        <w:t xml:space="preserve">have high expectations of behaviour, and establish a framework for discipline with a range of strategies, using praise, sanctions and rewards consistently and fairly  </w:t>
      </w:r>
    </w:p>
    <w:p w:rsidR="00E64719" w:rsidRDefault="00FF3E99">
      <w:pPr>
        <w:numPr>
          <w:ilvl w:val="0"/>
          <w:numId w:val="9"/>
        </w:numPr>
        <w:ind w:right="0" w:hanging="360"/>
      </w:pPr>
      <w:r>
        <w:t xml:space="preserve">manage classes effectively, using approaches which are appropriate to students’ needs in order to involve and motivate them  </w:t>
      </w:r>
    </w:p>
    <w:p w:rsidR="00E64719" w:rsidRDefault="00FF3E99">
      <w:pPr>
        <w:numPr>
          <w:ilvl w:val="0"/>
          <w:numId w:val="9"/>
        </w:numPr>
        <w:ind w:right="0" w:hanging="360"/>
      </w:pPr>
      <w:r>
        <w:t xml:space="preserve">maintain good relationships with students, exercise appropriate authority, and act decisively when necessary </w:t>
      </w:r>
    </w:p>
    <w:p w:rsidR="00E64719" w:rsidRDefault="00FF3E99">
      <w:pPr>
        <w:spacing w:after="19" w:line="259" w:lineRule="auto"/>
        <w:ind w:left="0" w:right="0" w:firstLine="0"/>
        <w:jc w:val="left"/>
      </w:pPr>
      <w:r>
        <w:t xml:space="preserve"> </w:t>
      </w:r>
    </w:p>
    <w:p w:rsidR="00E64719" w:rsidRDefault="00FF3E99">
      <w:pPr>
        <w:pStyle w:val="Heading2"/>
        <w:ind w:left="279"/>
      </w:pPr>
      <w:r>
        <w:t>Contribute to self</w:t>
      </w:r>
      <w:r>
        <w:t xml:space="preserve">-evaluation  </w:t>
      </w:r>
    </w:p>
    <w:p w:rsidR="00E64719" w:rsidRDefault="00FF3E99">
      <w:pPr>
        <w:spacing w:after="34" w:line="259" w:lineRule="auto"/>
        <w:ind w:left="284" w:right="0" w:firstLine="0"/>
        <w:jc w:val="left"/>
      </w:pPr>
      <w:r>
        <w:rPr>
          <w:b/>
        </w:rPr>
        <w:t xml:space="preserve"> </w:t>
      </w:r>
    </w:p>
    <w:p w:rsidR="00E64719" w:rsidRDefault="00FF3E99">
      <w:pPr>
        <w:numPr>
          <w:ilvl w:val="0"/>
          <w:numId w:val="10"/>
        </w:numPr>
        <w:ind w:right="0" w:hanging="360"/>
      </w:pPr>
      <w:r>
        <w:t xml:space="preserve">contribute to the completion of the faculty self-evaluation process as required </w:t>
      </w:r>
    </w:p>
    <w:p w:rsidR="00E64719" w:rsidRDefault="00FF3E99">
      <w:pPr>
        <w:numPr>
          <w:ilvl w:val="0"/>
          <w:numId w:val="10"/>
        </w:numPr>
        <w:ind w:right="0" w:hanging="360"/>
      </w:pPr>
      <w:r>
        <w:t xml:space="preserve">assist the Subject Leader to complete the faculty Annual Development Plan  </w:t>
      </w:r>
    </w:p>
    <w:p w:rsidR="00E64719" w:rsidRDefault="00FF3E99">
      <w:pPr>
        <w:numPr>
          <w:ilvl w:val="0"/>
          <w:numId w:val="10"/>
        </w:numPr>
        <w:ind w:right="0" w:hanging="360"/>
      </w:pPr>
      <w:r>
        <w:t xml:space="preserve">take part in lesson observations to share good practice and as part of the school’s </w:t>
      </w:r>
      <w:proofErr w:type="spellStart"/>
      <w:r>
        <w:t>selfevaluation</w:t>
      </w:r>
      <w:proofErr w:type="spellEnd"/>
      <w:r>
        <w:t xml:space="preserve"> practice </w:t>
      </w:r>
    </w:p>
    <w:p w:rsidR="00E64719" w:rsidRDefault="00FF3E99">
      <w:pPr>
        <w:numPr>
          <w:ilvl w:val="0"/>
          <w:numId w:val="10"/>
        </w:numPr>
        <w:ind w:right="0" w:hanging="360"/>
      </w:pPr>
      <w:r>
        <w:t xml:space="preserve">participate in faculty reviews </w:t>
      </w:r>
    </w:p>
    <w:p w:rsidR="00E64719" w:rsidRDefault="00FF3E99">
      <w:pPr>
        <w:spacing w:after="19" w:line="259" w:lineRule="auto"/>
        <w:ind w:left="0" w:right="0" w:firstLine="0"/>
        <w:jc w:val="left"/>
      </w:pPr>
      <w:r>
        <w:t xml:space="preserve"> </w:t>
      </w:r>
    </w:p>
    <w:p w:rsidR="00E64719" w:rsidRDefault="00FF3E99">
      <w:pPr>
        <w:pStyle w:val="Heading2"/>
        <w:tabs>
          <w:tab w:val="center" w:pos="3346"/>
        </w:tabs>
        <w:ind w:left="0" w:firstLine="0"/>
      </w:pPr>
      <w:r>
        <w:t xml:space="preserve"> </w:t>
      </w:r>
      <w:r>
        <w:tab/>
        <w:t xml:space="preserve">Professional development and performance appraisal </w:t>
      </w:r>
    </w:p>
    <w:p w:rsidR="00E64719" w:rsidRDefault="00FF3E99">
      <w:pPr>
        <w:spacing w:after="36" w:line="259" w:lineRule="auto"/>
        <w:ind w:left="0" w:right="0" w:firstLine="0"/>
        <w:jc w:val="left"/>
      </w:pPr>
      <w:r>
        <w:rPr>
          <w:b/>
        </w:rPr>
        <w:t xml:space="preserve"> </w:t>
      </w:r>
    </w:p>
    <w:p w:rsidR="00E64719" w:rsidRDefault="00FF3E99">
      <w:pPr>
        <w:numPr>
          <w:ilvl w:val="0"/>
          <w:numId w:val="11"/>
        </w:numPr>
        <w:ind w:right="0" w:hanging="360"/>
      </w:pPr>
      <w:r>
        <w:t>Attend all CPD days and training as required (occasionall</w:t>
      </w:r>
      <w:r>
        <w:t xml:space="preserve">y this might involve a minimal amount of additional directed time, but this will be well within the directed time allowance) </w:t>
      </w:r>
    </w:p>
    <w:p w:rsidR="00E64719" w:rsidRDefault="00FF3E99">
      <w:pPr>
        <w:numPr>
          <w:ilvl w:val="0"/>
          <w:numId w:val="11"/>
        </w:numPr>
        <w:ind w:right="0" w:hanging="360"/>
      </w:pPr>
      <w:r>
        <w:t xml:space="preserve">Review own professional development and identify training needs </w:t>
      </w:r>
    </w:p>
    <w:p w:rsidR="00E64719" w:rsidRDefault="00FF3E99">
      <w:pPr>
        <w:numPr>
          <w:ilvl w:val="0"/>
          <w:numId w:val="11"/>
        </w:numPr>
        <w:ind w:right="0" w:hanging="360"/>
      </w:pPr>
      <w:r>
        <w:t xml:space="preserve">Take part in the school’s performance appraisal programme and be </w:t>
      </w:r>
      <w:r>
        <w:t xml:space="preserve">committed to improving own practice </w:t>
      </w:r>
    </w:p>
    <w:p w:rsidR="00E64719" w:rsidRDefault="00FF3E99">
      <w:pPr>
        <w:numPr>
          <w:ilvl w:val="0"/>
          <w:numId w:val="11"/>
        </w:numPr>
        <w:ind w:right="0" w:hanging="360"/>
      </w:pPr>
      <w:r>
        <w:t xml:space="preserve">Have a creative and constructively critical approach towards innovation, being prepared to adapt practice where benefits and improvements are identified </w:t>
      </w:r>
    </w:p>
    <w:p w:rsidR="00E64719" w:rsidRDefault="00FF3E99">
      <w:pPr>
        <w:numPr>
          <w:ilvl w:val="0"/>
          <w:numId w:val="11"/>
        </w:numPr>
        <w:ind w:right="0" w:hanging="360"/>
      </w:pPr>
      <w:r>
        <w:t>Act upon advice and feedback and be open to coaching and mentorin</w:t>
      </w:r>
      <w:r>
        <w:t xml:space="preserve">g </w:t>
      </w:r>
    </w:p>
    <w:p w:rsidR="00E64719" w:rsidRDefault="00FF3E99">
      <w:pPr>
        <w:spacing w:after="19" w:line="259" w:lineRule="auto"/>
        <w:ind w:left="0" w:right="0" w:firstLine="0"/>
        <w:jc w:val="left"/>
      </w:pPr>
      <w:r>
        <w:t xml:space="preserve"> </w:t>
      </w:r>
    </w:p>
    <w:p w:rsidR="00E64719" w:rsidRDefault="00FF3E99">
      <w:pPr>
        <w:pStyle w:val="Heading2"/>
        <w:tabs>
          <w:tab w:val="center" w:pos="1411"/>
        </w:tabs>
        <w:ind w:left="0" w:firstLine="0"/>
      </w:pPr>
      <w:r>
        <w:t xml:space="preserve"> </w:t>
      </w:r>
      <w:r>
        <w:tab/>
        <w:t xml:space="preserve">Budgets/Resources </w:t>
      </w:r>
    </w:p>
    <w:p w:rsidR="00E64719" w:rsidRDefault="00FF3E99">
      <w:pPr>
        <w:spacing w:after="34" w:line="259" w:lineRule="auto"/>
        <w:ind w:left="0" w:right="0" w:firstLine="0"/>
        <w:jc w:val="left"/>
      </w:pPr>
      <w:r>
        <w:rPr>
          <w:b/>
        </w:rPr>
        <w:t xml:space="preserve"> </w:t>
      </w:r>
    </w:p>
    <w:p w:rsidR="00E64719" w:rsidRDefault="00FF3E99">
      <w:pPr>
        <w:numPr>
          <w:ilvl w:val="0"/>
          <w:numId w:val="12"/>
        </w:numPr>
        <w:ind w:right="0" w:hanging="360"/>
      </w:pPr>
      <w:r>
        <w:t xml:space="preserve">Assist the appropriate line manager to: </w:t>
      </w:r>
    </w:p>
    <w:p w:rsidR="00E64719" w:rsidRDefault="00FF3E99">
      <w:pPr>
        <w:numPr>
          <w:ilvl w:val="1"/>
          <w:numId w:val="12"/>
        </w:numPr>
        <w:ind w:left="858" w:right="0" w:hanging="214"/>
      </w:pPr>
      <w:r>
        <w:t xml:space="preserve">identify resource needs </w:t>
      </w:r>
    </w:p>
    <w:p w:rsidR="00E64719" w:rsidRDefault="00FF3E99">
      <w:pPr>
        <w:numPr>
          <w:ilvl w:val="1"/>
          <w:numId w:val="12"/>
        </w:numPr>
        <w:ind w:left="858" w:right="0" w:hanging="214"/>
      </w:pPr>
      <w:r>
        <w:t xml:space="preserve">operate stock control system </w:t>
      </w:r>
    </w:p>
    <w:p w:rsidR="00E64719" w:rsidRDefault="00FF3E99">
      <w:pPr>
        <w:numPr>
          <w:ilvl w:val="1"/>
          <w:numId w:val="12"/>
        </w:numPr>
        <w:ind w:left="858" w:right="0" w:hanging="214"/>
      </w:pPr>
      <w:r>
        <w:t xml:space="preserve">monitor appropriate expenditure  </w:t>
      </w:r>
    </w:p>
    <w:p w:rsidR="00E64719" w:rsidRDefault="00FF3E99">
      <w:pPr>
        <w:numPr>
          <w:ilvl w:val="1"/>
          <w:numId w:val="12"/>
        </w:numPr>
        <w:ind w:left="858" w:right="0" w:hanging="214"/>
      </w:pPr>
      <w:r>
        <w:t xml:space="preserve">keep subject and form rooms tidy and have effective displays </w:t>
      </w:r>
    </w:p>
    <w:p w:rsidR="00E64719" w:rsidRDefault="00FF3E99">
      <w:pPr>
        <w:numPr>
          <w:ilvl w:val="1"/>
          <w:numId w:val="12"/>
        </w:numPr>
        <w:ind w:left="858" w:right="0" w:hanging="214"/>
      </w:pPr>
      <w:r>
        <w:t xml:space="preserve">monitor appropriate expenditure for the subject/faculty area </w:t>
      </w:r>
    </w:p>
    <w:p w:rsidR="00E64719" w:rsidRDefault="00FF3E99">
      <w:pPr>
        <w:numPr>
          <w:ilvl w:val="0"/>
          <w:numId w:val="12"/>
        </w:numPr>
        <w:ind w:right="0" w:hanging="360"/>
      </w:pPr>
      <w:r>
        <w:t xml:space="preserve">Follow agreed health and safety procedures for the subject/faculty area </w:t>
      </w:r>
    </w:p>
    <w:p w:rsidR="00E64719" w:rsidRDefault="00FF3E99">
      <w:pPr>
        <w:spacing w:after="19" w:line="259" w:lineRule="auto"/>
        <w:ind w:left="0" w:right="0" w:firstLine="0"/>
        <w:jc w:val="left"/>
      </w:pPr>
      <w:r>
        <w:t xml:space="preserve"> </w:t>
      </w:r>
    </w:p>
    <w:p w:rsidR="00E64719" w:rsidRDefault="00FF3E99">
      <w:pPr>
        <w:spacing w:after="21" w:line="259" w:lineRule="auto"/>
        <w:ind w:left="284" w:right="0" w:firstLine="0"/>
        <w:jc w:val="left"/>
      </w:pPr>
      <w:r>
        <w:rPr>
          <w:b/>
        </w:rPr>
        <w:t xml:space="preserve"> </w:t>
      </w:r>
    </w:p>
    <w:p w:rsidR="00E64719" w:rsidRDefault="00FF3E99">
      <w:pPr>
        <w:spacing w:after="19" w:line="259" w:lineRule="auto"/>
        <w:ind w:left="284" w:right="0" w:firstLine="0"/>
        <w:jc w:val="left"/>
      </w:pPr>
      <w:r>
        <w:rPr>
          <w:b/>
        </w:rPr>
        <w:t xml:space="preserve"> </w:t>
      </w:r>
    </w:p>
    <w:p w:rsidR="00E64719" w:rsidRDefault="00FF3E99">
      <w:pPr>
        <w:spacing w:after="0" w:line="259" w:lineRule="auto"/>
        <w:ind w:left="284" w:right="0" w:firstLine="0"/>
        <w:jc w:val="left"/>
      </w:pPr>
      <w:r>
        <w:rPr>
          <w:b/>
        </w:rPr>
        <w:t xml:space="preserve"> </w:t>
      </w:r>
    </w:p>
    <w:p w:rsidR="00E64719" w:rsidRDefault="00FF3E99">
      <w:pPr>
        <w:pStyle w:val="Heading2"/>
        <w:ind w:left="279"/>
      </w:pPr>
      <w:r>
        <w:t xml:space="preserve">Fulfil wider professional responsibilities  </w:t>
      </w:r>
    </w:p>
    <w:p w:rsidR="00E64719" w:rsidRDefault="00FF3E99">
      <w:pPr>
        <w:spacing w:after="34" w:line="259" w:lineRule="auto"/>
        <w:ind w:left="284" w:right="0" w:firstLine="0"/>
        <w:jc w:val="left"/>
      </w:pPr>
      <w:r>
        <w:rPr>
          <w:b/>
        </w:rPr>
        <w:t xml:space="preserve"> </w:t>
      </w:r>
    </w:p>
    <w:p w:rsidR="00E64719" w:rsidRDefault="00FF3E99">
      <w:pPr>
        <w:numPr>
          <w:ilvl w:val="0"/>
          <w:numId w:val="13"/>
        </w:numPr>
        <w:ind w:right="0" w:hanging="360"/>
      </w:pPr>
      <w:r>
        <w:t xml:space="preserve">make a positive contribution to the wider life and ethos of the school  </w:t>
      </w:r>
    </w:p>
    <w:p w:rsidR="00E64719" w:rsidRDefault="00FF3E99">
      <w:pPr>
        <w:numPr>
          <w:ilvl w:val="0"/>
          <w:numId w:val="13"/>
        </w:numPr>
        <w:ind w:right="0" w:hanging="360"/>
      </w:pPr>
      <w:r>
        <w:t xml:space="preserve">develop effective professional relationships with colleagues, knowing how and when to draw on advice and specialist support  </w:t>
      </w:r>
    </w:p>
    <w:p w:rsidR="00E64719" w:rsidRDefault="00FF3E99">
      <w:pPr>
        <w:numPr>
          <w:ilvl w:val="0"/>
          <w:numId w:val="13"/>
        </w:numPr>
        <w:ind w:right="0" w:hanging="360"/>
      </w:pPr>
      <w:r>
        <w:t xml:space="preserve">deploy support staff effectively  </w:t>
      </w:r>
    </w:p>
    <w:p w:rsidR="00E64719" w:rsidRDefault="00FF3E99">
      <w:pPr>
        <w:numPr>
          <w:ilvl w:val="0"/>
          <w:numId w:val="13"/>
        </w:numPr>
        <w:spacing w:after="59"/>
        <w:ind w:right="0" w:hanging="360"/>
      </w:pPr>
      <w:r>
        <w:t>take responsibility fo</w:t>
      </w:r>
      <w:r>
        <w:t xml:space="preserve">r improving teaching through appropriate professional development, responding to advice and feedback from colleagues  </w:t>
      </w:r>
    </w:p>
    <w:p w:rsidR="00E64719" w:rsidRDefault="00FF3E99">
      <w:pPr>
        <w:numPr>
          <w:ilvl w:val="0"/>
          <w:numId w:val="13"/>
        </w:numPr>
        <w:ind w:right="0" w:hanging="360"/>
      </w:pPr>
      <w:proofErr w:type="gramStart"/>
      <w:r>
        <w:t>communicate</w:t>
      </w:r>
      <w:proofErr w:type="gramEnd"/>
      <w:r>
        <w:t xml:space="preserve"> effectively with parents with regard to students’ achievements and well-being </w:t>
      </w:r>
      <w:r>
        <w:rPr>
          <w:rFonts w:ascii="Segoe UI Symbol" w:eastAsia="Segoe UI Symbol" w:hAnsi="Segoe UI Symbol" w:cs="Segoe UI Symbol"/>
        </w:rPr>
        <w:t></w:t>
      </w:r>
      <w:r>
        <w:t xml:space="preserve"> contribute to the school newsletter, at least</w:t>
      </w:r>
      <w:r>
        <w:t xml:space="preserve"> once a year. </w:t>
      </w:r>
    </w:p>
    <w:p w:rsidR="00E64719" w:rsidRDefault="00FF3E99">
      <w:pPr>
        <w:spacing w:after="21" w:line="259" w:lineRule="auto"/>
        <w:ind w:left="284" w:right="0" w:firstLine="0"/>
        <w:jc w:val="left"/>
      </w:pPr>
      <w:r>
        <w:rPr>
          <w:b/>
        </w:rPr>
        <w:t xml:space="preserve"> </w:t>
      </w:r>
    </w:p>
    <w:p w:rsidR="00E64719" w:rsidRDefault="00FF3E99">
      <w:pPr>
        <w:pStyle w:val="Heading2"/>
        <w:ind w:left="279"/>
      </w:pPr>
      <w:r>
        <w:t xml:space="preserve">Part Two: Personal and professional conduct  </w:t>
      </w:r>
    </w:p>
    <w:p w:rsidR="00E64719" w:rsidRDefault="00FF3E99">
      <w:pPr>
        <w:spacing w:after="19" w:line="259" w:lineRule="auto"/>
        <w:ind w:left="0" w:right="0" w:firstLine="0"/>
        <w:jc w:val="left"/>
      </w:pPr>
      <w:r>
        <w:t xml:space="preserve"> </w:t>
      </w:r>
    </w:p>
    <w:p w:rsidR="00E64719" w:rsidRDefault="00FF3E99">
      <w:pPr>
        <w:spacing w:after="26"/>
        <w:ind w:left="279" w:right="0"/>
      </w:pPr>
      <w:r>
        <w:t>A teacher is expected to demonstrate consistently high standards of personal and professional conduct.  The following statements define the behaviour and attitudes which set the required stan</w:t>
      </w:r>
      <w:r>
        <w:t xml:space="preserve">dard for conduct throughout a teacher’s career.  </w:t>
      </w:r>
    </w:p>
    <w:p w:rsidR="00E64719" w:rsidRDefault="00FF3E99">
      <w:pPr>
        <w:spacing w:after="34" w:line="259" w:lineRule="auto"/>
        <w:ind w:left="0" w:right="0" w:firstLine="0"/>
        <w:jc w:val="left"/>
      </w:pPr>
      <w:r>
        <w:t xml:space="preserve"> </w:t>
      </w:r>
    </w:p>
    <w:p w:rsidR="00E64719" w:rsidRDefault="00FF3E99">
      <w:pPr>
        <w:numPr>
          <w:ilvl w:val="0"/>
          <w:numId w:val="14"/>
        </w:numPr>
        <w:ind w:right="0" w:hanging="360"/>
      </w:pPr>
      <w:r>
        <w:t xml:space="preserve">Teachers uphold public trust in the profession and maintain high standards of ethics and behaviour, within and outside school, by:  </w:t>
      </w:r>
    </w:p>
    <w:p w:rsidR="00E64719" w:rsidRDefault="00FF3E99">
      <w:pPr>
        <w:numPr>
          <w:ilvl w:val="0"/>
          <w:numId w:val="14"/>
        </w:numPr>
        <w:spacing w:after="47"/>
        <w:ind w:right="0" w:hanging="360"/>
      </w:pPr>
      <w:r>
        <w:t xml:space="preserve">treating students with dignity, building relationships rooted in mutual respect, and at all times observing proper boundaries appropriate to a teacher’s professional position  </w:t>
      </w:r>
    </w:p>
    <w:p w:rsidR="00E64719" w:rsidRDefault="00FF3E99">
      <w:pPr>
        <w:numPr>
          <w:ilvl w:val="0"/>
          <w:numId w:val="14"/>
        </w:numPr>
        <w:ind w:right="0" w:hanging="360"/>
      </w:pPr>
      <w:r>
        <w:t>having regard for the need to safeguard students’ well-being, in accordance wit</w:t>
      </w:r>
      <w:r>
        <w:t xml:space="preserve">h statutory provisions  </w:t>
      </w:r>
    </w:p>
    <w:p w:rsidR="00E64719" w:rsidRDefault="00FF3E99">
      <w:pPr>
        <w:numPr>
          <w:ilvl w:val="0"/>
          <w:numId w:val="14"/>
        </w:numPr>
        <w:ind w:right="0" w:hanging="360"/>
      </w:pPr>
      <w:r>
        <w:t xml:space="preserve">showing tolerance of and respect for the rights of others  </w:t>
      </w:r>
    </w:p>
    <w:p w:rsidR="00E64719" w:rsidRDefault="00FF3E99">
      <w:pPr>
        <w:numPr>
          <w:ilvl w:val="0"/>
          <w:numId w:val="14"/>
        </w:numPr>
        <w:ind w:right="0" w:hanging="360"/>
      </w:pPr>
      <w:proofErr w:type="gramStart"/>
      <w:r>
        <w:t>not</w:t>
      </w:r>
      <w:proofErr w:type="gramEnd"/>
      <w:r>
        <w:t xml:space="preserve"> undermining fundamental British values, including democracy, the rule of law, individual liberty and mutual respect, and tolerance of those with different faiths and b</w:t>
      </w:r>
      <w:r>
        <w:t xml:space="preserve">eliefs  </w:t>
      </w:r>
      <w:r>
        <w:rPr>
          <w:rFonts w:ascii="Segoe UI Symbol" w:eastAsia="Segoe UI Symbol" w:hAnsi="Segoe UI Symbol" w:cs="Segoe UI Symbol"/>
        </w:rPr>
        <w:t></w:t>
      </w:r>
      <w:r>
        <w:t xml:space="preserve"> ensuring that personal beliefs are not expressed in ways which exploit students’ vulnerability or might lead them to break the law.  </w:t>
      </w:r>
    </w:p>
    <w:p w:rsidR="00E64719" w:rsidRDefault="00FF3E99">
      <w:pPr>
        <w:numPr>
          <w:ilvl w:val="0"/>
          <w:numId w:val="14"/>
        </w:numPr>
        <w:ind w:right="0" w:hanging="360"/>
      </w:pPr>
      <w:r>
        <w:t>Teachers must have proper and professional regard for the ethos, policies and practices of the school in which t</w:t>
      </w:r>
      <w:r>
        <w:t xml:space="preserve">hey teach, and maintain high standards in their own attendance and punctuality.  </w:t>
      </w:r>
    </w:p>
    <w:p w:rsidR="00E64719" w:rsidRDefault="00FF3E99">
      <w:pPr>
        <w:numPr>
          <w:ilvl w:val="0"/>
          <w:numId w:val="14"/>
        </w:numPr>
        <w:ind w:right="0" w:hanging="360"/>
      </w:pPr>
      <w:r>
        <w:t xml:space="preserve">Teachers must have an understanding of, and always act within, the statutory frameworks which set out their professional duties and responsibilities.  </w:t>
      </w:r>
    </w:p>
    <w:p w:rsidR="00E64719" w:rsidRDefault="00FF3E99">
      <w:pPr>
        <w:spacing w:after="19" w:line="259" w:lineRule="auto"/>
        <w:ind w:left="0" w:right="0" w:firstLine="0"/>
        <w:jc w:val="left"/>
      </w:pPr>
      <w:r>
        <w:rPr>
          <w:b/>
        </w:rPr>
        <w:t xml:space="preserve"> </w:t>
      </w:r>
    </w:p>
    <w:p w:rsidR="00E64719" w:rsidRDefault="00FF3E99">
      <w:pPr>
        <w:pStyle w:val="Heading2"/>
        <w:ind w:left="279"/>
      </w:pPr>
      <w:r>
        <w:t>Part Three: Awarenes</w:t>
      </w:r>
      <w:r>
        <w:t xml:space="preserve">s of school policies  </w:t>
      </w:r>
    </w:p>
    <w:p w:rsidR="00E64719" w:rsidRDefault="00FF3E99">
      <w:pPr>
        <w:spacing w:after="19" w:line="259" w:lineRule="auto"/>
        <w:ind w:left="0" w:right="0" w:firstLine="0"/>
        <w:jc w:val="left"/>
      </w:pPr>
      <w:r>
        <w:t xml:space="preserve"> </w:t>
      </w:r>
    </w:p>
    <w:p w:rsidR="00E64719" w:rsidRDefault="00FF3E99">
      <w:pPr>
        <w:ind w:left="279" w:right="0"/>
      </w:pPr>
      <w:r>
        <w:t>A teacher is expected to be familiar with the contents of the school policies specific to The Ongar Academy, abide by them and participate in consultation on policy change.  Policies are retained on the computer network and teacher</w:t>
      </w:r>
      <w:r>
        <w:t xml:space="preserve">s offered posts at the school will be given a disc of policies and other information at induction. </w:t>
      </w:r>
    </w:p>
    <w:p w:rsidR="00E64719" w:rsidRDefault="00FF3E99">
      <w:pPr>
        <w:spacing w:after="21" w:line="259" w:lineRule="auto"/>
        <w:ind w:left="0" w:right="0" w:firstLine="0"/>
        <w:jc w:val="left"/>
      </w:pPr>
      <w:r>
        <w:t xml:space="preserve"> </w:t>
      </w:r>
    </w:p>
    <w:p w:rsidR="00E64719" w:rsidRDefault="00FF3E99">
      <w:pPr>
        <w:spacing w:after="19" w:line="259" w:lineRule="auto"/>
        <w:ind w:left="0" w:right="0" w:firstLine="0"/>
        <w:jc w:val="left"/>
      </w:pPr>
      <w:r>
        <w:rPr>
          <w:b/>
        </w:rPr>
        <w:t xml:space="preserve"> </w:t>
      </w:r>
    </w:p>
    <w:p w:rsidR="00E64719" w:rsidRDefault="00FF3E99">
      <w:pPr>
        <w:spacing w:after="19" w:line="259" w:lineRule="auto"/>
        <w:ind w:left="0" w:right="0" w:firstLine="0"/>
        <w:jc w:val="left"/>
      </w:pPr>
      <w:r>
        <w:rPr>
          <w:b/>
        </w:rPr>
        <w:t xml:space="preserve"> </w:t>
      </w:r>
    </w:p>
    <w:p w:rsidR="00E64719" w:rsidRDefault="00FF3E99">
      <w:pPr>
        <w:spacing w:after="0" w:line="259" w:lineRule="auto"/>
        <w:ind w:left="0" w:right="0" w:firstLine="0"/>
        <w:jc w:val="left"/>
      </w:pPr>
      <w:r>
        <w:rPr>
          <w:b/>
        </w:rPr>
        <w:t xml:space="preserve"> </w:t>
      </w:r>
    </w:p>
    <w:p w:rsidR="00E64719" w:rsidRDefault="00FF3E99">
      <w:pPr>
        <w:pStyle w:val="Heading2"/>
      </w:pPr>
      <w:r>
        <w:t xml:space="preserve">3 Line Management </w:t>
      </w:r>
    </w:p>
    <w:p w:rsidR="00E64719" w:rsidRDefault="00FF3E99">
      <w:pPr>
        <w:spacing w:after="76" w:line="259" w:lineRule="auto"/>
        <w:ind w:left="0" w:right="0" w:firstLine="0"/>
        <w:jc w:val="left"/>
      </w:pPr>
      <w:r>
        <w:t xml:space="preserve"> </w:t>
      </w:r>
    </w:p>
    <w:p w:rsidR="00E64719" w:rsidRDefault="00FF3E99">
      <w:pPr>
        <w:numPr>
          <w:ilvl w:val="0"/>
          <w:numId w:val="15"/>
        </w:numPr>
        <w:ind w:right="0" w:hanging="360"/>
      </w:pPr>
      <w:r>
        <w:t xml:space="preserve">The line manager will be identified on appointment and will carry out the </w:t>
      </w:r>
      <w:proofErr w:type="spellStart"/>
      <w:r>
        <w:t>postholder’s</w:t>
      </w:r>
      <w:proofErr w:type="spellEnd"/>
      <w:r>
        <w:t xml:space="preserve"> performance appraisal.  Line management might change as a result of staff changes/post changes. </w:t>
      </w:r>
    </w:p>
    <w:p w:rsidR="00E64719" w:rsidRDefault="00FF3E99">
      <w:pPr>
        <w:numPr>
          <w:ilvl w:val="0"/>
          <w:numId w:val="15"/>
        </w:numPr>
        <w:ind w:right="0" w:hanging="360"/>
      </w:pPr>
      <w:r>
        <w:t>Formal line management meetings will take place at least half termly and</w:t>
      </w:r>
      <w:r>
        <w:t xml:space="preserve"> on an ad hoc basis at the request of either the line manager or the </w:t>
      </w:r>
      <w:proofErr w:type="spellStart"/>
      <w:r>
        <w:t>postholder</w:t>
      </w:r>
      <w:proofErr w:type="spellEnd"/>
      <w:r>
        <w:t xml:space="preserve">. </w:t>
      </w:r>
    </w:p>
    <w:p w:rsidR="00E64719" w:rsidRDefault="00FF3E99">
      <w:pPr>
        <w:numPr>
          <w:ilvl w:val="0"/>
          <w:numId w:val="15"/>
        </w:numPr>
        <w:ind w:right="0" w:hanging="360"/>
      </w:pPr>
      <w:r>
        <w:t xml:space="preserve">Where the line manager is not the Subject Leader or Year Leader, a teacher will also report to these staff for their teaching and form tutor responsibilities  </w:t>
      </w:r>
    </w:p>
    <w:p w:rsidR="00E64719" w:rsidRDefault="00FF3E99">
      <w:pPr>
        <w:spacing w:after="19" w:line="259" w:lineRule="auto"/>
        <w:ind w:left="0" w:right="0" w:firstLine="0"/>
        <w:jc w:val="left"/>
      </w:pPr>
      <w:r>
        <w:t xml:space="preserve"> </w:t>
      </w:r>
    </w:p>
    <w:p w:rsidR="00E64719" w:rsidRDefault="00FF3E99">
      <w:pPr>
        <w:pStyle w:val="Heading2"/>
      </w:pPr>
      <w:r>
        <w:t>4 Supervisio</w:t>
      </w:r>
      <w:r>
        <w:t xml:space="preserve">n </w:t>
      </w:r>
    </w:p>
    <w:p w:rsidR="00E64719" w:rsidRDefault="00FF3E99">
      <w:pPr>
        <w:spacing w:after="36" w:line="259" w:lineRule="auto"/>
        <w:ind w:left="0" w:right="0" w:firstLine="0"/>
        <w:jc w:val="left"/>
      </w:pPr>
      <w:r>
        <w:t xml:space="preserve"> </w:t>
      </w:r>
    </w:p>
    <w:p w:rsidR="00E64719" w:rsidRDefault="00FF3E99">
      <w:pPr>
        <w:ind w:left="629" w:right="0" w:hanging="360"/>
      </w:pPr>
      <w:r>
        <w:rPr>
          <w:rFonts w:ascii="Segoe UI Symbol" w:eastAsia="Segoe UI Symbol" w:hAnsi="Segoe UI Symbol" w:cs="Segoe UI Symbol"/>
        </w:rPr>
        <w:t></w:t>
      </w:r>
      <w:r>
        <w:t xml:space="preserve"> </w:t>
      </w:r>
      <w:proofErr w:type="gramStart"/>
      <w:r>
        <w:t>The</w:t>
      </w:r>
      <w:proofErr w:type="gramEnd"/>
      <w:r>
        <w:t xml:space="preserve"> majority of this work will be undertaken entirely without supervision.  Matters of policy are discussed as the need arises with the line manager. </w:t>
      </w:r>
    </w:p>
    <w:p w:rsidR="00E64719" w:rsidRDefault="00FF3E99">
      <w:pPr>
        <w:spacing w:after="19" w:line="259" w:lineRule="auto"/>
        <w:ind w:left="0" w:right="0" w:firstLine="0"/>
        <w:jc w:val="left"/>
      </w:pPr>
      <w:r>
        <w:t xml:space="preserve"> </w:t>
      </w:r>
    </w:p>
    <w:p w:rsidR="00E64719" w:rsidRDefault="00FF3E99">
      <w:pPr>
        <w:pStyle w:val="Heading2"/>
      </w:pPr>
      <w:r>
        <w:t xml:space="preserve">5 Safeguarding Children </w:t>
      </w:r>
    </w:p>
    <w:p w:rsidR="00E64719" w:rsidRDefault="00FF3E99">
      <w:pPr>
        <w:spacing w:after="36" w:line="259" w:lineRule="auto"/>
        <w:ind w:left="0" w:right="0" w:firstLine="0"/>
        <w:jc w:val="left"/>
      </w:pPr>
      <w:r>
        <w:t xml:space="preserve"> </w:t>
      </w:r>
    </w:p>
    <w:p w:rsidR="00E64719" w:rsidRDefault="00FF3E99">
      <w:pPr>
        <w:numPr>
          <w:ilvl w:val="0"/>
          <w:numId w:val="16"/>
        </w:numPr>
        <w:ind w:right="0" w:hanging="360"/>
      </w:pPr>
      <w:r>
        <w:t>The school is committed to the safeguarding of the children in its ca</w:t>
      </w:r>
      <w:r>
        <w:t xml:space="preserve">re.  To this end all employees will need to undergo pre-employment checks including references, a check of any relevant qualifications, photo and address identification.   </w:t>
      </w:r>
    </w:p>
    <w:p w:rsidR="00E64719" w:rsidRDefault="00FF3E99">
      <w:pPr>
        <w:numPr>
          <w:ilvl w:val="0"/>
          <w:numId w:val="16"/>
        </w:numPr>
        <w:ind w:right="0" w:hanging="360"/>
      </w:pPr>
      <w:r>
        <w:t>All posts in a school are deemed to have a high degree of contact with children and</w:t>
      </w:r>
      <w:r>
        <w:t xml:space="preserve"> are, therefore, exempt from the Rehabilitation of Offenders Act 1974.  An enhanced disclosure will be sought through the Disclosure and Barring Service as part of the pre-employment checking process.  Additional information about the Disclosure and Barrin</w:t>
      </w:r>
      <w:r>
        <w:t xml:space="preserve">g Service and the checking process is in the guidance notes accompanying the application form. </w:t>
      </w:r>
    </w:p>
    <w:p w:rsidR="00E64719" w:rsidRDefault="00FF3E99">
      <w:pPr>
        <w:spacing w:after="19" w:line="259" w:lineRule="auto"/>
        <w:ind w:left="0" w:right="0" w:firstLine="0"/>
        <w:jc w:val="left"/>
      </w:pPr>
      <w:r>
        <w:t xml:space="preserve"> </w:t>
      </w:r>
    </w:p>
    <w:p w:rsidR="00E64719" w:rsidRDefault="00FF3E99">
      <w:pPr>
        <w:pStyle w:val="Heading2"/>
      </w:pPr>
      <w:r>
        <w:t xml:space="preserve">6 Additional Information </w:t>
      </w:r>
    </w:p>
    <w:p w:rsidR="00E64719" w:rsidRDefault="00FF3E99">
      <w:pPr>
        <w:spacing w:after="36" w:line="259" w:lineRule="auto"/>
        <w:ind w:left="0" w:right="0" w:firstLine="0"/>
        <w:jc w:val="left"/>
      </w:pPr>
      <w:r>
        <w:t xml:space="preserve"> </w:t>
      </w:r>
    </w:p>
    <w:p w:rsidR="00E64719" w:rsidRDefault="00FF3E99">
      <w:pPr>
        <w:numPr>
          <w:ilvl w:val="0"/>
          <w:numId w:val="17"/>
        </w:numPr>
        <w:ind w:right="0" w:hanging="360"/>
      </w:pPr>
      <w:r>
        <w:t xml:space="preserve">All employees will need to confirm their right to work in this country, or seek sponsorship to work via the school, where appropriate. </w:t>
      </w:r>
    </w:p>
    <w:p w:rsidR="00E64719" w:rsidRDefault="00FF3E99">
      <w:pPr>
        <w:numPr>
          <w:ilvl w:val="0"/>
          <w:numId w:val="17"/>
        </w:numPr>
        <w:ind w:right="0" w:hanging="360"/>
      </w:pPr>
      <w:r>
        <w:t>The Ongar Academy and its Governing Body are committed to ensuring consistency of treatment and fairness, and will abide</w:t>
      </w:r>
      <w:r>
        <w:t xml:space="preserve"> by all relevant equality legislation. </w:t>
      </w:r>
    </w:p>
    <w:p w:rsidR="00E64719" w:rsidRDefault="00FF3E99">
      <w:pPr>
        <w:numPr>
          <w:ilvl w:val="0"/>
          <w:numId w:val="17"/>
        </w:numPr>
        <w:ind w:right="0" w:hanging="360"/>
      </w:pPr>
      <w:r>
        <w:t xml:space="preserve">This job description is based on the national teacher standards. </w:t>
      </w:r>
      <w:r>
        <w:rPr>
          <w:rFonts w:ascii="Segoe UI Symbol" w:eastAsia="Segoe UI Symbol" w:hAnsi="Segoe UI Symbol" w:cs="Segoe UI Symbol"/>
        </w:rPr>
        <w:t></w:t>
      </w:r>
      <w:r>
        <w:t xml:space="preserve"> </w:t>
      </w:r>
      <w:proofErr w:type="gramStart"/>
      <w:r>
        <w:t>This</w:t>
      </w:r>
      <w:proofErr w:type="gramEnd"/>
      <w:r>
        <w:t xml:space="preserve"> is a ‘job description’ only and is not necessarily a comprehensive definition of the post.  It may be subject to modification or amendment, afte</w:t>
      </w:r>
      <w:r>
        <w:t xml:space="preserve">r consultation with the holder of the post. </w:t>
      </w:r>
    </w:p>
    <w:p w:rsidR="00E64719" w:rsidRDefault="00FF3E99">
      <w:pPr>
        <w:spacing w:after="4" w:line="259" w:lineRule="auto"/>
        <w:ind w:left="284" w:right="0" w:firstLine="0"/>
        <w:jc w:val="left"/>
      </w:pPr>
      <w:r>
        <w:rPr>
          <w:rFonts w:ascii="Verdana" w:eastAsia="Verdana" w:hAnsi="Verdana" w:cs="Verdana"/>
        </w:rPr>
        <w:t xml:space="preserve"> </w:t>
      </w:r>
    </w:p>
    <w:p w:rsidR="00E64719" w:rsidRDefault="00FF3E99">
      <w:pPr>
        <w:pStyle w:val="Heading2"/>
      </w:pPr>
      <w:proofErr w:type="gramStart"/>
      <w:r>
        <w:t>7  Contracted</w:t>
      </w:r>
      <w:proofErr w:type="gramEnd"/>
      <w:r>
        <w:t xml:space="preserve"> Hours and Pay Scale </w:t>
      </w:r>
    </w:p>
    <w:p w:rsidR="00E64719" w:rsidRDefault="00FF3E99">
      <w:pPr>
        <w:spacing w:after="36" w:line="259" w:lineRule="auto"/>
        <w:ind w:left="284" w:right="0" w:firstLine="0"/>
        <w:jc w:val="left"/>
      </w:pPr>
      <w:r>
        <w:t xml:space="preserve"> </w:t>
      </w:r>
    </w:p>
    <w:p w:rsidR="00E64719" w:rsidRDefault="00FF3E99">
      <w:pPr>
        <w:tabs>
          <w:tab w:val="center" w:pos="339"/>
          <w:tab w:val="center" w:pos="4550"/>
        </w:tabs>
        <w:ind w:left="0" w:righ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r>
      <w:proofErr w:type="gramStart"/>
      <w:r>
        <w:t>Please</w:t>
      </w:r>
      <w:proofErr w:type="gramEnd"/>
      <w:r>
        <w:t xml:space="preserve"> refer to the Pay Policy as well as current offer letter and contract. </w:t>
      </w:r>
    </w:p>
    <w:p w:rsidR="00E64719" w:rsidRDefault="00FF3E99">
      <w:pPr>
        <w:spacing w:after="19" w:line="259" w:lineRule="auto"/>
        <w:ind w:left="711" w:right="0" w:firstLine="0"/>
        <w:jc w:val="left"/>
      </w:pPr>
      <w:r>
        <w:t xml:space="preserve"> </w:t>
      </w:r>
    </w:p>
    <w:p w:rsidR="00E64719" w:rsidRDefault="00FF3E99">
      <w:pPr>
        <w:spacing w:after="19" w:line="259" w:lineRule="auto"/>
        <w:ind w:left="711" w:right="0" w:firstLine="0"/>
        <w:jc w:val="left"/>
      </w:pPr>
      <w:r>
        <w:t xml:space="preserve"> </w:t>
      </w:r>
    </w:p>
    <w:p w:rsidR="00E64719" w:rsidRDefault="00FF3E99">
      <w:pPr>
        <w:spacing w:after="0" w:line="259" w:lineRule="auto"/>
        <w:ind w:left="711" w:right="0" w:firstLine="0"/>
        <w:jc w:val="left"/>
      </w:pPr>
      <w:r>
        <w:t xml:space="preserve"> </w:t>
      </w:r>
    </w:p>
    <w:p w:rsidR="00E64719" w:rsidRDefault="00FF3E99">
      <w:pPr>
        <w:spacing w:after="0" w:line="259" w:lineRule="auto"/>
        <w:ind w:left="0" w:right="288" w:firstLine="0"/>
        <w:jc w:val="right"/>
      </w:pPr>
      <w:r>
        <w:rPr>
          <w:sz w:val="16"/>
        </w:rPr>
        <w:t xml:space="preserve"> </w:t>
      </w:r>
    </w:p>
    <w:p w:rsidR="00E64719" w:rsidRDefault="00FF3E99">
      <w:pPr>
        <w:spacing w:after="0" w:line="259" w:lineRule="auto"/>
        <w:ind w:left="0" w:right="288" w:firstLine="0"/>
        <w:jc w:val="right"/>
      </w:pPr>
      <w:r>
        <w:rPr>
          <w:sz w:val="16"/>
        </w:rPr>
        <w:t xml:space="preserve"> </w:t>
      </w:r>
    </w:p>
    <w:p w:rsidR="00E64719" w:rsidRDefault="00FF3E99">
      <w:pPr>
        <w:spacing w:after="228" w:line="259" w:lineRule="auto"/>
        <w:ind w:left="278" w:right="0" w:firstLine="0"/>
        <w:jc w:val="left"/>
      </w:pPr>
      <w:r>
        <w:rPr>
          <w:rFonts w:ascii="Calibri" w:eastAsia="Calibri" w:hAnsi="Calibri" w:cs="Calibri"/>
          <w:noProof/>
          <w:sz w:val="22"/>
        </w:rPr>
        <mc:AlternateContent>
          <mc:Choice Requires="wpg">
            <w:drawing>
              <wp:inline distT="0" distB="0" distL="0" distR="0">
                <wp:extent cx="2095500" cy="858012"/>
                <wp:effectExtent l="0" t="0" r="0" b="0"/>
                <wp:docPr id="12452" name="Group 12452"/>
                <wp:cNvGraphicFramePr/>
                <a:graphic xmlns:a="http://schemas.openxmlformats.org/drawingml/2006/main">
                  <a:graphicData uri="http://schemas.microsoft.com/office/word/2010/wordprocessingGroup">
                    <wpg:wgp>
                      <wpg:cNvGrpSpPr/>
                      <wpg:grpSpPr>
                        <a:xfrm>
                          <a:off x="0" y="0"/>
                          <a:ext cx="2095500" cy="858012"/>
                          <a:chOff x="0" y="0"/>
                          <a:chExt cx="2095500" cy="858012"/>
                        </a:xfrm>
                      </wpg:grpSpPr>
                      <pic:pic xmlns:pic="http://schemas.openxmlformats.org/drawingml/2006/picture">
                        <pic:nvPicPr>
                          <pic:cNvPr id="1058" name="Picture 1058"/>
                          <pic:cNvPicPr/>
                        </pic:nvPicPr>
                        <pic:blipFill>
                          <a:blip r:embed="rId16"/>
                          <a:stretch>
                            <a:fillRect/>
                          </a:stretch>
                        </pic:blipFill>
                        <pic:spPr>
                          <a:xfrm>
                            <a:off x="0" y="0"/>
                            <a:ext cx="2095500" cy="858012"/>
                          </a:xfrm>
                          <a:prstGeom prst="rect">
                            <a:avLst/>
                          </a:prstGeom>
                        </pic:spPr>
                      </pic:pic>
                      <wps:wsp>
                        <wps:cNvPr id="1063" name="Rectangle 1063"/>
                        <wps:cNvSpPr/>
                        <wps:spPr>
                          <a:xfrm>
                            <a:off x="3353" y="574182"/>
                            <a:ext cx="4505" cy="18080"/>
                          </a:xfrm>
                          <a:prstGeom prst="rect">
                            <a:avLst/>
                          </a:prstGeom>
                          <a:ln>
                            <a:noFill/>
                          </a:ln>
                        </wps:spPr>
                        <wps:txbx>
                          <w:txbxContent>
                            <w:p w:rsidR="00E64719" w:rsidRDefault="00FF3E99">
                              <w:pPr>
                                <w:spacing w:after="160" w:line="259" w:lineRule="auto"/>
                                <w:ind w:left="0" w:right="0" w:firstLine="0"/>
                                <w:jc w:val="left"/>
                              </w:pPr>
                              <w:r>
                                <w:rPr>
                                  <w:b/>
                                  <w:color w:val="505050"/>
                                  <w:sz w:val="2"/>
                                </w:rPr>
                                <w:t xml:space="preserve"> </w:t>
                              </w:r>
                            </w:p>
                          </w:txbxContent>
                        </wps:txbx>
                        <wps:bodyPr horzOverflow="overflow" vert="horz" lIns="0" tIns="0" rIns="0" bIns="0" rtlCol="0">
                          <a:noAutofit/>
                        </wps:bodyPr>
                      </wps:wsp>
                      <wps:wsp>
                        <wps:cNvPr id="1064" name="Rectangle 1064"/>
                        <wps:cNvSpPr/>
                        <wps:spPr>
                          <a:xfrm>
                            <a:off x="6401" y="447294"/>
                            <a:ext cx="56314" cy="226002"/>
                          </a:xfrm>
                          <a:prstGeom prst="rect">
                            <a:avLst/>
                          </a:prstGeom>
                          <a:ln>
                            <a:noFill/>
                          </a:ln>
                        </wps:spPr>
                        <wps:txbx>
                          <w:txbxContent>
                            <w:p w:rsidR="00E64719" w:rsidRDefault="00FF3E9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065" name="Rectangle 1065"/>
                        <wps:cNvSpPr/>
                        <wps:spPr>
                          <a:xfrm>
                            <a:off x="3353" y="592328"/>
                            <a:ext cx="56314" cy="226002"/>
                          </a:xfrm>
                          <a:prstGeom prst="rect">
                            <a:avLst/>
                          </a:prstGeom>
                          <a:ln>
                            <a:noFill/>
                          </a:ln>
                        </wps:spPr>
                        <wps:txbx>
                          <w:txbxContent>
                            <w:p w:rsidR="00E64719" w:rsidRDefault="00FF3E99">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452" style="width:165pt;height:67.56pt;mso-position-horizontal-relative:char;mso-position-vertical-relative:line" coordsize="20955,8580">
                <v:shape id="Picture 1058" style="position:absolute;width:20955;height:8580;left:0;top:0;" filled="f">
                  <v:imagedata r:id="rId17"/>
                </v:shape>
                <v:rect id="Rectangle 1063" style="position:absolute;width:45;height:180;left:33;top:5741;" filled="f" stroked="f">
                  <v:textbox inset="0,0,0,0">
                    <w:txbxContent>
                      <w:p>
                        <w:pPr>
                          <w:spacing w:before="0" w:after="160" w:line="259" w:lineRule="auto"/>
                          <w:ind w:left="0" w:right="0" w:firstLine="0"/>
                          <w:jc w:val="left"/>
                        </w:pPr>
                        <w:r>
                          <w:rPr>
                            <w:rFonts w:cs="Arial" w:hAnsi="Arial" w:eastAsia="Arial" w:ascii="Arial"/>
                            <w:b w:val="1"/>
                            <w:color w:val="505050"/>
                            <w:sz w:val="2"/>
                          </w:rPr>
                          <w:t xml:space="preserve"> </w:t>
                        </w:r>
                      </w:p>
                    </w:txbxContent>
                  </v:textbox>
                </v:rect>
                <v:rect id="Rectangle 1064" style="position:absolute;width:563;height:2260;left:64;top:4472;"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1065" style="position:absolute;width:563;height:2260;left:33;top:5923;"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p w:rsidR="00E64719" w:rsidRDefault="00FF3E99">
      <w:pPr>
        <w:pStyle w:val="Heading1"/>
        <w:ind w:right="58"/>
      </w:pPr>
      <w:r>
        <w:t xml:space="preserve">Person Specification: </w:t>
      </w:r>
      <w:proofErr w:type="spellStart"/>
      <w:r>
        <w:t>Classteacher</w:t>
      </w:r>
      <w:proofErr w:type="spellEnd"/>
      <w:r>
        <w:rPr>
          <w:b w:val="0"/>
        </w:rPr>
        <w:t xml:space="preserve"> </w:t>
      </w:r>
    </w:p>
    <w:p w:rsidR="00E64719" w:rsidRDefault="00FF3E99">
      <w:pPr>
        <w:spacing w:after="0" w:line="259" w:lineRule="auto"/>
        <w:ind w:left="567" w:right="0" w:firstLine="0"/>
        <w:jc w:val="left"/>
      </w:pPr>
      <w:r>
        <w:rPr>
          <w:b/>
        </w:rPr>
        <w:t xml:space="preserve"> </w:t>
      </w:r>
    </w:p>
    <w:p w:rsidR="00E64719" w:rsidRDefault="00FF3E99">
      <w:pPr>
        <w:pStyle w:val="Heading2"/>
        <w:spacing w:after="0"/>
        <w:ind w:left="577"/>
      </w:pPr>
      <w:r>
        <w:t xml:space="preserve">Qualification Criteria  </w:t>
      </w:r>
    </w:p>
    <w:p w:rsidR="00E64719" w:rsidRDefault="00FF3E99">
      <w:pPr>
        <w:numPr>
          <w:ilvl w:val="0"/>
          <w:numId w:val="18"/>
        </w:numPr>
        <w:ind w:right="0" w:hanging="360"/>
      </w:pPr>
      <w:r>
        <w:t xml:space="preserve">Qualified to degree level or above  </w:t>
      </w:r>
    </w:p>
    <w:p w:rsidR="00E64719" w:rsidRDefault="00FF3E99">
      <w:pPr>
        <w:numPr>
          <w:ilvl w:val="0"/>
          <w:numId w:val="18"/>
        </w:numPr>
        <w:ind w:right="0" w:hanging="360"/>
      </w:pPr>
      <w:r>
        <w:t xml:space="preserve">Possesses QTS status or equivalent </w:t>
      </w:r>
    </w:p>
    <w:p w:rsidR="00E64719" w:rsidRDefault="00FF3E99">
      <w:pPr>
        <w:spacing w:after="0" w:line="259" w:lineRule="auto"/>
        <w:ind w:left="567" w:right="0" w:firstLine="0"/>
        <w:jc w:val="left"/>
      </w:pPr>
      <w:r>
        <w:t xml:space="preserve"> </w:t>
      </w:r>
    </w:p>
    <w:p w:rsidR="00E64719" w:rsidRDefault="00FF3E99">
      <w:pPr>
        <w:pStyle w:val="Heading2"/>
        <w:spacing w:after="0"/>
        <w:ind w:left="577"/>
      </w:pPr>
      <w:r>
        <w:t xml:space="preserve">Experience </w:t>
      </w:r>
      <w:r>
        <w:rPr>
          <w:b w:val="0"/>
        </w:rPr>
        <w:t xml:space="preserve"> </w:t>
      </w:r>
    </w:p>
    <w:p w:rsidR="00E64719" w:rsidRDefault="00FF3E99">
      <w:pPr>
        <w:numPr>
          <w:ilvl w:val="0"/>
          <w:numId w:val="19"/>
        </w:numPr>
        <w:ind w:right="0" w:hanging="360"/>
      </w:pPr>
      <w:r>
        <w:t xml:space="preserve">Evidence of successful practice as a teacher in a secondary school </w:t>
      </w:r>
    </w:p>
    <w:p w:rsidR="00E64719" w:rsidRDefault="00FF3E99">
      <w:pPr>
        <w:numPr>
          <w:ilvl w:val="0"/>
          <w:numId w:val="19"/>
        </w:numPr>
        <w:ind w:right="0" w:hanging="360"/>
      </w:pPr>
      <w:r>
        <w:t xml:space="preserve">Experience of continually improving teaching practice to increase student achievement and progress </w:t>
      </w:r>
    </w:p>
    <w:p w:rsidR="00E64719" w:rsidRDefault="00FF3E99">
      <w:pPr>
        <w:numPr>
          <w:ilvl w:val="0"/>
          <w:numId w:val="19"/>
        </w:numPr>
        <w:ind w:right="0" w:hanging="360"/>
      </w:pPr>
      <w:r>
        <w:t xml:space="preserve">Evidence of continually improving the teaching and learning of their subject through assisting with schemes of </w:t>
      </w:r>
      <w:proofErr w:type="spellStart"/>
      <w:r>
        <w:t>larning</w:t>
      </w:r>
      <w:proofErr w:type="spellEnd"/>
      <w:r>
        <w:t xml:space="preserve"> and extra-curricular/enrichment activities  </w:t>
      </w:r>
    </w:p>
    <w:p w:rsidR="00E64719" w:rsidRDefault="00FF3E99">
      <w:pPr>
        <w:spacing w:after="0" w:line="259" w:lineRule="auto"/>
        <w:ind w:left="567" w:right="0" w:firstLine="0"/>
        <w:jc w:val="left"/>
      </w:pPr>
      <w:r>
        <w:t xml:space="preserve"> </w:t>
      </w:r>
    </w:p>
    <w:p w:rsidR="00E64719" w:rsidRDefault="00FF3E99">
      <w:pPr>
        <w:pStyle w:val="Heading2"/>
        <w:spacing w:after="0"/>
        <w:ind w:left="577"/>
      </w:pPr>
      <w:r>
        <w:t xml:space="preserve">Knowledge </w:t>
      </w:r>
      <w:r>
        <w:rPr>
          <w:b w:val="0"/>
        </w:rPr>
        <w:t xml:space="preserve"> </w:t>
      </w:r>
    </w:p>
    <w:p w:rsidR="00E64719" w:rsidRDefault="00FF3E99">
      <w:pPr>
        <w:numPr>
          <w:ilvl w:val="0"/>
          <w:numId w:val="20"/>
        </w:numPr>
        <w:ind w:right="0" w:hanging="360"/>
      </w:pPr>
      <w:r>
        <w:t>Up to date knowledge in the curriculum area (</w:t>
      </w:r>
      <w:proofErr w:type="spellStart"/>
      <w:r>
        <w:t>inc.</w:t>
      </w:r>
      <w:proofErr w:type="spellEnd"/>
      <w:r>
        <w:t xml:space="preserve"> AS/GCSE specifications) </w:t>
      </w:r>
    </w:p>
    <w:p w:rsidR="00E64719" w:rsidRDefault="00FF3E99">
      <w:pPr>
        <w:numPr>
          <w:ilvl w:val="0"/>
          <w:numId w:val="20"/>
        </w:numPr>
        <w:ind w:right="0" w:hanging="360"/>
      </w:pPr>
      <w:r>
        <w:t>Und</w:t>
      </w:r>
      <w:r>
        <w:t xml:space="preserve">erstanding of the teaching strategies needed to establish high aspirations with regards to results and behaviour </w:t>
      </w:r>
    </w:p>
    <w:p w:rsidR="00E64719" w:rsidRDefault="00FF3E99">
      <w:pPr>
        <w:numPr>
          <w:ilvl w:val="0"/>
          <w:numId w:val="20"/>
        </w:numPr>
        <w:ind w:right="0" w:hanging="360"/>
      </w:pPr>
      <w:r>
        <w:t xml:space="preserve">Evidence of working with educational research to facilitate learning </w:t>
      </w:r>
    </w:p>
    <w:p w:rsidR="00E64719" w:rsidRDefault="00FF3E99">
      <w:pPr>
        <w:numPr>
          <w:ilvl w:val="0"/>
          <w:numId w:val="20"/>
        </w:numPr>
        <w:ind w:right="0" w:hanging="360"/>
      </w:pPr>
      <w:r>
        <w:t>Knowledge of the current legal requirements, national and school policie</w:t>
      </w:r>
      <w:r>
        <w:t xml:space="preserve">s and guidance on the safeguarding and promotion of the well-being of children and young people </w:t>
      </w:r>
    </w:p>
    <w:p w:rsidR="00E64719" w:rsidRDefault="00FF3E99">
      <w:pPr>
        <w:spacing w:after="0" w:line="259" w:lineRule="auto"/>
        <w:ind w:left="567" w:right="0" w:firstLine="0"/>
        <w:jc w:val="left"/>
      </w:pPr>
      <w:r>
        <w:t xml:space="preserve"> </w:t>
      </w:r>
    </w:p>
    <w:p w:rsidR="00E64719" w:rsidRDefault="00FF3E99">
      <w:pPr>
        <w:pStyle w:val="Heading2"/>
        <w:spacing w:after="0"/>
        <w:ind w:left="577"/>
      </w:pPr>
      <w:r>
        <w:t xml:space="preserve">Leadership </w:t>
      </w:r>
      <w:r>
        <w:rPr>
          <w:b w:val="0"/>
        </w:rPr>
        <w:t xml:space="preserve"> </w:t>
      </w:r>
    </w:p>
    <w:p w:rsidR="00E64719" w:rsidRDefault="00FF3E99">
      <w:pPr>
        <w:numPr>
          <w:ilvl w:val="0"/>
          <w:numId w:val="21"/>
        </w:numPr>
        <w:ind w:right="0" w:hanging="360"/>
      </w:pPr>
      <w:r>
        <w:t xml:space="preserve">An ability to lead by example  </w:t>
      </w:r>
    </w:p>
    <w:p w:rsidR="00E64719" w:rsidRDefault="00FF3E99">
      <w:pPr>
        <w:numPr>
          <w:ilvl w:val="0"/>
          <w:numId w:val="21"/>
        </w:numPr>
        <w:ind w:right="0" w:hanging="360"/>
      </w:pPr>
      <w:r>
        <w:t xml:space="preserve">Effective team worker and leader  </w:t>
      </w:r>
    </w:p>
    <w:p w:rsidR="00E64719" w:rsidRDefault="00FF3E99">
      <w:pPr>
        <w:numPr>
          <w:ilvl w:val="0"/>
          <w:numId w:val="21"/>
        </w:numPr>
        <w:ind w:right="0" w:hanging="360"/>
      </w:pPr>
      <w:r>
        <w:t xml:space="preserve">Possesses high expectations for accountability and consistency  </w:t>
      </w:r>
    </w:p>
    <w:p w:rsidR="00E64719" w:rsidRDefault="00FF3E99">
      <w:pPr>
        <w:numPr>
          <w:ilvl w:val="0"/>
          <w:numId w:val="21"/>
        </w:numPr>
        <w:ind w:right="0" w:hanging="360"/>
      </w:pPr>
      <w:r>
        <w:t>A personal d</w:t>
      </w:r>
      <w:r>
        <w:t>rive aligned with The Ongar Academy’s motto ‘</w:t>
      </w:r>
      <w:proofErr w:type="spellStart"/>
      <w:r>
        <w:t>Affectare</w:t>
      </w:r>
      <w:proofErr w:type="spellEnd"/>
      <w:r>
        <w:t xml:space="preserve"> ad Optimum’ </w:t>
      </w:r>
    </w:p>
    <w:p w:rsidR="00E64719" w:rsidRDefault="00FF3E99">
      <w:pPr>
        <w:ind w:left="1297" w:right="0"/>
      </w:pPr>
      <w:r>
        <w:t xml:space="preserve">(‘Aspire to Greatness’) </w:t>
      </w:r>
    </w:p>
    <w:p w:rsidR="00E64719" w:rsidRDefault="00FF3E99">
      <w:pPr>
        <w:numPr>
          <w:ilvl w:val="0"/>
          <w:numId w:val="21"/>
        </w:numPr>
        <w:ind w:right="0" w:hanging="360"/>
      </w:pPr>
      <w:r>
        <w:t xml:space="preserve">A commitment to the values of The Ongar Academy </w:t>
      </w:r>
    </w:p>
    <w:p w:rsidR="00E64719" w:rsidRDefault="00FF3E99">
      <w:pPr>
        <w:numPr>
          <w:ilvl w:val="0"/>
          <w:numId w:val="21"/>
        </w:numPr>
        <w:ind w:right="0" w:hanging="360"/>
      </w:pPr>
      <w:r>
        <w:t xml:space="preserve">Possesses a ‘Growth </w:t>
      </w:r>
      <w:proofErr w:type="spellStart"/>
      <w:r>
        <w:t>Mindset</w:t>
      </w:r>
      <w:proofErr w:type="spellEnd"/>
      <w:r>
        <w:t xml:space="preserve">’ </w:t>
      </w:r>
    </w:p>
    <w:p w:rsidR="00E64719" w:rsidRDefault="00FF3E99">
      <w:pPr>
        <w:numPr>
          <w:ilvl w:val="0"/>
          <w:numId w:val="21"/>
        </w:numPr>
        <w:ind w:right="0" w:hanging="360"/>
      </w:pPr>
      <w:r>
        <w:t xml:space="preserve">Motivation to continually improve standards and </w:t>
      </w:r>
      <w:r>
        <w:rPr>
          <w:b/>
        </w:rPr>
        <w:t>inspire excellence</w:t>
      </w:r>
      <w:r>
        <w:t xml:space="preserve">  </w:t>
      </w:r>
    </w:p>
    <w:p w:rsidR="00E64719" w:rsidRDefault="00FF3E99">
      <w:pPr>
        <w:numPr>
          <w:ilvl w:val="0"/>
          <w:numId w:val="21"/>
        </w:numPr>
        <w:ind w:right="0" w:hanging="360"/>
      </w:pPr>
      <w:r>
        <w:t xml:space="preserve">Possesses an empathy and the ability to listen  </w:t>
      </w:r>
    </w:p>
    <w:p w:rsidR="00E64719" w:rsidRDefault="00FF3E99">
      <w:pPr>
        <w:numPr>
          <w:ilvl w:val="0"/>
          <w:numId w:val="21"/>
        </w:numPr>
        <w:ind w:right="0" w:hanging="360"/>
      </w:pPr>
      <w:r>
        <w:t xml:space="preserve">Commitment to the safeguarding and welfare of all students </w:t>
      </w:r>
    </w:p>
    <w:p w:rsidR="00E64719" w:rsidRDefault="00FF3E99">
      <w:pPr>
        <w:spacing w:after="0" w:line="259" w:lineRule="auto"/>
        <w:ind w:left="567" w:right="0" w:firstLine="0"/>
        <w:jc w:val="left"/>
      </w:pPr>
      <w:r>
        <w:t xml:space="preserve"> </w:t>
      </w:r>
    </w:p>
    <w:p w:rsidR="00E64719" w:rsidRDefault="00FF3E99">
      <w:pPr>
        <w:pStyle w:val="Heading2"/>
        <w:spacing w:after="0"/>
        <w:ind w:left="577"/>
      </w:pPr>
      <w:r>
        <w:t xml:space="preserve">Teaching and Learning </w:t>
      </w:r>
      <w:r>
        <w:rPr>
          <w:b w:val="0"/>
        </w:rPr>
        <w:t xml:space="preserve"> </w:t>
      </w:r>
    </w:p>
    <w:p w:rsidR="00E64719" w:rsidRDefault="00FF3E99">
      <w:pPr>
        <w:numPr>
          <w:ilvl w:val="0"/>
          <w:numId w:val="22"/>
        </w:numPr>
        <w:ind w:right="0" w:hanging="360"/>
      </w:pPr>
      <w:r>
        <w:t xml:space="preserve">Effective and adaptable ICT skills </w:t>
      </w:r>
    </w:p>
    <w:p w:rsidR="00E64719" w:rsidRDefault="00FF3E99">
      <w:pPr>
        <w:numPr>
          <w:ilvl w:val="0"/>
          <w:numId w:val="22"/>
        </w:numPr>
        <w:ind w:right="0" w:hanging="360"/>
      </w:pPr>
      <w:r>
        <w:t xml:space="preserve">Numerate so that data analysis can be facilitated </w:t>
      </w:r>
    </w:p>
    <w:p w:rsidR="00E64719" w:rsidRDefault="00FF3E99">
      <w:pPr>
        <w:numPr>
          <w:ilvl w:val="0"/>
          <w:numId w:val="22"/>
        </w:numPr>
        <w:ind w:right="0" w:hanging="360"/>
      </w:pPr>
      <w:r>
        <w:t xml:space="preserve">Effective communication skills </w:t>
      </w:r>
    </w:p>
    <w:p w:rsidR="00E64719" w:rsidRDefault="00FF3E99">
      <w:pPr>
        <w:numPr>
          <w:ilvl w:val="0"/>
          <w:numId w:val="22"/>
        </w:numPr>
        <w:ind w:right="0" w:hanging="360"/>
      </w:pPr>
      <w:r>
        <w:t xml:space="preserve">Possesses energy, enthusiasm, resilience and perseverance  </w:t>
      </w:r>
    </w:p>
    <w:p w:rsidR="00E64719" w:rsidRDefault="00FF3E99">
      <w:pPr>
        <w:numPr>
          <w:ilvl w:val="0"/>
          <w:numId w:val="22"/>
        </w:numPr>
        <w:ind w:right="0" w:hanging="360"/>
      </w:pPr>
      <w:r>
        <w:t xml:space="preserve">A commitment to educational research in order to facilitate learning </w:t>
      </w:r>
    </w:p>
    <w:p w:rsidR="00E64719" w:rsidRDefault="00FF3E99">
      <w:pPr>
        <w:numPr>
          <w:ilvl w:val="0"/>
          <w:numId w:val="22"/>
        </w:numPr>
        <w:ind w:right="0" w:hanging="360"/>
      </w:pPr>
      <w:r>
        <w:t xml:space="preserve">Excellent classroom teacher with the ability to reflect on lessons and continually improve their own practice  </w:t>
      </w:r>
    </w:p>
    <w:p w:rsidR="00E64719" w:rsidRDefault="00FF3E99">
      <w:pPr>
        <w:numPr>
          <w:ilvl w:val="0"/>
          <w:numId w:val="22"/>
        </w:numPr>
        <w:ind w:right="0" w:hanging="360"/>
      </w:pPr>
      <w:r>
        <w:t xml:space="preserve">Effective and </w:t>
      </w:r>
      <w:r>
        <w:t xml:space="preserve">systematic behaviour management, with clear boundaries, sanctions, praise and rewards </w:t>
      </w:r>
    </w:p>
    <w:p w:rsidR="00E64719" w:rsidRDefault="00FF3E99">
      <w:pPr>
        <w:numPr>
          <w:ilvl w:val="0"/>
          <w:numId w:val="22"/>
        </w:numPr>
        <w:ind w:right="0" w:hanging="360"/>
      </w:pPr>
      <w:r>
        <w:t xml:space="preserve">Thinks strategically about classroom practice and tailoring lessons to students needs  </w:t>
      </w:r>
    </w:p>
    <w:p w:rsidR="00E64719" w:rsidRDefault="00FF3E99">
      <w:pPr>
        <w:numPr>
          <w:ilvl w:val="0"/>
          <w:numId w:val="22"/>
        </w:numPr>
        <w:ind w:right="0" w:hanging="360"/>
      </w:pPr>
      <w:r>
        <w:t>Understands and interprets complex student data to drive lesson planning, achieve</w:t>
      </w:r>
      <w:r>
        <w:t xml:space="preserve">ment and progress </w:t>
      </w:r>
    </w:p>
    <w:p w:rsidR="00E64719" w:rsidRDefault="00FF3E99">
      <w:pPr>
        <w:numPr>
          <w:ilvl w:val="0"/>
          <w:numId w:val="22"/>
        </w:numPr>
        <w:ind w:right="0" w:hanging="360"/>
      </w:pPr>
      <w:r>
        <w:t xml:space="preserve">Excellent planning and organisational skills  </w:t>
      </w:r>
    </w:p>
    <w:p w:rsidR="00E64719" w:rsidRDefault="00FF3E99">
      <w:pPr>
        <w:numPr>
          <w:ilvl w:val="0"/>
          <w:numId w:val="22"/>
        </w:numPr>
        <w:spacing w:after="45"/>
        <w:ind w:right="0" w:hanging="360"/>
      </w:pPr>
      <w:r>
        <w:t xml:space="preserve">The ability to produce correspondence/documents, appropriate for a specific audience and in well-written English, ensuring the tone is appropriate to the purpose </w:t>
      </w:r>
    </w:p>
    <w:p w:rsidR="00E64719" w:rsidRDefault="00FF3E99">
      <w:pPr>
        <w:spacing w:after="0" w:line="259" w:lineRule="auto"/>
        <w:ind w:left="284" w:right="0" w:firstLine="0"/>
        <w:jc w:val="left"/>
      </w:pPr>
      <w:r>
        <w:rPr>
          <w:sz w:val="32"/>
        </w:rPr>
        <w:t xml:space="preserve"> </w:t>
      </w:r>
    </w:p>
    <w:p w:rsidR="00E64719" w:rsidRDefault="00FF3E99">
      <w:pPr>
        <w:pStyle w:val="Heading2"/>
        <w:spacing w:after="0"/>
        <w:ind w:left="0" w:right="49" w:firstLine="0"/>
        <w:jc w:val="center"/>
      </w:pPr>
      <w:r>
        <w:rPr>
          <w:b w:val="0"/>
          <w:sz w:val="32"/>
        </w:rPr>
        <w:t>Recruitment and Selection</w:t>
      </w:r>
      <w:r>
        <w:rPr>
          <w:b w:val="0"/>
          <w:sz w:val="32"/>
        </w:rPr>
        <w:t xml:space="preserve"> Statement</w:t>
      </w:r>
      <w:r>
        <w:rPr>
          <w:b w:val="0"/>
        </w:rPr>
        <w:t xml:space="preserve"> </w:t>
      </w:r>
    </w:p>
    <w:p w:rsidR="00E64719" w:rsidRDefault="00FF3E99">
      <w:pPr>
        <w:spacing w:after="0" w:line="259" w:lineRule="auto"/>
        <w:ind w:left="284" w:right="0" w:firstLine="0"/>
        <w:jc w:val="left"/>
      </w:pPr>
      <w:r>
        <w:rPr>
          <w:b/>
          <w:color w:val="505050"/>
        </w:rPr>
        <w:t xml:space="preserve"> </w:t>
      </w:r>
    </w:p>
    <w:p w:rsidR="00E64719" w:rsidRDefault="00FF3E99">
      <w:pPr>
        <w:numPr>
          <w:ilvl w:val="0"/>
          <w:numId w:val="23"/>
        </w:numPr>
        <w:ind w:right="337" w:hanging="708"/>
      </w:pPr>
      <w:r>
        <w:t>The safe recruitment of staff in schools is the first step to safeguarding and promoting the welfare of children in education.  The school is committed to safeguarding and promoting the welfare of children and young people and expects all staff, volunteers</w:t>
      </w:r>
      <w:r>
        <w:t xml:space="preserve"> and other workers in the school to share this commitment.  It is recognised that this can only be achieved through sound procedures, good inter-agency co-operation and the recruitment and retention of competent, motivated employees who are suited to, and </w:t>
      </w:r>
      <w:r>
        <w:t xml:space="preserve">fulfilled in the roles they undertake.  </w:t>
      </w:r>
    </w:p>
    <w:p w:rsidR="00E64719" w:rsidRDefault="00FF3E99">
      <w:pPr>
        <w:spacing w:after="0" w:line="259" w:lineRule="auto"/>
        <w:ind w:left="284" w:right="0" w:firstLine="0"/>
        <w:jc w:val="left"/>
      </w:pPr>
      <w:r>
        <w:t xml:space="preserve"> </w:t>
      </w:r>
    </w:p>
    <w:p w:rsidR="00E64719" w:rsidRDefault="00FF3E99">
      <w:pPr>
        <w:numPr>
          <w:ilvl w:val="0"/>
          <w:numId w:val="23"/>
        </w:numPr>
        <w:ind w:right="337" w:hanging="708"/>
      </w:pPr>
      <w:r>
        <w:t>This school recognises the value of, and seeks to achieve a diverse workforce which includes people from different backgrounds, with different skills and abilities.  The school is committed to ensuring that the re</w:t>
      </w:r>
      <w:r>
        <w:t xml:space="preserve">cruitment and selection of all who work within the school is conducted in a manner that is systematic, efficient, </w:t>
      </w:r>
      <w:proofErr w:type="gramStart"/>
      <w:r>
        <w:t>effe</w:t>
      </w:r>
      <w:bookmarkStart w:id="0" w:name="_GoBack"/>
      <w:bookmarkEnd w:id="0"/>
      <w:r>
        <w:t>ctive</w:t>
      </w:r>
      <w:proofErr w:type="gramEnd"/>
      <w:r>
        <w:t xml:space="preserve"> and promotes equality of opportunity.  Selection will be on the basis of merit and ability, assessed against the qualifications, ski</w:t>
      </w:r>
      <w:r>
        <w:t>lls and competencies required to do the job.  The school will uphold its obligations under law and national collective agreements to not discriminate against applicants for employment on the grounds of age, sex, sexual orientation, marital status, disabili</w:t>
      </w:r>
      <w:r>
        <w:t xml:space="preserve">ty, race, colour, nationality, ethnic origin, religion or creed. </w:t>
      </w:r>
    </w:p>
    <w:p w:rsidR="00E64719" w:rsidRDefault="00FF3E99">
      <w:pPr>
        <w:spacing w:after="0" w:line="259" w:lineRule="auto"/>
        <w:ind w:left="284" w:right="0" w:firstLine="0"/>
        <w:jc w:val="left"/>
      </w:pPr>
      <w:r>
        <w:t xml:space="preserve"> </w:t>
      </w:r>
    </w:p>
    <w:p w:rsidR="00E64719" w:rsidRDefault="00FF3E99">
      <w:pPr>
        <w:numPr>
          <w:ilvl w:val="0"/>
          <w:numId w:val="23"/>
        </w:numPr>
        <w:ind w:right="337" w:hanging="708"/>
      </w:pPr>
      <w:r>
        <w:t>The school will implement robust recruitment procedures and checks for appointing staff and volunteers to ensure that reasonable steps are taken not to appoint a person who is unsuitable t</w:t>
      </w:r>
      <w:r>
        <w:t xml:space="preserve">o work with children, or who is disqualified from working with children, or does not have the suitable skills and experience for the intended role. </w:t>
      </w:r>
    </w:p>
    <w:p w:rsidR="00E64719" w:rsidRDefault="00FF3E99">
      <w:pPr>
        <w:spacing w:after="0" w:line="259" w:lineRule="auto"/>
        <w:ind w:left="284" w:right="0" w:firstLine="0"/>
        <w:jc w:val="left"/>
      </w:pPr>
      <w:r>
        <w:t xml:space="preserve"> </w:t>
      </w:r>
    </w:p>
    <w:p w:rsidR="00E64719" w:rsidRDefault="00FF3E99">
      <w:pPr>
        <w:numPr>
          <w:ilvl w:val="0"/>
          <w:numId w:val="23"/>
        </w:numPr>
        <w:ind w:right="337" w:hanging="708"/>
      </w:pPr>
      <w:r>
        <w:t xml:space="preserve">The school will ensure that the terms of any contract with a contractor or agency requires them to adopt </w:t>
      </w:r>
      <w:r>
        <w:t xml:space="preserve">and implement measures described in this procedure.  The school will monitor the compliance with these measures and require evidence that relevant checks have been undertaken for all workers deployed to the school. </w:t>
      </w:r>
    </w:p>
    <w:p w:rsidR="00E64719" w:rsidRDefault="00FF3E99">
      <w:pPr>
        <w:spacing w:after="0" w:line="259" w:lineRule="auto"/>
        <w:ind w:left="284" w:right="0" w:firstLine="0"/>
        <w:jc w:val="left"/>
      </w:pPr>
      <w:r>
        <w:t xml:space="preserve"> </w:t>
      </w:r>
    </w:p>
    <w:p w:rsidR="00E64719" w:rsidRDefault="00FF3E99">
      <w:pPr>
        <w:numPr>
          <w:ilvl w:val="0"/>
          <w:numId w:val="23"/>
        </w:numPr>
        <w:ind w:right="337" w:hanging="708"/>
      </w:pPr>
      <w:r>
        <w:t>The following pre-employment checks wi</w:t>
      </w:r>
      <w:r>
        <w:t xml:space="preserve">ll be required: </w:t>
      </w:r>
    </w:p>
    <w:p w:rsidR="00E64719" w:rsidRDefault="00FF3E99">
      <w:pPr>
        <w:spacing w:after="0" w:line="259" w:lineRule="auto"/>
        <w:ind w:left="284" w:right="0" w:firstLine="0"/>
        <w:jc w:val="left"/>
      </w:pPr>
      <w:r>
        <w:t xml:space="preserve"> </w:t>
      </w:r>
    </w:p>
    <w:p w:rsidR="00E64719" w:rsidRDefault="00FF3E99">
      <w:pPr>
        <w:ind w:left="1002" w:right="3154"/>
      </w:pPr>
      <w:proofErr w:type="gramStart"/>
      <w:r>
        <w:t>receipt</w:t>
      </w:r>
      <w:proofErr w:type="gramEnd"/>
      <w:r>
        <w:t xml:space="preserve"> of at least two satisfactory references* verification of the candidate’s identity </w:t>
      </w:r>
    </w:p>
    <w:p w:rsidR="00E64719" w:rsidRDefault="00FF3E99">
      <w:pPr>
        <w:ind w:left="1002" w:right="2571"/>
      </w:pPr>
      <w:proofErr w:type="gramStart"/>
      <w:r>
        <w:t>a</w:t>
      </w:r>
      <w:proofErr w:type="gramEnd"/>
      <w:r>
        <w:t xml:space="preserve"> satisfactory Disclosure and Barring Service (DBS) disclosure verification of the candidate’s medical fitness verification of qualifications </w:t>
      </w:r>
    </w:p>
    <w:p w:rsidR="00E64719" w:rsidRDefault="00FF3E99">
      <w:pPr>
        <w:ind w:left="1002" w:right="343"/>
      </w:pPr>
      <w:proofErr w:type="gramStart"/>
      <w:r>
        <w:t>ver</w:t>
      </w:r>
      <w:r>
        <w:t>ification</w:t>
      </w:r>
      <w:proofErr w:type="gramEnd"/>
      <w:r>
        <w:t xml:space="preserve"> of professional status where required e.g. QTS status (unless properly exempted) the production of evidence of the right to work in the UK. </w:t>
      </w:r>
    </w:p>
    <w:p w:rsidR="00E64719" w:rsidRDefault="00FF3E99">
      <w:pPr>
        <w:spacing w:after="0" w:line="259" w:lineRule="auto"/>
        <w:ind w:left="992" w:right="0" w:firstLine="0"/>
        <w:jc w:val="left"/>
      </w:pPr>
      <w:r>
        <w:t xml:space="preserve"> </w:t>
      </w:r>
    </w:p>
    <w:p w:rsidR="00E64719" w:rsidRDefault="00FF3E99">
      <w:pPr>
        <w:spacing w:after="0" w:line="240" w:lineRule="auto"/>
        <w:ind w:left="992" w:right="0" w:firstLine="0"/>
        <w:jc w:val="left"/>
      </w:pPr>
      <w:r>
        <w:rPr>
          <w:b/>
          <w:i/>
        </w:rPr>
        <w:t xml:space="preserve">NB It is illegal for anyone who is barred from working with children to apply for, or work in a school </w:t>
      </w:r>
      <w:r>
        <w:rPr>
          <w:b/>
          <w:i/>
        </w:rPr>
        <w:t xml:space="preserve">in any voluntary or paid capacity. </w:t>
      </w:r>
    </w:p>
    <w:p w:rsidR="00E64719" w:rsidRDefault="00FF3E99">
      <w:pPr>
        <w:spacing w:after="0" w:line="259" w:lineRule="auto"/>
        <w:ind w:left="992" w:right="0" w:firstLine="0"/>
        <w:jc w:val="left"/>
      </w:pPr>
      <w:r>
        <w:t xml:space="preserve"> </w:t>
      </w:r>
    </w:p>
    <w:p w:rsidR="00E64719" w:rsidRDefault="00FF3E99">
      <w:pPr>
        <w:ind w:left="1002" w:right="337"/>
      </w:pPr>
      <w:r>
        <w:t xml:space="preserve">* In exceptional circumstances, where you have good reason not to want your referees to be contacted prior to interview, you should set out your reasons with your application form.  The school will liaise </w:t>
      </w:r>
      <w:r>
        <w:t xml:space="preserve">with you and where they agree to defer in such cases, referees will be contacted immediately after interview and before an offer of employment is made. </w:t>
      </w:r>
    </w:p>
    <w:p w:rsidR="00E64719" w:rsidRDefault="00FF3E99">
      <w:pPr>
        <w:numPr>
          <w:ilvl w:val="0"/>
          <w:numId w:val="23"/>
        </w:numPr>
        <w:ind w:right="337" w:hanging="708"/>
      </w:pPr>
      <w:r>
        <w:t xml:space="preserve">The school will keep and maintain a single central record of recruitment and vetting checks, in line </w:t>
      </w:r>
      <w:r>
        <w:t xml:space="preserve">with Department for Education requirements. </w:t>
      </w:r>
    </w:p>
    <w:p w:rsidR="00E64719" w:rsidRDefault="00FF3E99">
      <w:pPr>
        <w:spacing w:after="0" w:line="259" w:lineRule="auto"/>
        <w:ind w:left="284" w:right="0" w:firstLine="0"/>
        <w:jc w:val="left"/>
      </w:pPr>
      <w:r>
        <w:t xml:space="preserve"> </w:t>
      </w:r>
    </w:p>
    <w:p w:rsidR="00E64719" w:rsidRDefault="00FF3E99">
      <w:pPr>
        <w:numPr>
          <w:ilvl w:val="0"/>
          <w:numId w:val="23"/>
        </w:numPr>
        <w:ind w:right="337" w:hanging="708"/>
      </w:pPr>
      <w:r>
        <w:t xml:space="preserve">The school requires all staff and volunteers who are convicted or cautioned for any offence during their employment to notify the school, in writing of the offence and penalty. </w:t>
      </w:r>
    </w:p>
    <w:p w:rsidR="00E64719" w:rsidRDefault="00FF3E99">
      <w:pPr>
        <w:spacing w:after="0" w:line="259" w:lineRule="auto"/>
        <w:ind w:left="284" w:right="0" w:firstLine="0"/>
        <w:jc w:val="left"/>
      </w:pPr>
      <w:r>
        <w:t xml:space="preserve"> </w:t>
      </w:r>
    </w:p>
    <w:p w:rsidR="00E64719" w:rsidRDefault="00FF3E99">
      <w:pPr>
        <w:numPr>
          <w:ilvl w:val="0"/>
          <w:numId w:val="23"/>
        </w:numPr>
        <w:ind w:right="337" w:hanging="708"/>
      </w:pPr>
      <w:r>
        <w:t>All posts within the school a</w:t>
      </w:r>
      <w:r>
        <w:t xml:space="preserve">re exempt from the Rehabilitation of Offenders Act 1974 and therefore all applicants will be required to declare spent and unspent convictions, cautions and bind-overs, including those regarded as spent and have an Enhanced Criminal Records Disclosure.  A </w:t>
      </w:r>
      <w:r>
        <w:t xml:space="preserve">previously issued Disclosure and Barring Service Disclosure Certificate will only be accepted in certain restricted circumstances.  </w:t>
      </w:r>
    </w:p>
    <w:p w:rsidR="00E64719" w:rsidRDefault="00FF3E99">
      <w:pPr>
        <w:spacing w:after="0" w:line="259" w:lineRule="auto"/>
        <w:ind w:left="284" w:right="0" w:firstLine="0"/>
        <w:jc w:val="left"/>
      </w:pPr>
      <w:r>
        <w:t xml:space="preserve"> </w:t>
      </w:r>
    </w:p>
    <w:p w:rsidR="00E64719" w:rsidRDefault="00FF3E99">
      <w:pPr>
        <w:ind w:left="1002" w:right="334"/>
      </w:pPr>
      <w:r>
        <w:t>The School is committed to ensuring that people who have been convicted are treated fairly and given every opportunity to</w:t>
      </w:r>
      <w:r>
        <w:t xml:space="preserve"> establish their suitability for positions.  Having a criminal record will not necessarily be a bar to obtaining a position.  This will depend on the background, nature and circumstances of the offence(s).  The School’s Recruitment (Pre-employment checks) </w:t>
      </w:r>
      <w:r>
        <w:t xml:space="preserve">Procedure outlines the considerations that will be taken into account when determining the relevance of a criminal record to the post. </w:t>
      </w:r>
    </w:p>
    <w:p w:rsidR="00E64719" w:rsidRDefault="00FF3E99">
      <w:pPr>
        <w:spacing w:after="0" w:line="259" w:lineRule="auto"/>
        <w:ind w:left="992" w:right="0" w:firstLine="0"/>
        <w:jc w:val="left"/>
      </w:pPr>
      <w:r>
        <w:t xml:space="preserve"> </w:t>
      </w:r>
    </w:p>
    <w:p w:rsidR="00E64719" w:rsidRDefault="00FF3E99">
      <w:pPr>
        <w:ind w:left="1002" w:right="334"/>
      </w:pPr>
      <w:r>
        <w:t>The Disclosure and Barring Service has published a Code of Practice and accompanying explanatory guide.  This School i</w:t>
      </w:r>
      <w:r>
        <w:t xml:space="preserve">s committed to ensuring that it meets the requirements of the Disclosure and Barring Service in relation to the processing, handling and security of Disclosure information.  </w:t>
      </w:r>
    </w:p>
    <w:p w:rsidR="00E64719" w:rsidRDefault="00FF3E99">
      <w:pPr>
        <w:spacing w:after="0" w:line="259" w:lineRule="auto"/>
        <w:ind w:left="992" w:right="0" w:firstLine="0"/>
        <w:jc w:val="left"/>
      </w:pPr>
      <w:r>
        <w:t xml:space="preserve"> </w:t>
      </w:r>
    </w:p>
    <w:p w:rsidR="00E64719" w:rsidRDefault="00FF3E99">
      <w:pPr>
        <w:ind w:left="1002" w:right="0"/>
      </w:pPr>
      <w:r>
        <w:t>A copy of the School’s Safer Recruitment Policy is available from the school up</w:t>
      </w:r>
      <w:r>
        <w:t xml:space="preserve">on request. </w:t>
      </w:r>
    </w:p>
    <w:p w:rsidR="00E64719" w:rsidRDefault="00FF3E99">
      <w:pPr>
        <w:spacing w:after="0" w:line="259" w:lineRule="auto"/>
        <w:ind w:left="284" w:right="0" w:firstLine="0"/>
        <w:jc w:val="left"/>
      </w:pPr>
      <w:r>
        <w:t xml:space="preserve"> </w:t>
      </w:r>
    </w:p>
    <w:p w:rsidR="00E64719" w:rsidRDefault="00FF3E99">
      <w:pPr>
        <w:spacing w:after="0" w:line="259" w:lineRule="auto"/>
        <w:ind w:left="284" w:right="0" w:firstLine="0"/>
        <w:jc w:val="left"/>
      </w:pPr>
      <w:r>
        <w:t xml:space="preserve"> </w:t>
      </w:r>
    </w:p>
    <w:p w:rsidR="00E64719" w:rsidRDefault="00FF3E99">
      <w:pPr>
        <w:ind w:left="279" w:right="0"/>
      </w:pPr>
      <w:r>
        <w:t xml:space="preserve">The Ongar Academy and its Governing Body are committed to ensuring consistency of treatment and fairness, and will abide by all relevant equality legislation. </w:t>
      </w:r>
    </w:p>
    <w:p w:rsidR="00E64719" w:rsidRDefault="00FF3E99">
      <w:pPr>
        <w:spacing w:after="0" w:line="259" w:lineRule="auto"/>
        <w:ind w:left="284" w:right="0" w:firstLine="0"/>
        <w:jc w:val="left"/>
      </w:pPr>
      <w:r>
        <w:rPr>
          <w:b/>
        </w:rPr>
        <w:t xml:space="preserve"> </w:t>
      </w:r>
    </w:p>
    <w:sectPr w:rsidR="00E64719">
      <w:footerReference w:type="even" r:id="rId18"/>
      <w:footerReference w:type="default" r:id="rId19"/>
      <w:footerReference w:type="first" r:id="rId20"/>
      <w:pgSz w:w="11909" w:h="16834"/>
      <w:pgMar w:top="780" w:right="740" w:bottom="1443" w:left="9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3E99">
      <w:pPr>
        <w:spacing w:after="0" w:line="240" w:lineRule="auto"/>
      </w:pPr>
      <w:r>
        <w:separator/>
      </w:r>
    </w:p>
  </w:endnote>
  <w:endnote w:type="continuationSeparator" w:id="0">
    <w:p w:rsidR="00000000" w:rsidRDefault="00FF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893"/>
      <w:tblOverlap w:val="never"/>
      <w:tblW w:w="11909" w:type="dxa"/>
      <w:tblInd w:w="0" w:type="dxa"/>
      <w:tblCellMar>
        <w:top w:w="82" w:type="dxa"/>
        <w:left w:w="29" w:type="dxa"/>
        <w:bottom w:w="0" w:type="dxa"/>
        <w:right w:w="115" w:type="dxa"/>
      </w:tblCellMar>
      <w:tblLook w:val="04A0" w:firstRow="1" w:lastRow="0" w:firstColumn="1" w:lastColumn="0" w:noHBand="0" w:noVBand="1"/>
    </w:tblPr>
    <w:tblGrid>
      <w:gridCol w:w="11909"/>
    </w:tblGrid>
    <w:tr w:rsidR="00E64719">
      <w:trPr>
        <w:trHeight w:val="941"/>
      </w:trPr>
      <w:tc>
        <w:tcPr>
          <w:tcW w:w="11909" w:type="dxa"/>
          <w:tcBorders>
            <w:top w:val="single" w:sz="46" w:space="0" w:color="00AF6A"/>
            <w:left w:val="nil"/>
            <w:bottom w:val="nil"/>
            <w:right w:val="nil"/>
          </w:tcBorders>
          <w:shd w:val="clear" w:color="auto" w:fill="052235"/>
        </w:tcPr>
        <w:p w:rsidR="00E64719" w:rsidRDefault="00FF3E99">
          <w:pPr>
            <w:spacing w:after="0" w:line="216" w:lineRule="auto"/>
            <w:ind w:left="2828" w:right="2721" w:hanging="2828"/>
            <w:jc w:val="left"/>
          </w:pPr>
          <w:r>
            <w:rPr>
              <w:color w:val="FFFFFF"/>
            </w:rPr>
            <w:t xml:space="preserve"> </w:t>
          </w:r>
          <w:r>
            <w:rPr>
              <w:color w:val="FFFFFF"/>
              <w:sz w:val="36"/>
            </w:rPr>
            <w:t xml:space="preserve">I N S P I R I N G E X C E L </w:t>
          </w:r>
          <w:proofErr w:type="spellStart"/>
          <w:r>
            <w:rPr>
              <w:color w:val="FFFFFF"/>
              <w:sz w:val="36"/>
            </w:rPr>
            <w:t>L</w:t>
          </w:r>
          <w:proofErr w:type="spellEnd"/>
          <w:r>
            <w:rPr>
              <w:color w:val="FFFFFF"/>
              <w:sz w:val="36"/>
            </w:rPr>
            <w:t xml:space="preserve"> E N C E  </w:t>
          </w:r>
        </w:p>
        <w:p w:rsidR="00E64719" w:rsidRDefault="00FF3E99">
          <w:pPr>
            <w:spacing w:after="0" w:line="259" w:lineRule="auto"/>
            <w:ind w:left="1220" w:right="0" w:firstLine="0"/>
            <w:jc w:val="left"/>
          </w:pPr>
          <w:r>
            <w:rPr>
              <w:sz w:val="2"/>
            </w:rPr>
            <w:t xml:space="preserve"> </w:t>
          </w:r>
        </w:p>
      </w:tc>
    </w:tr>
  </w:tbl>
  <w:p w:rsidR="00E64719" w:rsidRDefault="00E64719">
    <w:pPr>
      <w:spacing w:after="0" w:line="259" w:lineRule="auto"/>
      <w:ind w:left="-965" w:right="11168"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893"/>
      <w:tblOverlap w:val="never"/>
      <w:tblW w:w="11909" w:type="dxa"/>
      <w:tblInd w:w="0" w:type="dxa"/>
      <w:tblCellMar>
        <w:top w:w="82" w:type="dxa"/>
        <w:left w:w="29" w:type="dxa"/>
        <w:bottom w:w="0" w:type="dxa"/>
        <w:right w:w="115" w:type="dxa"/>
      </w:tblCellMar>
      <w:tblLook w:val="04A0" w:firstRow="1" w:lastRow="0" w:firstColumn="1" w:lastColumn="0" w:noHBand="0" w:noVBand="1"/>
    </w:tblPr>
    <w:tblGrid>
      <w:gridCol w:w="11909"/>
    </w:tblGrid>
    <w:tr w:rsidR="00E64719">
      <w:trPr>
        <w:trHeight w:val="941"/>
      </w:trPr>
      <w:tc>
        <w:tcPr>
          <w:tcW w:w="11909" w:type="dxa"/>
          <w:tcBorders>
            <w:top w:val="single" w:sz="46" w:space="0" w:color="00AF6A"/>
            <w:left w:val="nil"/>
            <w:bottom w:val="nil"/>
            <w:right w:val="nil"/>
          </w:tcBorders>
          <w:shd w:val="clear" w:color="auto" w:fill="052235"/>
        </w:tcPr>
        <w:p w:rsidR="00E64719" w:rsidRDefault="00FF3E99">
          <w:pPr>
            <w:spacing w:after="0" w:line="216" w:lineRule="auto"/>
            <w:ind w:left="2828" w:right="2721" w:hanging="2828"/>
            <w:jc w:val="left"/>
          </w:pPr>
          <w:r>
            <w:rPr>
              <w:color w:val="FFFFFF"/>
            </w:rPr>
            <w:t xml:space="preserve"> </w:t>
          </w:r>
          <w:r>
            <w:rPr>
              <w:color w:val="FFFFFF"/>
              <w:sz w:val="36"/>
            </w:rPr>
            <w:t xml:space="preserve">I N S P I R I N G E X C E L </w:t>
          </w:r>
          <w:proofErr w:type="spellStart"/>
          <w:r>
            <w:rPr>
              <w:color w:val="FFFFFF"/>
              <w:sz w:val="36"/>
            </w:rPr>
            <w:t>L</w:t>
          </w:r>
          <w:proofErr w:type="spellEnd"/>
          <w:r>
            <w:rPr>
              <w:color w:val="FFFFFF"/>
              <w:sz w:val="36"/>
            </w:rPr>
            <w:t xml:space="preserve"> E N C E  </w:t>
          </w:r>
        </w:p>
        <w:p w:rsidR="00E64719" w:rsidRDefault="00FF3E99">
          <w:pPr>
            <w:spacing w:after="0" w:line="259" w:lineRule="auto"/>
            <w:ind w:left="1220" w:right="0" w:firstLine="0"/>
            <w:jc w:val="left"/>
          </w:pPr>
          <w:r>
            <w:rPr>
              <w:sz w:val="2"/>
            </w:rPr>
            <w:t xml:space="preserve"> </w:t>
          </w:r>
        </w:p>
      </w:tc>
    </w:tr>
  </w:tbl>
  <w:p w:rsidR="00E64719" w:rsidRDefault="00E64719">
    <w:pPr>
      <w:spacing w:after="0" w:line="259" w:lineRule="auto"/>
      <w:ind w:left="-965" w:right="11168"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893"/>
      <w:tblOverlap w:val="never"/>
      <w:tblW w:w="11909" w:type="dxa"/>
      <w:tblInd w:w="0" w:type="dxa"/>
      <w:tblCellMar>
        <w:top w:w="82" w:type="dxa"/>
        <w:left w:w="29" w:type="dxa"/>
        <w:bottom w:w="0" w:type="dxa"/>
        <w:right w:w="115" w:type="dxa"/>
      </w:tblCellMar>
      <w:tblLook w:val="04A0" w:firstRow="1" w:lastRow="0" w:firstColumn="1" w:lastColumn="0" w:noHBand="0" w:noVBand="1"/>
    </w:tblPr>
    <w:tblGrid>
      <w:gridCol w:w="11909"/>
    </w:tblGrid>
    <w:tr w:rsidR="00E64719">
      <w:trPr>
        <w:trHeight w:val="941"/>
      </w:trPr>
      <w:tc>
        <w:tcPr>
          <w:tcW w:w="11909" w:type="dxa"/>
          <w:tcBorders>
            <w:top w:val="single" w:sz="46" w:space="0" w:color="00AF6A"/>
            <w:left w:val="nil"/>
            <w:bottom w:val="nil"/>
            <w:right w:val="nil"/>
          </w:tcBorders>
          <w:shd w:val="clear" w:color="auto" w:fill="052235"/>
        </w:tcPr>
        <w:p w:rsidR="00E64719" w:rsidRDefault="00FF3E99">
          <w:pPr>
            <w:spacing w:after="0" w:line="216" w:lineRule="auto"/>
            <w:ind w:left="2828" w:right="2721" w:hanging="2828"/>
            <w:jc w:val="left"/>
          </w:pPr>
          <w:r>
            <w:rPr>
              <w:color w:val="FFFFFF"/>
            </w:rPr>
            <w:t xml:space="preserve"> </w:t>
          </w:r>
          <w:r>
            <w:rPr>
              <w:color w:val="FFFFFF"/>
              <w:sz w:val="36"/>
            </w:rPr>
            <w:t xml:space="preserve">I N S P I R I N G E X C E L </w:t>
          </w:r>
          <w:proofErr w:type="spellStart"/>
          <w:r>
            <w:rPr>
              <w:color w:val="FFFFFF"/>
              <w:sz w:val="36"/>
            </w:rPr>
            <w:t>L</w:t>
          </w:r>
          <w:proofErr w:type="spellEnd"/>
          <w:r>
            <w:rPr>
              <w:color w:val="FFFFFF"/>
              <w:sz w:val="36"/>
            </w:rPr>
            <w:t xml:space="preserve"> E N C E  </w:t>
          </w:r>
        </w:p>
        <w:p w:rsidR="00E64719" w:rsidRDefault="00FF3E99">
          <w:pPr>
            <w:spacing w:after="0" w:line="259" w:lineRule="auto"/>
            <w:ind w:left="1220" w:right="0" w:firstLine="0"/>
            <w:jc w:val="left"/>
          </w:pPr>
          <w:r>
            <w:rPr>
              <w:sz w:val="2"/>
            </w:rPr>
            <w:t xml:space="preserve"> </w:t>
          </w:r>
        </w:p>
      </w:tc>
    </w:tr>
  </w:tbl>
  <w:p w:rsidR="00E64719" w:rsidRDefault="00E64719">
    <w:pPr>
      <w:spacing w:after="0" w:line="259" w:lineRule="auto"/>
      <w:ind w:left="-965" w:right="11168"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3E99">
      <w:pPr>
        <w:spacing w:after="0" w:line="240" w:lineRule="auto"/>
      </w:pPr>
      <w:r>
        <w:separator/>
      </w:r>
    </w:p>
  </w:footnote>
  <w:footnote w:type="continuationSeparator" w:id="0">
    <w:p w:rsidR="00000000" w:rsidRDefault="00FF3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0B9"/>
    <w:multiLevelType w:val="hybridMultilevel"/>
    <w:tmpl w:val="0F62A432"/>
    <w:lvl w:ilvl="0" w:tplc="8B76AB94">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C7D04">
      <w:start w:val="1"/>
      <w:numFmt w:val="bullet"/>
      <w:lvlText w:val="-"/>
      <w:lvlJc w:val="left"/>
      <w:pPr>
        <w:ind w:left="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9E0B8E">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EE554C">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0C0CF4">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BC1446">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DC85B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AF938">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5457BC">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531C1"/>
    <w:multiLevelType w:val="hybridMultilevel"/>
    <w:tmpl w:val="E9E48DA4"/>
    <w:lvl w:ilvl="0" w:tplc="598A6AAE">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FEC754">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C6F2B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F09B9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E9D4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2E8EF4">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4EFE4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24E24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58E5B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F80347"/>
    <w:multiLevelType w:val="hybridMultilevel"/>
    <w:tmpl w:val="F5F0801E"/>
    <w:lvl w:ilvl="0" w:tplc="5E3EC924">
      <w:start w:val="1"/>
      <w:numFmt w:val="bullet"/>
      <w:lvlText w:val=""/>
      <w:lvlJc w:val="left"/>
      <w:pPr>
        <w:ind w:left="1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743546">
      <w:start w:val="1"/>
      <w:numFmt w:val="bullet"/>
      <w:lvlText w:val="o"/>
      <w:lvlJc w:val="left"/>
      <w:pPr>
        <w:ind w:left="2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C6AEFE">
      <w:start w:val="1"/>
      <w:numFmt w:val="bullet"/>
      <w:lvlText w:val="▪"/>
      <w:lvlJc w:val="left"/>
      <w:pPr>
        <w:ind w:left="2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36F39E">
      <w:start w:val="1"/>
      <w:numFmt w:val="bullet"/>
      <w:lvlText w:val="•"/>
      <w:lvlJc w:val="left"/>
      <w:pPr>
        <w:ind w:left="3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F030CC">
      <w:start w:val="1"/>
      <w:numFmt w:val="bullet"/>
      <w:lvlText w:val="o"/>
      <w:lvlJc w:val="left"/>
      <w:pPr>
        <w:ind w:left="4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8E55A6">
      <w:start w:val="1"/>
      <w:numFmt w:val="bullet"/>
      <w:lvlText w:val="▪"/>
      <w:lvlJc w:val="left"/>
      <w:pPr>
        <w:ind w:left="4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3C16F2">
      <w:start w:val="1"/>
      <w:numFmt w:val="bullet"/>
      <w:lvlText w:val="•"/>
      <w:lvlJc w:val="left"/>
      <w:pPr>
        <w:ind w:left="5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F04FF6">
      <w:start w:val="1"/>
      <w:numFmt w:val="bullet"/>
      <w:lvlText w:val="o"/>
      <w:lvlJc w:val="left"/>
      <w:pPr>
        <w:ind w:left="6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CC025C">
      <w:start w:val="1"/>
      <w:numFmt w:val="bullet"/>
      <w:lvlText w:val="▪"/>
      <w:lvlJc w:val="left"/>
      <w:pPr>
        <w:ind w:left="7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915404"/>
    <w:multiLevelType w:val="hybridMultilevel"/>
    <w:tmpl w:val="DE2CC290"/>
    <w:lvl w:ilvl="0" w:tplc="AF08761E">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4CFB8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9AD95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E6F1F2">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9EE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147FF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828FFE">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F618D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6249D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7D50B0"/>
    <w:multiLevelType w:val="hybridMultilevel"/>
    <w:tmpl w:val="6EE85A4E"/>
    <w:lvl w:ilvl="0" w:tplc="D01433F6">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A0A3C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E8C71C">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A0FDFA">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C61A8">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A4C450">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FE9ADE">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B6590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C6B72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D8177B"/>
    <w:multiLevelType w:val="hybridMultilevel"/>
    <w:tmpl w:val="EDB03E18"/>
    <w:lvl w:ilvl="0" w:tplc="929CDC10">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C25E42">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98745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B6E1E0">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3C81D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74FDA4">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F8EDC8">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DA3BF6">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76962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5C7055"/>
    <w:multiLevelType w:val="hybridMultilevel"/>
    <w:tmpl w:val="7924C276"/>
    <w:lvl w:ilvl="0" w:tplc="B2EC9B4C">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AA7316">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CA7DC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D86AF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04212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06534C">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A0991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6325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EAB35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007948"/>
    <w:multiLevelType w:val="hybridMultilevel"/>
    <w:tmpl w:val="06BA84B6"/>
    <w:lvl w:ilvl="0" w:tplc="A50C4134">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065B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C2F1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0000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408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B680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B8D9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C4DE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88AD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FB78D4"/>
    <w:multiLevelType w:val="hybridMultilevel"/>
    <w:tmpl w:val="3F305E10"/>
    <w:lvl w:ilvl="0" w:tplc="149020EE">
      <w:start w:val="1"/>
      <w:numFmt w:val="bullet"/>
      <w:lvlText w:val=""/>
      <w:lvlJc w:val="left"/>
      <w:pPr>
        <w:ind w:left="1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08DA0C">
      <w:start w:val="1"/>
      <w:numFmt w:val="bullet"/>
      <w:lvlText w:val="o"/>
      <w:lvlJc w:val="left"/>
      <w:pPr>
        <w:ind w:left="2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D06572">
      <w:start w:val="1"/>
      <w:numFmt w:val="bullet"/>
      <w:lvlText w:val="▪"/>
      <w:lvlJc w:val="left"/>
      <w:pPr>
        <w:ind w:left="2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96471A">
      <w:start w:val="1"/>
      <w:numFmt w:val="bullet"/>
      <w:lvlText w:val="•"/>
      <w:lvlJc w:val="left"/>
      <w:pPr>
        <w:ind w:left="3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A6FBE0">
      <w:start w:val="1"/>
      <w:numFmt w:val="bullet"/>
      <w:lvlText w:val="o"/>
      <w:lvlJc w:val="left"/>
      <w:pPr>
        <w:ind w:left="4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96030E">
      <w:start w:val="1"/>
      <w:numFmt w:val="bullet"/>
      <w:lvlText w:val="▪"/>
      <w:lvlJc w:val="left"/>
      <w:pPr>
        <w:ind w:left="4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D6E834">
      <w:start w:val="1"/>
      <w:numFmt w:val="bullet"/>
      <w:lvlText w:val="•"/>
      <w:lvlJc w:val="left"/>
      <w:pPr>
        <w:ind w:left="5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FE42C7C">
      <w:start w:val="1"/>
      <w:numFmt w:val="bullet"/>
      <w:lvlText w:val="o"/>
      <w:lvlJc w:val="left"/>
      <w:pPr>
        <w:ind w:left="6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480BFE">
      <w:start w:val="1"/>
      <w:numFmt w:val="bullet"/>
      <w:lvlText w:val="▪"/>
      <w:lvlJc w:val="left"/>
      <w:pPr>
        <w:ind w:left="7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860400"/>
    <w:multiLevelType w:val="hybridMultilevel"/>
    <w:tmpl w:val="432E99C4"/>
    <w:lvl w:ilvl="0" w:tplc="6E9A769E">
      <w:start w:val="1"/>
      <w:numFmt w:val="bullet"/>
      <w:lvlText w:val=""/>
      <w:lvlJc w:val="left"/>
      <w:pPr>
        <w:ind w:left="1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2EE384">
      <w:start w:val="1"/>
      <w:numFmt w:val="bullet"/>
      <w:lvlText w:val="o"/>
      <w:lvlJc w:val="left"/>
      <w:pPr>
        <w:ind w:left="2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8E0F6C">
      <w:start w:val="1"/>
      <w:numFmt w:val="bullet"/>
      <w:lvlText w:val="▪"/>
      <w:lvlJc w:val="left"/>
      <w:pPr>
        <w:ind w:left="2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E44E00">
      <w:start w:val="1"/>
      <w:numFmt w:val="bullet"/>
      <w:lvlText w:val="•"/>
      <w:lvlJc w:val="left"/>
      <w:pPr>
        <w:ind w:left="3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5C3F34">
      <w:start w:val="1"/>
      <w:numFmt w:val="bullet"/>
      <w:lvlText w:val="o"/>
      <w:lvlJc w:val="left"/>
      <w:pPr>
        <w:ind w:left="4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A07730">
      <w:start w:val="1"/>
      <w:numFmt w:val="bullet"/>
      <w:lvlText w:val="▪"/>
      <w:lvlJc w:val="left"/>
      <w:pPr>
        <w:ind w:left="4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7464D42">
      <w:start w:val="1"/>
      <w:numFmt w:val="bullet"/>
      <w:lvlText w:val="•"/>
      <w:lvlJc w:val="left"/>
      <w:pPr>
        <w:ind w:left="5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680C58">
      <w:start w:val="1"/>
      <w:numFmt w:val="bullet"/>
      <w:lvlText w:val="o"/>
      <w:lvlJc w:val="left"/>
      <w:pPr>
        <w:ind w:left="6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F022BE">
      <w:start w:val="1"/>
      <w:numFmt w:val="bullet"/>
      <w:lvlText w:val="▪"/>
      <w:lvlJc w:val="left"/>
      <w:pPr>
        <w:ind w:left="7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B91FE2"/>
    <w:multiLevelType w:val="hybridMultilevel"/>
    <w:tmpl w:val="AF980B8A"/>
    <w:lvl w:ilvl="0" w:tplc="FDDC6C9E">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16718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50B8D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6CE468">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6C3E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623D2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2093A8">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86C2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9EE94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037A5A"/>
    <w:multiLevelType w:val="hybridMultilevel"/>
    <w:tmpl w:val="23340DB0"/>
    <w:lvl w:ilvl="0" w:tplc="9A400A66">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49A3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1E67B0">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CB1E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4D1A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8656D0">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9A07C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34DDD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70A94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2B05C0"/>
    <w:multiLevelType w:val="hybridMultilevel"/>
    <w:tmpl w:val="71A8B914"/>
    <w:lvl w:ilvl="0" w:tplc="C31202B4">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426A0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ACDB70">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56C52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587D1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8CB7E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14FFC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EDDE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7853C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E86B05"/>
    <w:multiLevelType w:val="hybridMultilevel"/>
    <w:tmpl w:val="FFCE3BA4"/>
    <w:lvl w:ilvl="0" w:tplc="87B8344E">
      <w:start w:val="1"/>
      <w:numFmt w:val="bullet"/>
      <w:lvlText w:val=""/>
      <w:lvlJc w:val="left"/>
      <w:pPr>
        <w:ind w:left="1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17E24E2">
      <w:start w:val="1"/>
      <w:numFmt w:val="bullet"/>
      <w:lvlText w:val="o"/>
      <w:lvlJc w:val="left"/>
      <w:pPr>
        <w:ind w:left="2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4EE08C">
      <w:start w:val="1"/>
      <w:numFmt w:val="bullet"/>
      <w:lvlText w:val="▪"/>
      <w:lvlJc w:val="left"/>
      <w:pPr>
        <w:ind w:left="2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A6CA1A">
      <w:start w:val="1"/>
      <w:numFmt w:val="bullet"/>
      <w:lvlText w:val="•"/>
      <w:lvlJc w:val="left"/>
      <w:pPr>
        <w:ind w:left="3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BEC5E4">
      <w:start w:val="1"/>
      <w:numFmt w:val="bullet"/>
      <w:lvlText w:val="o"/>
      <w:lvlJc w:val="left"/>
      <w:pPr>
        <w:ind w:left="4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F169BA6">
      <w:start w:val="1"/>
      <w:numFmt w:val="bullet"/>
      <w:lvlText w:val="▪"/>
      <w:lvlJc w:val="left"/>
      <w:pPr>
        <w:ind w:left="4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BABBEA">
      <w:start w:val="1"/>
      <w:numFmt w:val="bullet"/>
      <w:lvlText w:val="•"/>
      <w:lvlJc w:val="left"/>
      <w:pPr>
        <w:ind w:left="5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FE0D10">
      <w:start w:val="1"/>
      <w:numFmt w:val="bullet"/>
      <w:lvlText w:val="o"/>
      <w:lvlJc w:val="left"/>
      <w:pPr>
        <w:ind w:left="6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34F1B4">
      <w:start w:val="1"/>
      <w:numFmt w:val="bullet"/>
      <w:lvlText w:val="▪"/>
      <w:lvlJc w:val="left"/>
      <w:pPr>
        <w:ind w:left="7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967966"/>
    <w:multiLevelType w:val="hybridMultilevel"/>
    <w:tmpl w:val="0CFA4EBA"/>
    <w:lvl w:ilvl="0" w:tplc="CFB29018">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644DD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60C1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F8427A">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D6FCB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185BD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B4A3E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C4B21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0A92E4">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AB0207"/>
    <w:multiLevelType w:val="hybridMultilevel"/>
    <w:tmpl w:val="D7A0AC58"/>
    <w:lvl w:ilvl="0" w:tplc="5CC42EF0">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C6777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CC2FBE">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4A04E2">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6498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02CAA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70A7B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860D0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4A2AF4">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142C48"/>
    <w:multiLevelType w:val="hybridMultilevel"/>
    <w:tmpl w:val="E724107A"/>
    <w:lvl w:ilvl="0" w:tplc="691A7F56">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C21CF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B875AE">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6C711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7E9F5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261860">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0E518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56C82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FCDC2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8E71DE"/>
    <w:multiLevelType w:val="hybridMultilevel"/>
    <w:tmpl w:val="3F0060DA"/>
    <w:lvl w:ilvl="0" w:tplc="E24659EA">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A5E4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EEB71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32F038">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5484F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EEBD2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A6133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ADAA6">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FCF38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EE508A"/>
    <w:multiLevelType w:val="hybridMultilevel"/>
    <w:tmpl w:val="EAA434A6"/>
    <w:lvl w:ilvl="0" w:tplc="19A65690">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165D4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DA1DAA">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9EDED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283E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1CF56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7465D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24AAE2">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094B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C56780D"/>
    <w:multiLevelType w:val="hybridMultilevel"/>
    <w:tmpl w:val="D7F6B24C"/>
    <w:lvl w:ilvl="0" w:tplc="96D88952">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64DA66">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342F6C">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AC63A4">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6FD3C">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CE3A50">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9CFB4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2EC45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0A417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4E7BAB"/>
    <w:multiLevelType w:val="hybridMultilevel"/>
    <w:tmpl w:val="568CCE6C"/>
    <w:lvl w:ilvl="0" w:tplc="9D5A197A">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18B28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6E0B5C">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D8A512">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FADC5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7A72D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21058">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8E10C">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3C19B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71A697E"/>
    <w:multiLevelType w:val="hybridMultilevel"/>
    <w:tmpl w:val="95822C9A"/>
    <w:lvl w:ilvl="0" w:tplc="9AAC381A">
      <w:start w:val="1"/>
      <w:numFmt w:val="bullet"/>
      <w:lvlText w:val=""/>
      <w:lvlJc w:val="left"/>
      <w:pPr>
        <w:ind w:left="992"/>
      </w:pPr>
      <w:rPr>
        <w:rFonts w:ascii="Wingdings" w:eastAsia="Wingdings" w:hAnsi="Wingdings" w:cs="Wingdings"/>
        <w:b w:val="0"/>
        <w:i w:val="0"/>
        <w:strike w:val="0"/>
        <w:dstrike w:val="0"/>
        <w:color w:val="505050"/>
        <w:sz w:val="24"/>
        <w:szCs w:val="24"/>
        <w:u w:val="none" w:color="000000"/>
        <w:bdr w:val="none" w:sz="0" w:space="0" w:color="auto"/>
        <w:shd w:val="clear" w:color="auto" w:fill="auto"/>
        <w:vertAlign w:val="baseline"/>
      </w:rPr>
    </w:lvl>
    <w:lvl w:ilvl="1" w:tplc="85049202">
      <w:start w:val="1"/>
      <w:numFmt w:val="bullet"/>
      <w:lvlText w:val="o"/>
      <w:lvlJc w:val="left"/>
      <w:pPr>
        <w:ind w:left="1428"/>
      </w:pPr>
      <w:rPr>
        <w:rFonts w:ascii="Wingdings" w:eastAsia="Wingdings" w:hAnsi="Wingdings" w:cs="Wingdings"/>
        <w:b w:val="0"/>
        <w:i w:val="0"/>
        <w:strike w:val="0"/>
        <w:dstrike w:val="0"/>
        <w:color w:val="505050"/>
        <w:sz w:val="24"/>
        <w:szCs w:val="24"/>
        <w:u w:val="none" w:color="000000"/>
        <w:bdr w:val="none" w:sz="0" w:space="0" w:color="auto"/>
        <w:shd w:val="clear" w:color="auto" w:fill="auto"/>
        <w:vertAlign w:val="baseline"/>
      </w:rPr>
    </w:lvl>
    <w:lvl w:ilvl="2" w:tplc="C5387D2A">
      <w:start w:val="1"/>
      <w:numFmt w:val="bullet"/>
      <w:lvlText w:val="▪"/>
      <w:lvlJc w:val="left"/>
      <w:pPr>
        <w:ind w:left="2148"/>
      </w:pPr>
      <w:rPr>
        <w:rFonts w:ascii="Wingdings" w:eastAsia="Wingdings" w:hAnsi="Wingdings" w:cs="Wingdings"/>
        <w:b w:val="0"/>
        <w:i w:val="0"/>
        <w:strike w:val="0"/>
        <w:dstrike w:val="0"/>
        <w:color w:val="505050"/>
        <w:sz w:val="24"/>
        <w:szCs w:val="24"/>
        <w:u w:val="none" w:color="000000"/>
        <w:bdr w:val="none" w:sz="0" w:space="0" w:color="auto"/>
        <w:shd w:val="clear" w:color="auto" w:fill="auto"/>
        <w:vertAlign w:val="baseline"/>
      </w:rPr>
    </w:lvl>
    <w:lvl w:ilvl="3" w:tplc="4D58A048">
      <w:start w:val="1"/>
      <w:numFmt w:val="bullet"/>
      <w:lvlText w:val="•"/>
      <w:lvlJc w:val="left"/>
      <w:pPr>
        <w:ind w:left="2868"/>
      </w:pPr>
      <w:rPr>
        <w:rFonts w:ascii="Wingdings" w:eastAsia="Wingdings" w:hAnsi="Wingdings" w:cs="Wingdings"/>
        <w:b w:val="0"/>
        <w:i w:val="0"/>
        <w:strike w:val="0"/>
        <w:dstrike w:val="0"/>
        <w:color w:val="505050"/>
        <w:sz w:val="24"/>
        <w:szCs w:val="24"/>
        <w:u w:val="none" w:color="000000"/>
        <w:bdr w:val="none" w:sz="0" w:space="0" w:color="auto"/>
        <w:shd w:val="clear" w:color="auto" w:fill="auto"/>
        <w:vertAlign w:val="baseline"/>
      </w:rPr>
    </w:lvl>
    <w:lvl w:ilvl="4" w:tplc="82DA4C2A">
      <w:start w:val="1"/>
      <w:numFmt w:val="bullet"/>
      <w:lvlText w:val="o"/>
      <w:lvlJc w:val="left"/>
      <w:pPr>
        <w:ind w:left="3588"/>
      </w:pPr>
      <w:rPr>
        <w:rFonts w:ascii="Wingdings" w:eastAsia="Wingdings" w:hAnsi="Wingdings" w:cs="Wingdings"/>
        <w:b w:val="0"/>
        <w:i w:val="0"/>
        <w:strike w:val="0"/>
        <w:dstrike w:val="0"/>
        <w:color w:val="505050"/>
        <w:sz w:val="24"/>
        <w:szCs w:val="24"/>
        <w:u w:val="none" w:color="000000"/>
        <w:bdr w:val="none" w:sz="0" w:space="0" w:color="auto"/>
        <w:shd w:val="clear" w:color="auto" w:fill="auto"/>
        <w:vertAlign w:val="baseline"/>
      </w:rPr>
    </w:lvl>
    <w:lvl w:ilvl="5" w:tplc="53429B30">
      <w:start w:val="1"/>
      <w:numFmt w:val="bullet"/>
      <w:lvlText w:val="▪"/>
      <w:lvlJc w:val="left"/>
      <w:pPr>
        <w:ind w:left="4308"/>
      </w:pPr>
      <w:rPr>
        <w:rFonts w:ascii="Wingdings" w:eastAsia="Wingdings" w:hAnsi="Wingdings" w:cs="Wingdings"/>
        <w:b w:val="0"/>
        <w:i w:val="0"/>
        <w:strike w:val="0"/>
        <w:dstrike w:val="0"/>
        <w:color w:val="505050"/>
        <w:sz w:val="24"/>
        <w:szCs w:val="24"/>
        <w:u w:val="none" w:color="000000"/>
        <w:bdr w:val="none" w:sz="0" w:space="0" w:color="auto"/>
        <w:shd w:val="clear" w:color="auto" w:fill="auto"/>
        <w:vertAlign w:val="baseline"/>
      </w:rPr>
    </w:lvl>
    <w:lvl w:ilvl="6" w:tplc="FEF4A48C">
      <w:start w:val="1"/>
      <w:numFmt w:val="bullet"/>
      <w:lvlText w:val="•"/>
      <w:lvlJc w:val="left"/>
      <w:pPr>
        <w:ind w:left="5028"/>
      </w:pPr>
      <w:rPr>
        <w:rFonts w:ascii="Wingdings" w:eastAsia="Wingdings" w:hAnsi="Wingdings" w:cs="Wingdings"/>
        <w:b w:val="0"/>
        <w:i w:val="0"/>
        <w:strike w:val="0"/>
        <w:dstrike w:val="0"/>
        <w:color w:val="505050"/>
        <w:sz w:val="24"/>
        <w:szCs w:val="24"/>
        <w:u w:val="none" w:color="000000"/>
        <w:bdr w:val="none" w:sz="0" w:space="0" w:color="auto"/>
        <w:shd w:val="clear" w:color="auto" w:fill="auto"/>
        <w:vertAlign w:val="baseline"/>
      </w:rPr>
    </w:lvl>
    <w:lvl w:ilvl="7" w:tplc="FA72B49C">
      <w:start w:val="1"/>
      <w:numFmt w:val="bullet"/>
      <w:lvlText w:val="o"/>
      <w:lvlJc w:val="left"/>
      <w:pPr>
        <w:ind w:left="5748"/>
      </w:pPr>
      <w:rPr>
        <w:rFonts w:ascii="Wingdings" w:eastAsia="Wingdings" w:hAnsi="Wingdings" w:cs="Wingdings"/>
        <w:b w:val="0"/>
        <w:i w:val="0"/>
        <w:strike w:val="0"/>
        <w:dstrike w:val="0"/>
        <w:color w:val="505050"/>
        <w:sz w:val="24"/>
        <w:szCs w:val="24"/>
        <w:u w:val="none" w:color="000000"/>
        <w:bdr w:val="none" w:sz="0" w:space="0" w:color="auto"/>
        <w:shd w:val="clear" w:color="auto" w:fill="auto"/>
        <w:vertAlign w:val="baseline"/>
      </w:rPr>
    </w:lvl>
    <w:lvl w:ilvl="8" w:tplc="71AC6E68">
      <w:start w:val="1"/>
      <w:numFmt w:val="bullet"/>
      <w:lvlText w:val="▪"/>
      <w:lvlJc w:val="left"/>
      <w:pPr>
        <w:ind w:left="6468"/>
      </w:pPr>
      <w:rPr>
        <w:rFonts w:ascii="Wingdings" w:eastAsia="Wingdings" w:hAnsi="Wingdings" w:cs="Wingdings"/>
        <w:b w:val="0"/>
        <w:i w:val="0"/>
        <w:strike w:val="0"/>
        <w:dstrike w:val="0"/>
        <w:color w:val="505050"/>
        <w:sz w:val="24"/>
        <w:szCs w:val="24"/>
        <w:u w:val="none" w:color="000000"/>
        <w:bdr w:val="none" w:sz="0" w:space="0" w:color="auto"/>
        <w:shd w:val="clear" w:color="auto" w:fill="auto"/>
        <w:vertAlign w:val="baseline"/>
      </w:rPr>
    </w:lvl>
  </w:abstractNum>
  <w:abstractNum w:abstractNumId="22" w15:restartNumberingAfterBreak="0">
    <w:nsid w:val="7ECC305F"/>
    <w:multiLevelType w:val="hybridMultilevel"/>
    <w:tmpl w:val="EFE85456"/>
    <w:lvl w:ilvl="0" w:tplc="BFA2362E">
      <w:start w:val="1"/>
      <w:numFmt w:val="bullet"/>
      <w:lvlText w:val=""/>
      <w:lvlJc w:val="left"/>
      <w:pPr>
        <w:ind w:left="1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E44854A">
      <w:start w:val="1"/>
      <w:numFmt w:val="bullet"/>
      <w:lvlText w:val="o"/>
      <w:lvlJc w:val="left"/>
      <w:pPr>
        <w:ind w:left="19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220A12">
      <w:start w:val="1"/>
      <w:numFmt w:val="bullet"/>
      <w:lvlText w:val="▪"/>
      <w:lvlJc w:val="left"/>
      <w:pPr>
        <w:ind w:left="26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CCF474">
      <w:start w:val="1"/>
      <w:numFmt w:val="bullet"/>
      <w:lvlText w:val="•"/>
      <w:lvlJc w:val="left"/>
      <w:pPr>
        <w:ind w:left="33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2E1F20">
      <w:start w:val="1"/>
      <w:numFmt w:val="bullet"/>
      <w:lvlText w:val="o"/>
      <w:lvlJc w:val="left"/>
      <w:pPr>
        <w:ind w:left="40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E656FC">
      <w:start w:val="1"/>
      <w:numFmt w:val="bullet"/>
      <w:lvlText w:val="▪"/>
      <w:lvlJc w:val="left"/>
      <w:pPr>
        <w:ind w:left="47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D8D35A">
      <w:start w:val="1"/>
      <w:numFmt w:val="bullet"/>
      <w:lvlText w:val="•"/>
      <w:lvlJc w:val="left"/>
      <w:pPr>
        <w:ind w:left="55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948AD8">
      <w:start w:val="1"/>
      <w:numFmt w:val="bullet"/>
      <w:lvlText w:val="o"/>
      <w:lvlJc w:val="left"/>
      <w:pPr>
        <w:ind w:left="62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86265E">
      <w:start w:val="1"/>
      <w:numFmt w:val="bullet"/>
      <w:lvlText w:val="▪"/>
      <w:lvlJc w:val="left"/>
      <w:pPr>
        <w:ind w:left="69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4"/>
  </w:num>
  <w:num w:numId="3">
    <w:abstractNumId w:val="12"/>
  </w:num>
  <w:num w:numId="4">
    <w:abstractNumId w:val="14"/>
  </w:num>
  <w:num w:numId="5">
    <w:abstractNumId w:val="17"/>
  </w:num>
  <w:num w:numId="6">
    <w:abstractNumId w:val="5"/>
  </w:num>
  <w:num w:numId="7">
    <w:abstractNumId w:val="1"/>
  </w:num>
  <w:num w:numId="8">
    <w:abstractNumId w:val="11"/>
  </w:num>
  <w:num w:numId="9">
    <w:abstractNumId w:val="19"/>
  </w:num>
  <w:num w:numId="10">
    <w:abstractNumId w:val="18"/>
  </w:num>
  <w:num w:numId="11">
    <w:abstractNumId w:val="20"/>
  </w:num>
  <w:num w:numId="12">
    <w:abstractNumId w:val="0"/>
  </w:num>
  <w:num w:numId="13">
    <w:abstractNumId w:val="3"/>
  </w:num>
  <w:num w:numId="14">
    <w:abstractNumId w:val="10"/>
  </w:num>
  <w:num w:numId="15">
    <w:abstractNumId w:val="6"/>
  </w:num>
  <w:num w:numId="16">
    <w:abstractNumId w:val="16"/>
  </w:num>
  <w:num w:numId="17">
    <w:abstractNumId w:val="15"/>
  </w:num>
  <w:num w:numId="18">
    <w:abstractNumId w:val="9"/>
  </w:num>
  <w:num w:numId="19">
    <w:abstractNumId w:val="8"/>
  </w:num>
  <w:num w:numId="20">
    <w:abstractNumId w:val="13"/>
  </w:num>
  <w:num w:numId="21">
    <w:abstractNumId w:val="2"/>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19"/>
    <w:rsid w:val="00E64719"/>
    <w:rsid w:val="00FF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685B"/>
  <w15:docId w15:val="{4E829549-852A-43F3-AAB6-A2F61F5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333"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51"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theongaracademy.org/" TargetMode="External"/><Relationship Id="rId17" Type="http://schemas.openxmlformats.org/officeDocument/2006/relationships/image" Target="media/image40.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ongaracademy.org/"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image" Target="media/image10.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2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Recruitment Booklet</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Booklet</dc:title>
  <dc:subject/>
  <dc:creator>David Grant</dc:creator>
  <cp:keywords/>
  <cp:lastModifiedBy>Kevin Adams</cp:lastModifiedBy>
  <cp:revision>2</cp:revision>
  <cp:lastPrinted>2018-09-04T14:26:00Z</cp:lastPrinted>
  <dcterms:created xsi:type="dcterms:W3CDTF">2018-09-04T14:26:00Z</dcterms:created>
  <dcterms:modified xsi:type="dcterms:W3CDTF">2018-09-04T14:26:00Z</dcterms:modified>
</cp:coreProperties>
</file>