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C4" w:rsidRDefault="00A771C5">
      <w:r>
        <w:rPr>
          <w:noProof/>
          <w:lang w:eastAsia="en-GB"/>
        </w:rPr>
        <mc:AlternateContent>
          <mc:Choice Requires="wps">
            <w:drawing>
              <wp:anchor distT="0" distB="0" distL="114300" distR="114300" simplePos="0" relativeHeight="251668480" behindDoc="0" locked="0" layoutInCell="1" allowOverlap="1" wp14:anchorId="05B12754" wp14:editId="783E6D58">
                <wp:simplePos x="0" y="0"/>
                <wp:positionH relativeFrom="column">
                  <wp:posOffset>-447675</wp:posOffset>
                </wp:positionH>
                <wp:positionV relativeFrom="paragraph">
                  <wp:posOffset>8848725</wp:posOffset>
                </wp:positionV>
                <wp:extent cx="6019800"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19800" cy="466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Default="00A745DB" w:rsidP="000D7F99">
                            <w:pPr>
                              <w:pStyle w:val="Default"/>
                            </w:pPr>
                          </w:p>
                          <w:p w:rsidR="00A745DB" w:rsidRPr="00634BEC" w:rsidRDefault="00A745DB"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12754" id="_x0000_t202" coordsize="21600,21600" o:spt="202" path="m,l,21600r21600,l21600,xe">
                <v:stroke joinstyle="miter"/>
                <v:path gradientshapeok="t" o:connecttype="rect"/>
              </v:shapetype>
              <v:shape id="Text Box 6" o:spid="_x0000_s1026" type="#_x0000_t202" style="position:absolute;margin-left:-35.25pt;margin-top:696.75pt;width:47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" fillcolor="white [3212]" stroked="f" strokeweight=".5pt">
                <v:textbox>
                  <w:txbxContent>
                    <w:p w:rsidR="00A745DB" w:rsidRDefault="00A745DB" w:rsidP="000D7F99">
                      <w:pPr>
                        <w:pStyle w:val="Default"/>
                      </w:pPr>
                    </w:p>
                    <w:p w:rsidR="00A745DB" w:rsidRPr="00634BEC" w:rsidRDefault="00A745DB"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04538AA" wp14:editId="5A9BBB7B">
                <wp:simplePos x="0" y="0"/>
                <wp:positionH relativeFrom="margin">
                  <wp:align>left</wp:align>
                </wp:positionH>
                <wp:positionV relativeFrom="paragraph">
                  <wp:posOffset>7219950</wp:posOffset>
                </wp:positionV>
                <wp:extent cx="4810125" cy="981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101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Pr="00634BEC" w:rsidRDefault="00F24E67" w:rsidP="000D7F99">
                            <w:pPr>
                              <w:jc w:val="center"/>
                              <w:rPr>
                                <w:color w:val="0070C0"/>
                                <w:sz w:val="36"/>
                                <w:szCs w:val="36"/>
                              </w:rPr>
                            </w:pPr>
                            <w:r>
                              <w:rPr>
                                <w:color w:val="0070C0"/>
                                <w:sz w:val="36"/>
                                <w:szCs w:val="36"/>
                              </w:rPr>
                              <w:t>TECHNOLOGY</w:t>
                            </w:r>
                            <w:r w:rsidR="00A745DB">
                              <w:rPr>
                                <w:color w:val="0070C0"/>
                                <w:sz w:val="36"/>
                                <w:szCs w:val="36"/>
                              </w:rPr>
                              <w:t xml:space="preserve"> </w:t>
                            </w:r>
                            <w:r>
                              <w:rPr>
                                <w:color w:val="0070C0"/>
                                <w:sz w:val="36"/>
                                <w:szCs w:val="36"/>
                              </w:rPr>
                              <w:t xml:space="preserve">&amp; </w:t>
                            </w:r>
                            <w:r w:rsidR="00A745DB">
                              <w:rPr>
                                <w:color w:val="0070C0"/>
                                <w:sz w:val="36"/>
                                <w:szCs w:val="36"/>
                              </w:rPr>
                              <w:t>ART TECHNICIAN</w:t>
                            </w:r>
                          </w:p>
                          <w:p w:rsidR="00A745DB" w:rsidRPr="00634BEC" w:rsidRDefault="00A745DB" w:rsidP="000D7F99">
                            <w:pPr>
                              <w:jc w:val="center"/>
                              <w:rPr>
                                <w:color w:val="0070C0"/>
                                <w:sz w:val="36"/>
                                <w:szCs w:val="36"/>
                              </w:rPr>
                            </w:pPr>
                            <w:r w:rsidRPr="00634BEC">
                              <w:rPr>
                                <w:color w:val="0070C0"/>
                                <w:sz w:val="36"/>
                                <w:szCs w:val="36"/>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538AA" id="Text Box 7" o:spid="_x0000_s1027" type="#_x0000_t202" style="position:absolute;margin-left:0;margin-top:568.5pt;width:378.75pt;height:7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" filled="f" stroked="f" strokeweight=".5pt">
                <v:textbox>
                  <w:txbxContent>
                    <w:p w:rsidR="00A745DB" w:rsidRPr="00634BEC" w:rsidRDefault="00F24E67" w:rsidP="000D7F99">
                      <w:pPr>
                        <w:jc w:val="center"/>
                        <w:rPr>
                          <w:color w:val="0070C0"/>
                          <w:sz w:val="36"/>
                          <w:szCs w:val="36"/>
                        </w:rPr>
                      </w:pPr>
                      <w:r>
                        <w:rPr>
                          <w:color w:val="0070C0"/>
                          <w:sz w:val="36"/>
                          <w:szCs w:val="36"/>
                        </w:rPr>
                        <w:t>TECHNOLOGY</w:t>
                      </w:r>
                      <w:r w:rsidR="00A745DB">
                        <w:rPr>
                          <w:color w:val="0070C0"/>
                          <w:sz w:val="36"/>
                          <w:szCs w:val="36"/>
                        </w:rPr>
                        <w:t xml:space="preserve"> </w:t>
                      </w:r>
                      <w:r>
                        <w:rPr>
                          <w:color w:val="0070C0"/>
                          <w:sz w:val="36"/>
                          <w:szCs w:val="36"/>
                        </w:rPr>
                        <w:t xml:space="preserve">&amp; </w:t>
                      </w:r>
                      <w:r w:rsidR="00A745DB">
                        <w:rPr>
                          <w:color w:val="0070C0"/>
                          <w:sz w:val="36"/>
                          <w:szCs w:val="36"/>
                        </w:rPr>
                        <w:t>ART TECHNICIAN</w:t>
                      </w:r>
                    </w:p>
                    <w:p w:rsidR="00A745DB" w:rsidRPr="00634BEC" w:rsidRDefault="00A745DB" w:rsidP="000D7F99">
                      <w:pPr>
                        <w:jc w:val="center"/>
                        <w:rPr>
                          <w:color w:val="0070C0"/>
                          <w:sz w:val="36"/>
                          <w:szCs w:val="36"/>
                        </w:rPr>
                      </w:pPr>
                      <w:r w:rsidRPr="00634BEC">
                        <w:rPr>
                          <w:color w:val="0070C0"/>
                          <w:sz w:val="36"/>
                          <w:szCs w:val="36"/>
                        </w:rPr>
                        <w:t>CANDIDATE INFORMATION PACK</w:t>
                      </w:r>
                    </w:p>
                  </w:txbxContent>
                </v:textbox>
                <w10:wrap anchorx="margin"/>
              </v:shape>
            </w:pict>
          </mc:Fallback>
        </mc:AlternateContent>
      </w:r>
      <w:r w:rsidR="00634BEC">
        <w:rPr>
          <w:noProof/>
          <w:lang w:eastAsia="en-GB"/>
        </w:rPr>
        <w:drawing>
          <wp:anchor distT="0" distB="0" distL="114300" distR="114300" simplePos="0" relativeHeight="251665919" behindDoc="0" locked="0" layoutInCell="1" allowOverlap="1" wp14:anchorId="237442D7" wp14:editId="3E34EDD3">
            <wp:simplePos x="0" y="0"/>
            <wp:positionH relativeFrom="column">
              <wp:posOffset>4552950</wp:posOffset>
            </wp:positionH>
            <wp:positionV relativeFrom="paragraph">
              <wp:posOffset>-47625</wp:posOffset>
            </wp:positionV>
            <wp:extent cx="208534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BEC">
        <w:rPr>
          <w:noProof/>
          <w:lang w:eastAsia="en-GB"/>
        </w:rPr>
        <w:drawing>
          <wp:anchor distT="0" distB="0" distL="114300" distR="114300" simplePos="0" relativeHeight="251665408" behindDoc="0" locked="0" layoutInCell="1" allowOverlap="1" wp14:anchorId="0F948894" wp14:editId="50484FD6">
            <wp:simplePos x="0" y="0"/>
            <wp:positionH relativeFrom="column">
              <wp:posOffset>3171825</wp:posOffset>
            </wp:positionH>
            <wp:positionV relativeFrom="paragraph">
              <wp:posOffset>-47625</wp:posOffset>
            </wp:positionV>
            <wp:extent cx="1533525" cy="882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mc:AlternateContent>
          <mc:Choice Requires="wps">
            <w:drawing>
              <wp:anchor distT="0" distB="0" distL="114300" distR="114300" simplePos="0" relativeHeight="251663360" behindDoc="0" locked="0" layoutInCell="1" allowOverlap="1" wp14:anchorId="0D0451E7" wp14:editId="79C6C8B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745DB" w:rsidRPr="005F33FD" w:rsidRDefault="00A745DB">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2B54" id="Text Box 1"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A745DB" w:rsidRPr="005F33FD" w:rsidRDefault="00A745DB">
                      <w:pPr>
                        <w:rPr>
                          <w:noProof/>
                        </w:rPr>
                      </w:pPr>
                    </w:p>
                  </w:txbxContent>
                </v:textbox>
                <w10:wrap type="square"/>
              </v:shape>
            </w:pict>
          </mc:Fallback>
        </mc:AlternateContent>
      </w:r>
      <w:r w:rsidR="000D7F99">
        <w:rPr>
          <w:noProof/>
          <w:lang w:eastAsia="en-GB"/>
        </w:rPr>
        <w:drawing>
          <wp:anchor distT="0" distB="0" distL="114300" distR="114300" simplePos="0" relativeHeight="251667456" behindDoc="0" locked="0" layoutInCell="1" allowOverlap="1" wp14:anchorId="5A0FA884" wp14:editId="25C0B017">
            <wp:simplePos x="0" y="0"/>
            <wp:positionH relativeFrom="column">
              <wp:posOffset>-66675</wp:posOffset>
            </wp:positionH>
            <wp:positionV relativeFrom="paragraph">
              <wp:posOffset>-47625</wp:posOffset>
            </wp:positionV>
            <wp:extent cx="1381125" cy="882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w:drawing>
          <wp:anchor distT="0" distB="0" distL="114300" distR="114300" simplePos="0" relativeHeight="251666432" behindDoc="0" locked="0" layoutInCell="1" allowOverlap="1" wp14:anchorId="703897F8" wp14:editId="462AEA3F">
            <wp:simplePos x="0" y="0"/>
            <wp:positionH relativeFrom="column">
              <wp:posOffset>1504950</wp:posOffset>
            </wp:positionH>
            <wp:positionV relativeFrom="paragraph">
              <wp:posOffset>-47625</wp:posOffset>
            </wp:positionV>
            <wp:extent cx="1514475" cy="882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p>
    <w:p w:rsidR="002865E3" w:rsidRPr="009E44AA" w:rsidRDefault="002865E3" w:rsidP="001972B2">
      <w:pPr>
        <w:autoSpaceDE w:val="0"/>
        <w:autoSpaceDN w:val="0"/>
        <w:adjustRightInd w:val="0"/>
        <w:spacing w:after="0" w:line="240" w:lineRule="auto"/>
        <w:rPr>
          <w:b/>
          <w:bCs/>
          <w:color w:val="548DD4" w:themeColor="text2" w:themeTint="99"/>
          <w:sz w:val="28"/>
          <w:szCs w:val="28"/>
        </w:rPr>
      </w:pPr>
      <w:r w:rsidRPr="009E44AA">
        <w:rPr>
          <w:b/>
          <w:bCs/>
          <w:color w:val="548DD4" w:themeColor="text2" w:themeTint="99"/>
          <w:sz w:val="28"/>
          <w:szCs w:val="28"/>
        </w:rPr>
        <w:lastRenderedPageBreak/>
        <w:t>HEADTEACHER’S INTRODUCTION</w:t>
      </w:r>
    </w:p>
    <w:p w:rsidR="002865E3" w:rsidRPr="009E44AA" w:rsidRDefault="001972B2" w:rsidP="002865E3">
      <w:pPr>
        <w:autoSpaceDE w:val="0"/>
        <w:autoSpaceDN w:val="0"/>
        <w:adjustRightInd w:val="0"/>
        <w:spacing w:after="0" w:line="240" w:lineRule="auto"/>
        <w:jc w:val="center"/>
        <w:rPr>
          <w:b/>
          <w:bCs/>
          <w:color w:val="548DD4" w:themeColor="text2" w:themeTint="99"/>
          <w:sz w:val="28"/>
          <w:szCs w:val="28"/>
        </w:rPr>
      </w:pPr>
      <w:r>
        <w:rPr>
          <w:b/>
          <w:bCs/>
          <w:i/>
          <w:noProof/>
          <w:color w:val="548DD4" w:themeColor="text2" w:themeTint="99"/>
          <w:sz w:val="24"/>
          <w:szCs w:val="24"/>
          <w:lang w:eastAsia="en-GB"/>
        </w:rPr>
        <mc:AlternateContent>
          <mc:Choice Requires="wps">
            <w:drawing>
              <wp:anchor distT="0" distB="0" distL="114300" distR="114300" simplePos="0" relativeHeight="251680768" behindDoc="0" locked="0" layoutInCell="1" allowOverlap="1" wp14:anchorId="2AB20598" wp14:editId="0A8D6480">
                <wp:simplePos x="0" y="0"/>
                <wp:positionH relativeFrom="column">
                  <wp:posOffset>19050</wp:posOffset>
                </wp:positionH>
                <wp:positionV relativeFrom="paragraph">
                  <wp:posOffset>69215</wp:posOffset>
                </wp:positionV>
                <wp:extent cx="42386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386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Default="00A745DB" w:rsidP="001972B2">
                            <w:pPr>
                              <w:autoSpaceDE w:val="0"/>
                              <w:autoSpaceDN w:val="0"/>
                              <w:adjustRightInd w:val="0"/>
                              <w:spacing w:after="0" w:line="240" w:lineRule="auto"/>
                              <w:jc w:val="center"/>
                              <w:rPr>
                                <w:b/>
                                <w:bCs/>
                                <w:i/>
                                <w:color w:val="548DD4" w:themeColor="text2" w:themeTint="99"/>
                                <w:sz w:val="24"/>
                                <w:szCs w:val="24"/>
                              </w:rPr>
                            </w:pPr>
                          </w:p>
                          <w:p w:rsidR="00A745DB" w:rsidRPr="009E44AA" w:rsidRDefault="00A745DB"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745DB" w:rsidRDefault="00A74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0598" id="Text Box 14" o:spid="_x0000_s1029" type="#_x0000_t202" style="position:absolute;left:0;text-align:left;margin-left:1.5pt;margin-top:5.45pt;width:333.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2tjwIAAJQ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" fillcolor="white [3201]" stroked="f" strokeweight=".5pt">
                <v:textbox>
                  <w:txbxContent>
                    <w:p w:rsidR="00A745DB" w:rsidRDefault="00A745DB" w:rsidP="001972B2">
                      <w:pPr>
                        <w:autoSpaceDE w:val="0"/>
                        <w:autoSpaceDN w:val="0"/>
                        <w:adjustRightInd w:val="0"/>
                        <w:spacing w:after="0" w:line="240" w:lineRule="auto"/>
                        <w:jc w:val="center"/>
                        <w:rPr>
                          <w:b/>
                          <w:bCs/>
                          <w:i/>
                          <w:color w:val="548DD4" w:themeColor="text2" w:themeTint="99"/>
                          <w:sz w:val="24"/>
                          <w:szCs w:val="24"/>
                        </w:rPr>
                      </w:pPr>
                    </w:p>
                    <w:p w:rsidR="00A745DB" w:rsidRPr="009E44AA" w:rsidRDefault="00A745DB"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745DB" w:rsidRDefault="00A745DB"/>
                  </w:txbxContent>
                </v:textbox>
              </v:shape>
            </w:pict>
          </mc:Fallback>
        </mc:AlternateContent>
      </w:r>
      <w:r>
        <w:rPr>
          <w:noProof/>
          <w:lang w:eastAsia="en-GB"/>
        </w:rPr>
        <w:drawing>
          <wp:anchor distT="0" distB="0" distL="114300" distR="114300" simplePos="0" relativeHeight="251679744" behindDoc="0" locked="0" layoutInCell="1" allowOverlap="1" wp14:anchorId="188B50F6" wp14:editId="33ADB97F">
            <wp:simplePos x="0" y="0"/>
            <wp:positionH relativeFrom="column">
              <wp:posOffset>4552950</wp:posOffset>
            </wp:positionH>
            <wp:positionV relativeFrom="paragraph">
              <wp:posOffset>69215</wp:posOffset>
            </wp:positionV>
            <wp:extent cx="1133475" cy="1327150"/>
            <wp:effectExtent l="0" t="0" r="9525" b="6350"/>
            <wp:wrapSquare wrapText="bothSides"/>
            <wp:docPr id="8" name="Picture 8" descr="C:\Users\laidlawj\AppData\Local\Microsoft\Windows\Temporary Internet Files\Content.Outlook\K2PAF5S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dlawj\AppData\Local\Microsoft\Windows\Temporary Internet Files\Content.Outlook\K2PAF5SA\scan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BA36C4" w:rsidRPr="001972B2" w:rsidRDefault="00FE5C29" w:rsidP="00BA36C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 Benet Biscop Catholic Academy is a highly successful, over subscribed school with an enviable reputation within the community.</w:t>
      </w:r>
      <w:r w:rsidR="00BA36C4" w:rsidRPr="001972B2">
        <w:rPr>
          <w:rFonts w:ascii="Calibri" w:hAnsi="Calibri" w:cs="Calibri"/>
          <w:color w:val="000000"/>
          <w:sz w:val="24"/>
          <w:szCs w:val="24"/>
        </w:rPr>
        <w:t xml:space="preserve"> </w:t>
      </w:r>
      <w:r>
        <w:rPr>
          <w:rFonts w:ascii="Calibri" w:hAnsi="Calibri" w:cs="Calibri"/>
          <w:color w:val="000000"/>
          <w:sz w:val="24"/>
          <w:szCs w:val="24"/>
        </w:rPr>
        <w:t xml:space="preserve">Our success is due to the </w:t>
      </w:r>
      <w:r w:rsidR="00BA36C4" w:rsidRPr="001972B2">
        <w:rPr>
          <w:rFonts w:ascii="Calibri" w:hAnsi="Calibri" w:cs="Calibri"/>
          <w:color w:val="000000"/>
          <w:sz w:val="24"/>
          <w:szCs w:val="24"/>
        </w:rPr>
        <w:t xml:space="preserve">dedication and commitment </w:t>
      </w:r>
      <w:r>
        <w:rPr>
          <w:rFonts w:ascii="Calibri" w:hAnsi="Calibri" w:cs="Calibri"/>
          <w:color w:val="000000"/>
          <w:sz w:val="24"/>
          <w:szCs w:val="24"/>
        </w:rPr>
        <w:t>of</w:t>
      </w:r>
      <w:r w:rsidR="00BA36C4" w:rsidRPr="001972B2">
        <w:rPr>
          <w:rFonts w:ascii="Calibri" w:hAnsi="Calibri" w:cs="Calibri"/>
          <w:color w:val="000000"/>
          <w:sz w:val="24"/>
          <w:szCs w:val="24"/>
        </w:rPr>
        <w:t xml:space="preserve"> our</w:t>
      </w:r>
      <w:r>
        <w:rPr>
          <w:rFonts w:ascii="Calibri" w:hAnsi="Calibri" w:cs="Calibri"/>
          <w:color w:val="000000"/>
          <w:sz w:val="24"/>
          <w:szCs w:val="24"/>
        </w:rPr>
        <w:t xml:space="preserve"> staff, the support of our parents, and not least the calibre of our wonderful students.</w:t>
      </w:r>
      <w:r w:rsidR="00BA36C4" w:rsidRPr="001972B2">
        <w:rPr>
          <w:rFonts w:ascii="Calibri" w:hAnsi="Calibri" w:cs="Calibri"/>
          <w:color w:val="000000"/>
          <w:sz w:val="24"/>
          <w:szCs w:val="24"/>
        </w:rPr>
        <w:t xml:space="preserve">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Whilst all schools are measured and compared in countless ways, as a Catholic school we are here to develop our pupils into spiritually whole young people equipped to make a positive contribution to the community and society. This is the primary reason for our existence and is something that St Benet Biscop is renowned and respected for.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Looking ahead to this year, we will again be building upon the success of our new programme of professional development and will continue to place this at the very heart of our school improvement strategy. Our key priorities will be to continue to further develop our Catholic ethos, narrow gaps for disadvantaged pupils, raise standards and expectations </w:t>
      </w:r>
      <w:r w:rsidR="00FE5C29">
        <w:rPr>
          <w:rFonts w:ascii="Calibri" w:hAnsi="Calibri" w:cs="Calibri"/>
          <w:color w:val="000000"/>
          <w:sz w:val="24"/>
          <w:szCs w:val="24"/>
        </w:rPr>
        <w:t>across the Academy.</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We are all aware of the challenges schools are facing nationally and we are no exception. However, with our wonderful students and a committed staff we have everything to look forward to. </w:t>
      </w:r>
    </w:p>
    <w:p w:rsidR="006B7052" w:rsidRPr="001972B2" w:rsidRDefault="006B7052" w:rsidP="002865E3">
      <w:pPr>
        <w:autoSpaceDE w:val="0"/>
        <w:autoSpaceDN w:val="0"/>
        <w:adjustRightInd w:val="0"/>
        <w:spacing w:after="0" w:line="240" w:lineRule="auto"/>
        <w:rPr>
          <w:rFonts w:cs="Century Gothic"/>
          <w:color w:val="000000"/>
          <w:sz w:val="24"/>
          <w:szCs w:val="24"/>
        </w:rPr>
      </w:pPr>
    </w:p>
    <w:p w:rsidR="002865E3" w:rsidRPr="001972B2" w:rsidRDefault="00FE5C29" w:rsidP="002865E3">
      <w:pPr>
        <w:autoSpaceDE w:val="0"/>
        <w:autoSpaceDN w:val="0"/>
        <w:adjustRightInd w:val="0"/>
        <w:spacing w:after="0" w:line="240" w:lineRule="auto"/>
        <w:rPr>
          <w:rFonts w:cs="Calibri"/>
          <w:color w:val="000000"/>
          <w:sz w:val="24"/>
          <w:szCs w:val="24"/>
        </w:rPr>
      </w:pPr>
      <w:r>
        <w:rPr>
          <w:rFonts w:cs="Century Gothic"/>
          <w:color w:val="000000"/>
          <w:sz w:val="24"/>
          <w:szCs w:val="24"/>
        </w:rPr>
        <w:t xml:space="preserve">Please </w:t>
      </w:r>
      <w:r w:rsidR="002865E3" w:rsidRPr="001972B2">
        <w:rPr>
          <w:rFonts w:cs="Century Gothic"/>
          <w:color w:val="000000"/>
          <w:sz w:val="24"/>
          <w:szCs w:val="24"/>
        </w:rPr>
        <w:t xml:space="preserve">read the information in this pack carefully and visit our website for further details about our school. </w:t>
      </w: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b/>
          <w:color w:val="000000"/>
          <w:sz w:val="24"/>
          <w:szCs w:val="24"/>
        </w:rPr>
      </w:pPr>
      <w:r w:rsidRPr="001972B2">
        <w:rPr>
          <w:rFonts w:ascii="Calibri" w:hAnsi="Calibri" w:cs="Calibri"/>
          <w:b/>
          <w:color w:val="000000"/>
          <w:sz w:val="24"/>
          <w:szCs w:val="24"/>
        </w:rPr>
        <w:t xml:space="preserve">Con Todd </w:t>
      </w:r>
    </w:p>
    <w:p w:rsidR="00BA36C4" w:rsidRPr="001972B2" w:rsidRDefault="00BA36C4">
      <w:pPr>
        <w:rPr>
          <w:rFonts w:ascii="Calibri" w:hAnsi="Calibri" w:cs="Calibri"/>
          <w:color w:val="000000"/>
          <w:sz w:val="24"/>
          <w:szCs w:val="24"/>
        </w:rPr>
      </w:pPr>
      <w:proofErr w:type="spellStart"/>
      <w:r w:rsidRPr="001972B2">
        <w:rPr>
          <w:rFonts w:ascii="Calibri" w:hAnsi="Calibri" w:cs="Calibri"/>
          <w:color w:val="000000"/>
          <w:sz w:val="24"/>
          <w:szCs w:val="24"/>
        </w:rPr>
        <w:t>Headteacher</w:t>
      </w:r>
      <w:proofErr w:type="spellEnd"/>
    </w:p>
    <w:p w:rsidR="001972B2" w:rsidRDefault="001972B2">
      <w:pPr>
        <w:rPr>
          <w:rFonts w:ascii="Calibri" w:hAnsi="Calibri" w:cs="Calibri"/>
          <w:b/>
          <w:bCs/>
          <w:color w:val="548DD4" w:themeColor="text2" w:themeTint="99"/>
          <w:sz w:val="23"/>
          <w:szCs w:val="23"/>
        </w:rPr>
      </w:pPr>
      <w:r>
        <w:rPr>
          <w:rFonts w:ascii="Calibri" w:hAnsi="Calibri" w:cs="Calibri"/>
          <w:b/>
          <w:bCs/>
          <w:color w:val="548DD4" w:themeColor="text2" w:themeTint="99"/>
          <w:sz w:val="23"/>
          <w:szCs w:val="23"/>
        </w:rPr>
        <w:br w:type="page"/>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b/>
          <w:bCs/>
          <w:color w:val="548DD4" w:themeColor="text2" w:themeTint="99"/>
          <w:sz w:val="23"/>
          <w:szCs w:val="23"/>
        </w:rPr>
        <w:lastRenderedPageBreak/>
        <w:t>ST BENET BISCOP CATHOLIC ACADEMY AS A CATHOLIC SCHOOL</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When Pope Benedict visited our country four years ago he spoke to the staff and students of Catholic schools from all over the UK and said:</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t>
      </w:r>
      <w:r w:rsidRPr="00031C51">
        <w:rPr>
          <w:rFonts w:ascii="Calibri" w:hAnsi="Calibri" w:cs="Calibri"/>
          <w:b/>
          <w:bCs/>
          <w:i/>
          <w:iCs/>
          <w:color w:val="000000"/>
          <w:sz w:val="23"/>
          <w:szCs w:val="23"/>
        </w:rPr>
        <w:t>In your Catholic schools, there is always a bigger picture over and above the individual subjects you study, the different skills you learn. All the work you do is placed in the context of growing in friendship with God, and all that flows from that friendship. So you learn not just to be good students, but good citizens, good people.</w:t>
      </w:r>
      <w:r w:rsidRPr="00031C51">
        <w:rPr>
          <w:rFonts w:ascii="Calibri" w:hAnsi="Calibri" w:cs="Calibri"/>
          <w:color w:val="000000"/>
          <w:sz w:val="23"/>
          <w:szCs w:val="23"/>
        </w:rPr>
        <w:t>”</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At St Benet Biscop we try to be faithful to this vision, and our Catholic values underpin everything we do. Our dedicated staff strive to provide not only an outstanding education, but opportunities to explore faith and to grow in the context of this “bigger picture”.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hope is that when students leave St Benet Biscop Catholic High School they carry with them a strong academic, moral and spiritual education. They enter the world as developed learners, having taken full advantage of all opportunities provided for them to grow into the people God desires them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Our students engage in Religious Education lessons, </w:t>
      </w:r>
      <w:proofErr w:type="gramStart"/>
      <w:r w:rsidRPr="00031C51">
        <w:rPr>
          <w:rFonts w:ascii="Calibri" w:hAnsi="Calibri" w:cs="Calibri"/>
          <w:color w:val="000000"/>
          <w:sz w:val="23"/>
          <w:szCs w:val="23"/>
        </w:rPr>
        <w:t>morning prayer</w:t>
      </w:r>
      <w:proofErr w:type="gramEnd"/>
      <w:r w:rsidRPr="00031C51">
        <w:rPr>
          <w:rFonts w:ascii="Calibri" w:hAnsi="Calibri" w:cs="Calibri"/>
          <w:color w:val="000000"/>
          <w:sz w:val="23"/>
          <w:szCs w:val="23"/>
        </w:rPr>
        <w:t xml:space="preserve"> and reflection each day, and regular assemblies, as well as being offered the opportunity to go on a retreat with the Youth Ministry Team and to attend other events outside of school. Our school chaplain, and those involved in chaplaincy, aim to infuse daily life with our Catholic values and beliefs, and to offer our students every opportunity to develop spiritually, ask the ‘big questions’, and become the best that they can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9E44AA">
        <w:rPr>
          <w:rFonts w:ascii="Calibri" w:hAnsi="Calibri" w:cs="Calibri"/>
          <w:b/>
          <w:bCs/>
          <w:color w:val="548DD4" w:themeColor="text2" w:themeTint="99"/>
          <w:sz w:val="23"/>
          <w:szCs w:val="23"/>
        </w:rPr>
        <w:t>The Mission Statement</w:t>
      </w: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The Mission Statement is what we hold before us to inform our purpose and guide us as we offer education to the young people entrusted to our care.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seek wholeness</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Through faith,</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Quest and learning</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become what</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God intends us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through </w:t>
      </w:r>
      <w:r w:rsidRPr="00031C51">
        <w:rPr>
          <w:rFonts w:ascii="Calibri" w:hAnsi="Calibri" w:cs="Calibri"/>
          <w:b/>
          <w:bCs/>
          <w:color w:val="000000"/>
          <w:sz w:val="23"/>
          <w:szCs w:val="23"/>
        </w:rPr>
        <w:t xml:space="preserve">faith </w:t>
      </w:r>
      <w:r w:rsidRPr="00031C51">
        <w:rPr>
          <w:rFonts w:ascii="Calibri" w:hAnsi="Calibri" w:cs="Calibri"/>
          <w:color w:val="000000"/>
          <w:sz w:val="23"/>
          <w:szCs w:val="23"/>
        </w:rPr>
        <w:t>we come to a personal relationship with God and his son Jesus. By expressing our faith in our daily lives we grow deeper into that relationship and are drawn closer to God the Father, the source of all things</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w:t>
      </w:r>
      <w:r w:rsidRPr="00031C51">
        <w:rPr>
          <w:rFonts w:ascii="Calibri" w:hAnsi="Calibri" w:cs="Calibri"/>
          <w:b/>
          <w:bCs/>
          <w:color w:val="000000"/>
          <w:sz w:val="23"/>
          <w:szCs w:val="23"/>
        </w:rPr>
        <w:t xml:space="preserve">quest </w:t>
      </w:r>
      <w:r w:rsidRPr="00031C51">
        <w:rPr>
          <w:rFonts w:ascii="Calibri" w:hAnsi="Calibri" w:cs="Calibri"/>
          <w:color w:val="000000"/>
          <w:sz w:val="23"/>
          <w:szCs w:val="23"/>
        </w:rPr>
        <w:t>is an essential part of the human condition. Throughout our lives we are participants on a journey of discovery for the meaning and purpose of our lives. It is a quest rather than a search since we seek that which is of greatest value – God.</w:t>
      </w:r>
    </w:p>
    <w:p w:rsidR="002865E3" w:rsidRPr="00031C51" w:rsidRDefault="002865E3" w:rsidP="002865E3">
      <w:pPr>
        <w:jc w:val="center"/>
        <w:rPr>
          <w:rFonts w:ascii="Calibri" w:hAnsi="Calibri" w:cs="Calibri"/>
          <w:color w:val="000000"/>
          <w:sz w:val="23"/>
          <w:szCs w:val="23"/>
        </w:rPr>
      </w:pPr>
    </w:p>
    <w:p w:rsidR="00BA36C4" w:rsidRDefault="00BA36C4" w:rsidP="002865E3">
      <w:pPr>
        <w:jc w:val="center"/>
        <w:rPr>
          <w:rFonts w:ascii="Calibri" w:hAnsi="Calibri" w:cs="Calibri"/>
          <w:color w:val="000000"/>
          <w:sz w:val="23"/>
          <w:szCs w:val="23"/>
        </w:rPr>
      </w:pPr>
      <w:r w:rsidRPr="00031C51">
        <w:rPr>
          <w:rFonts w:ascii="Calibri" w:hAnsi="Calibri" w:cs="Calibri"/>
          <w:color w:val="000000"/>
          <w:sz w:val="23"/>
          <w:szCs w:val="23"/>
        </w:rPr>
        <w:t xml:space="preserve">We believe </w:t>
      </w:r>
      <w:r w:rsidRPr="00031C51">
        <w:rPr>
          <w:rFonts w:ascii="Calibri" w:hAnsi="Calibri" w:cs="Calibri"/>
          <w:b/>
          <w:bCs/>
          <w:color w:val="000000"/>
          <w:sz w:val="23"/>
          <w:szCs w:val="23"/>
        </w:rPr>
        <w:t xml:space="preserve">learning </w:t>
      </w:r>
      <w:r w:rsidRPr="00031C51">
        <w:rPr>
          <w:rFonts w:ascii="Calibri" w:hAnsi="Calibri" w:cs="Calibri"/>
          <w:color w:val="000000"/>
          <w:sz w:val="23"/>
          <w:szCs w:val="23"/>
        </w:rPr>
        <w:t>is at the heart of our purpose. God has given us our intellect to use to reflect on and marvel at his Creation. To explore and grow to understand will bring us to the fullness of what it means to be human.</w:t>
      </w:r>
    </w:p>
    <w:p w:rsidR="00322C7B" w:rsidRPr="009E44AA" w:rsidRDefault="00322C7B" w:rsidP="002865E3">
      <w:pPr>
        <w:jc w:val="center"/>
        <w:rPr>
          <w:rFonts w:ascii="Calibri" w:hAnsi="Calibri" w:cs="Calibri"/>
          <w:b/>
          <w:color w:val="548DD4" w:themeColor="text2" w:themeTint="99"/>
          <w:sz w:val="23"/>
          <w:szCs w:val="23"/>
        </w:rPr>
      </w:pPr>
      <w:r w:rsidRPr="009E44AA">
        <w:rPr>
          <w:rFonts w:ascii="Calibri" w:hAnsi="Calibri" w:cs="Calibri"/>
          <w:b/>
          <w:color w:val="548DD4" w:themeColor="text2" w:themeTint="99"/>
          <w:sz w:val="23"/>
          <w:szCs w:val="23"/>
        </w:rPr>
        <w:t>ABOUT OUR ACADEMY</w:t>
      </w:r>
    </w:p>
    <w:p w:rsidR="00322C7B" w:rsidRPr="00042191" w:rsidRDefault="007565AA" w:rsidP="002865E3">
      <w:pPr>
        <w:jc w:val="center"/>
        <w:rPr>
          <w:i/>
          <w:sz w:val="24"/>
          <w:szCs w:val="24"/>
        </w:rPr>
      </w:pPr>
      <w:r>
        <w:rPr>
          <w:sz w:val="23"/>
          <w:szCs w:val="23"/>
        </w:rPr>
        <w:tab/>
      </w:r>
      <w:r w:rsidR="00AB6AE7" w:rsidRPr="00042191">
        <w:rPr>
          <w:rFonts w:eastAsia="Times New Roman" w:cs="Arial"/>
          <w:i/>
          <w:sz w:val="24"/>
          <w:szCs w:val="24"/>
        </w:rPr>
        <w:t xml:space="preserve">St Benet Biscop Catholic Academy is an 11-18 High School </w:t>
      </w:r>
      <w:r w:rsidR="00AB6AE7" w:rsidRPr="00042191">
        <w:rPr>
          <w:i/>
          <w:sz w:val="24"/>
          <w:szCs w:val="24"/>
        </w:rPr>
        <w:t>Catholic convertor academy</w:t>
      </w:r>
      <w:r w:rsidR="00AB6AE7" w:rsidRPr="00042191">
        <w:rPr>
          <w:rFonts w:eastAsia="Times New Roman" w:cs="Arial"/>
          <w:i/>
          <w:sz w:val="24"/>
          <w:szCs w:val="24"/>
        </w:rPr>
        <w:t xml:space="preserve">. There are </w:t>
      </w:r>
      <w:r w:rsidR="00AB6AE7" w:rsidRPr="00042191">
        <w:rPr>
          <w:i/>
          <w:sz w:val="24"/>
          <w:szCs w:val="24"/>
        </w:rPr>
        <w:t>1130 including 180 in the Sixth Form</w:t>
      </w:r>
      <w:r w:rsidR="001679A4" w:rsidRPr="00042191">
        <w:rPr>
          <w:i/>
          <w:sz w:val="24"/>
          <w:szCs w:val="24"/>
        </w:rPr>
        <w:t>.</w:t>
      </w:r>
    </w:p>
    <w:p w:rsidR="001679A4" w:rsidRDefault="001679A4" w:rsidP="001679A4">
      <w:pPr>
        <w:rPr>
          <w:sz w:val="24"/>
          <w:szCs w:val="24"/>
        </w:rPr>
      </w:pPr>
    </w:p>
    <w:p w:rsidR="001679A4" w:rsidRDefault="001679A4" w:rsidP="005F74FC">
      <w:pPr>
        <w:jc w:val="center"/>
        <w:rPr>
          <w:sz w:val="24"/>
          <w:szCs w:val="24"/>
        </w:rPr>
      </w:pPr>
      <w:r>
        <w:rPr>
          <w:sz w:val="24"/>
          <w:szCs w:val="24"/>
        </w:rPr>
        <w:t xml:space="preserve">St Benet Biscop Catholic Academy has been modified and extended since the initial building was opened in the 1950’s.  Over the years the school has been continually maintained and improved to a high standard; this has enabled the school to retain its essential character, whilst adapting to the changing demands of education.  Following the recent build of St Peter’s block </w:t>
      </w:r>
      <w:r w:rsidR="006F1723">
        <w:rPr>
          <w:sz w:val="24"/>
          <w:szCs w:val="24"/>
        </w:rPr>
        <w:t>and the St Wilfrid</w:t>
      </w:r>
      <w:r w:rsidR="00A61CF6">
        <w:rPr>
          <w:sz w:val="24"/>
          <w:szCs w:val="24"/>
        </w:rPr>
        <w:t>’</w:t>
      </w:r>
      <w:r w:rsidR="006F1723">
        <w:rPr>
          <w:sz w:val="24"/>
          <w:szCs w:val="24"/>
        </w:rPr>
        <w:t>s block, the Academy now has an additional provision which includes the state of the art food technology room, five large classrooms, an ITC suite and a Learning Inclusion Centre. In 2015 the school made a successful bid to the Priorities School Building Program and continue to apply for further bids to continue to refurbish and improve the school site.</w:t>
      </w:r>
    </w:p>
    <w:p w:rsidR="006F1723" w:rsidRPr="001679A4" w:rsidRDefault="006F1723" w:rsidP="005F74FC">
      <w:pPr>
        <w:jc w:val="center"/>
        <w:rPr>
          <w:sz w:val="24"/>
          <w:szCs w:val="24"/>
        </w:rPr>
      </w:pPr>
      <w:r>
        <w:rPr>
          <w:sz w:val="24"/>
          <w:szCs w:val="24"/>
        </w:rPr>
        <w:t xml:space="preserve">On 1 March 2015 St Benet Biscop and our partnership schools, </w:t>
      </w:r>
      <w:proofErr w:type="spellStart"/>
      <w:r>
        <w:rPr>
          <w:sz w:val="24"/>
          <w:szCs w:val="24"/>
        </w:rPr>
        <w:t>Ss</w:t>
      </w:r>
      <w:proofErr w:type="spellEnd"/>
      <w:r>
        <w:rPr>
          <w:sz w:val="24"/>
          <w:szCs w:val="24"/>
        </w:rPr>
        <w:t xml:space="preserve"> Peter and Paul’s, </w:t>
      </w:r>
      <w:proofErr w:type="spellStart"/>
      <w:r>
        <w:rPr>
          <w:sz w:val="24"/>
          <w:szCs w:val="24"/>
        </w:rPr>
        <w:t>Cramlington</w:t>
      </w:r>
      <w:proofErr w:type="spellEnd"/>
      <w:r>
        <w:rPr>
          <w:sz w:val="24"/>
          <w:szCs w:val="24"/>
        </w:rPr>
        <w:t xml:space="preserve"> formed the </w:t>
      </w:r>
      <w:proofErr w:type="spellStart"/>
      <w:r>
        <w:rPr>
          <w:sz w:val="24"/>
          <w:szCs w:val="24"/>
        </w:rPr>
        <w:t>P</w:t>
      </w:r>
      <w:r w:rsidR="002B3BCB">
        <w:rPr>
          <w:sz w:val="24"/>
          <w:szCs w:val="24"/>
        </w:rPr>
        <w:t>ax</w:t>
      </w:r>
      <w:proofErr w:type="spellEnd"/>
      <w:r w:rsidR="002B3BCB">
        <w:rPr>
          <w:sz w:val="24"/>
          <w:szCs w:val="24"/>
        </w:rPr>
        <w:t xml:space="preserve"> Christi Catholic Partnership.</w:t>
      </w:r>
      <w:r>
        <w:rPr>
          <w:sz w:val="24"/>
          <w:szCs w:val="24"/>
        </w:rPr>
        <w:t xml:space="preserve">  Our Trust continues to have very strong links with the Roman Catholic Partnership of First, Primary and Middle schools in Northumberland.</w:t>
      </w: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3042D7" w:rsidRPr="00FE5C29" w:rsidRDefault="00F24E67" w:rsidP="003042D7">
      <w:pPr>
        <w:autoSpaceDE w:val="0"/>
        <w:autoSpaceDN w:val="0"/>
        <w:adjustRightInd w:val="0"/>
        <w:spacing w:after="0" w:line="240" w:lineRule="auto"/>
        <w:rPr>
          <w:rFonts w:cs="Century Gothic"/>
          <w:color w:val="000000"/>
          <w:sz w:val="24"/>
          <w:szCs w:val="24"/>
        </w:rPr>
      </w:pPr>
      <w:r>
        <w:rPr>
          <w:rFonts w:cs="Century Gothic"/>
          <w:color w:val="000000"/>
          <w:sz w:val="24"/>
          <w:szCs w:val="24"/>
        </w:rPr>
        <w:t>Technology &amp;</w:t>
      </w:r>
      <w:r w:rsidR="00204D3C">
        <w:rPr>
          <w:rFonts w:cs="Century Gothic"/>
          <w:color w:val="000000"/>
          <w:sz w:val="24"/>
          <w:szCs w:val="24"/>
        </w:rPr>
        <w:t xml:space="preserve"> Art Technician</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PURPOSE: </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Promoting the Academy ethos, in which the highest achievements are expected from all members of the Academy community.</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Following Health and Safety requirements and initiatives as directed</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Ensuring compliance with Data Protection legislation</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At all times operating within the Academy Equalities policies.</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Commitment and contribution to improving standards for pupils as appropriate</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Contributing to the maintenance of a caring and stimulating environment</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At all times the post holder must adhere to professional business standards of dress, courtesy and efficiency in line with the ethos of the Academy</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B6AE7" w:rsidRPr="00FE5C29" w:rsidRDefault="00204D3C" w:rsidP="00AB6AE7">
      <w:pPr>
        <w:spacing w:after="0" w:line="240" w:lineRule="auto"/>
        <w:rPr>
          <w:rFonts w:cs="Arial"/>
          <w:color w:val="548DD4" w:themeColor="text2" w:themeTint="99"/>
          <w:sz w:val="24"/>
          <w:szCs w:val="24"/>
          <w:lang w:eastAsia="en-GB"/>
        </w:rPr>
      </w:pPr>
      <w:r>
        <w:rPr>
          <w:rFonts w:cs="Arial"/>
          <w:b/>
          <w:bCs/>
          <w:color w:val="548DD4" w:themeColor="text2" w:themeTint="99"/>
          <w:sz w:val="24"/>
          <w:szCs w:val="24"/>
        </w:rPr>
        <w:t>Key Tasks</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Create and maintain a clean, orderly and productive working environment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prepare materials and solutions as requested</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 xml:space="preserve">To retrieve and clear away resources and equipment </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tidy and clean specific preparation areas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administer routine tests of equipment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carry out routine maintenance and simple repairs to equipment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provide a full range of technical support in one or more areas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assist in maintaining records of stock and costing and ordering major project materials for Year 11, Year 12 and Y 13 students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Responsible for safe storage, handling and disposal of equipment including chemicals</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To assist in practical lessons, where required</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Administration tasks, including photocopying, filing, laminating, resource creation, transferring and manipulating of IT based projects e.g. Google Slides (training provided if needed)</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To produce and create department specific educational displays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Maintain a record and booking system for equipment and apparatus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Set up and oversee production of computer aided manufacturing ( training provided if needed)</w:t>
      </w:r>
    </w:p>
    <w:p w:rsidR="00204D3C" w:rsidRDefault="00204D3C" w:rsidP="00204D3C">
      <w:pPr>
        <w:autoSpaceDE w:val="0"/>
        <w:autoSpaceDN w:val="0"/>
        <w:adjustRightInd w:val="0"/>
        <w:spacing w:after="0" w:line="240" w:lineRule="auto"/>
        <w:ind w:left="360"/>
      </w:pPr>
    </w:p>
    <w:p w:rsidR="003042D7" w:rsidRPr="00FE5C29" w:rsidRDefault="003042D7" w:rsidP="00AB6AE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SALARY/GRADE: </w:t>
      </w:r>
    </w:p>
    <w:p w:rsidR="00A30A1B" w:rsidRDefault="00A30A1B" w:rsidP="00AB6AE7">
      <w:pPr>
        <w:spacing w:after="0" w:line="240" w:lineRule="auto"/>
        <w:rPr>
          <w:rFonts w:cs="Century Gothic"/>
          <w:color w:val="000000"/>
          <w:sz w:val="24"/>
          <w:szCs w:val="24"/>
        </w:rPr>
      </w:pPr>
    </w:p>
    <w:p w:rsidR="00204D3C" w:rsidRDefault="00204D3C" w:rsidP="00AB6AE7">
      <w:pPr>
        <w:spacing w:after="0" w:line="240" w:lineRule="auto"/>
      </w:pPr>
      <w:r w:rsidRPr="00204D3C">
        <w:rPr>
          <w:b/>
        </w:rPr>
        <w:t xml:space="preserve">Scale: </w:t>
      </w:r>
      <w:r w:rsidRPr="00204D3C">
        <w:t xml:space="preserve">3   </w:t>
      </w:r>
      <w:r w:rsidRPr="00204D3C">
        <w:rPr>
          <w:b/>
        </w:rPr>
        <w:t>Points</w:t>
      </w:r>
      <w:r w:rsidRPr="00204D3C">
        <w:t>: 14 to 17</w:t>
      </w:r>
      <w:r>
        <w:t xml:space="preserve"> (pro rata)</w:t>
      </w:r>
    </w:p>
    <w:p w:rsidR="00204D3C" w:rsidRPr="00204D3C" w:rsidRDefault="00204D3C" w:rsidP="00AB6AE7">
      <w:pPr>
        <w:spacing w:after="0" w:line="240" w:lineRule="auto"/>
        <w:rPr>
          <w:rFonts w:cs="Century Gothic"/>
          <w:color w:val="000000"/>
        </w:rPr>
      </w:pPr>
    </w:p>
    <w:p w:rsidR="00520BB5" w:rsidRDefault="00204D3C" w:rsidP="00520BB5">
      <w:pPr>
        <w:tabs>
          <w:tab w:val="center" w:pos="6840"/>
          <w:tab w:val="right" w:pos="14040"/>
        </w:tabs>
        <w:spacing w:after="0" w:line="240" w:lineRule="auto"/>
      </w:pPr>
      <w:r w:rsidRPr="00204D3C">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w:t>
      </w:r>
      <w:r>
        <w:t>s.</w:t>
      </w: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rPr>
          <w:rFonts w:cs="Arial"/>
          <w:b/>
          <w:sz w:val="20"/>
          <w:szCs w:val="20"/>
        </w:rPr>
      </w:pPr>
    </w:p>
    <w:p w:rsidR="00520BB5" w:rsidRPr="009E44AA" w:rsidRDefault="00520BB5" w:rsidP="00520BB5">
      <w:pPr>
        <w:tabs>
          <w:tab w:val="center" w:pos="6840"/>
          <w:tab w:val="right" w:pos="14040"/>
        </w:tabs>
        <w:spacing w:after="0" w:line="240" w:lineRule="auto"/>
        <w:jc w:val="center"/>
        <w:rPr>
          <w:rFonts w:cs="Arial"/>
          <w:b/>
        </w:rPr>
      </w:pPr>
      <w:r w:rsidRPr="009E44AA">
        <w:rPr>
          <w:rFonts w:cs="Arial"/>
          <w:b/>
          <w:color w:val="548DD4" w:themeColor="text2" w:themeTint="99"/>
        </w:rPr>
        <w:t>St Benet Biscop Person Specification for a Main Scale Classroom Teacher</w:t>
      </w:r>
    </w:p>
    <w:p w:rsidR="00520BB5" w:rsidRPr="00706EC8" w:rsidRDefault="00520BB5" w:rsidP="00520BB5">
      <w:pPr>
        <w:rPr>
          <w:rFonts w:cs="Arial"/>
          <w:b/>
          <w:sz w:val="20"/>
          <w:szCs w:val="20"/>
        </w:rPr>
      </w:pPr>
      <w:r w:rsidRPr="00706EC8">
        <w:rPr>
          <w:rFonts w:cs="Arial"/>
          <w:sz w:val="20"/>
          <w:szCs w:val="20"/>
        </w:rPr>
        <w:t xml:space="preserve">The </w:t>
      </w:r>
      <w:r>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945"/>
        <w:gridCol w:w="2686"/>
        <w:gridCol w:w="1490"/>
      </w:tblGrid>
      <w:tr w:rsidR="00520BB5" w:rsidRPr="00706EC8" w:rsidTr="00520BB5">
        <w:tc>
          <w:tcPr>
            <w:tcW w:w="1509"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Attributes</w:t>
            </w:r>
          </w:p>
        </w:tc>
        <w:tc>
          <w:tcPr>
            <w:tcW w:w="3208"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Essential</w:t>
            </w:r>
          </w:p>
        </w:tc>
        <w:tc>
          <w:tcPr>
            <w:tcW w:w="2974"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Desirable</w:t>
            </w:r>
          </w:p>
        </w:tc>
        <w:tc>
          <w:tcPr>
            <w:tcW w:w="1551"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Assessment Methods</w:t>
            </w:r>
          </w:p>
        </w:tc>
      </w:tr>
      <w:tr w:rsidR="00520BB5" w:rsidRPr="00706EC8" w:rsidTr="00697F75">
        <w:tc>
          <w:tcPr>
            <w:tcW w:w="1509" w:type="dxa"/>
            <w:shd w:val="clear" w:color="auto" w:fill="auto"/>
          </w:tcPr>
          <w:p w:rsidR="00520BB5" w:rsidRDefault="00406ABD" w:rsidP="00697F75">
            <w:pPr>
              <w:spacing w:after="0" w:line="240" w:lineRule="auto"/>
              <w:rPr>
                <w:rFonts w:cs="Arial"/>
                <w:b/>
                <w:sz w:val="20"/>
                <w:szCs w:val="20"/>
              </w:rPr>
            </w:pPr>
            <w:r>
              <w:rPr>
                <w:rFonts w:cs="Arial"/>
                <w:b/>
                <w:sz w:val="20"/>
                <w:szCs w:val="20"/>
              </w:rPr>
              <w:t>Knowledge/</w:t>
            </w:r>
          </w:p>
          <w:p w:rsidR="00406ABD" w:rsidRPr="00706EC8" w:rsidRDefault="00406ABD" w:rsidP="00697F75">
            <w:pPr>
              <w:spacing w:after="0" w:line="240" w:lineRule="auto"/>
              <w:rPr>
                <w:rFonts w:cs="Arial"/>
                <w:b/>
                <w:sz w:val="20"/>
                <w:szCs w:val="20"/>
              </w:rPr>
            </w:pPr>
            <w:r>
              <w:rPr>
                <w:rFonts w:cs="Arial"/>
                <w:b/>
                <w:sz w:val="20"/>
                <w:szCs w:val="20"/>
              </w:rPr>
              <w:t>Qualifications</w:t>
            </w:r>
          </w:p>
        </w:tc>
        <w:tc>
          <w:tcPr>
            <w:tcW w:w="3208" w:type="dxa"/>
            <w:shd w:val="clear" w:color="auto" w:fill="auto"/>
          </w:tcPr>
          <w:p w:rsidR="00406ABD" w:rsidRPr="00697F75" w:rsidRDefault="00406ABD" w:rsidP="00697F75">
            <w:pPr>
              <w:pStyle w:val="ListParagraph"/>
              <w:numPr>
                <w:ilvl w:val="0"/>
                <w:numId w:val="14"/>
              </w:numPr>
              <w:autoSpaceDE w:val="0"/>
              <w:autoSpaceDN w:val="0"/>
              <w:adjustRightInd w:val="0"/>
              <w:spacing w:after="0" w:line="240" w:lineRule="auto"/>
              <w:rPr>
                <w:sz w:val="19"/>
                <w:szCs w:val="19"/>
                <w:lang w:eastAsia="en-GB"/>
              </w:rPr>
            </w:pPr>
            <w:r w:rsidRPr="00697F75">
              <w:rPr>
                <w:sz w:val="19"/>
                <w:szCs w:val="19"/>
                <w:lang w:eastAsia="en-GB"/>
              </w:rPr>
              <w:t>Minimum standard of GCSE (grade A*-C) or equivalent including English, Maths and Science</w:t>
            </w:r>
          </w:p>
          <w:p w:rsidR="00520BB5" w:rsidRDefault="00406ABD" w:rsidP="00697F75">
            <w:pPr>
              <w:pStyle w:val="ListParagraph"/>
              <w:numPr>
                <w:ilvl w:val="0"/>
                <w:numId w:val="14"/>
              </w:numPr>
              <w:autoSpaceDE w:val="0"/>
              <w:autoSpaceDN w:val="0"/>
              <w:adjustRightInd w:val="0"/>
              <w:spacing w:after="0" w:line="240" w:lineRule="auto"/>
              <w:rPr>
                <w:sz w:val="19"/>
                <w:szCs w:val="19"/>
                <w:lang w:eastAsia="en-GB"/>
              </w:rPr>
            </w:pPr>
            <w:r w:rsidRPr="00697F75">
              <w:rPr>
                <w:sz w:val="19"/>
                <w:szCs w:val="19"/>
                <w:lang w:eastAsia="en-GB"/>
              </w:rPr>
              <w:t>Good numeracy and literacy skills</w:t>
            </w:r>
          </w:p>
          <w:p w:rsidR="00697F75" w:rsidRPr="00697F75" w:rsidRDefault="00697F75" w:rsidP="00697F75">
            <w:pPr>
              <w:pStyle w:val="ListParagraph"/>
              <w:autoSpaceDE w:val="0"/>
              <w:autoSpaceDN w:val="0"/>
              <w:adjustRightInd w:val="0"/>
              <w:spacing w:after="0" w:line="240" w:lineRule="auto"/>
              <w:ind w:left="360"/>
              <w:rPr>
                <w:sz w:val="19"/>
                <w:szCs w:val="19"/>
                <w:lang w:eastAsia="en-GB"/>
              </w:rPr>
            </w:pPr>
          </w:p>
        </w:tc>
        <w:tc>
          <w:tcPr>
            <w:tcW w:w="2974" w:type="dxa"/>
            <w:shd w:val="clear" w:color="auto" w:fill="auto"/>
          </w:tcPr>
          <w:p w:rsidR="00406ABD" w:rsidRPr="00215780" w:rsidRDefault="00406ABD" w:rsidP="00697F75">
            <w:pPr>
              <w:spacing w:after="0" w:line="240" w:lineRule="auto"/>
              <w:rPr>
                <w:sz w:val="19"/>
                <w:szCs w:val="19"/>
                <w:lang w:eastAsia="en-GB"/>
              </w:rPr>
            </w:pPr>
            <w:r w:rsidRPr="00215780">
              <w:rPr>
                <w:sz w:val="19"/>
                <w:szCs w:val="19"/>
                <w:lang w:eastAsia="en-GB"/>
              </w:rPr>
              <w:t>NVQ Level 2 qualification in relevant discipline</w:t>
            </w:r>
          </w:p>
          <w:p w:rsidR="00697F75" w:rsidRDefault="00697F75" w:rsidP="00697F75">
            <w:pPr>
              <w:spacing w:after="0" w:line="240" w:lineRule="auto"/>
              <w:rPr>
                <w:sz w:val="19"/>
                <w:szCs w:val="19"/>
                <w:lang w:eastAsia="en-GB"/>
              </w:rPr>
            </w:pPr>
          </w:p>
          <w:p w:rsidR="00520BB5" w:rsidRPr="00406ABD" w:rsidRDefault="00406ABD" w:rsidP="00697F75">
            <w:pPr>
              <w:spacing w:after="0" w:line="240" w:lineRule="auto"/>
              <w:rPr>
                <w:rFonts w:cs="Arial"/>
                <w:sz w:val="20"/>
                <w:szCs w:val="20"/>
              </w:rPr>
            </w:pPr>
            <w:r w:rsidRPr="00406ABD">
              <w:rPr>
                <w:sz w:val="19"/>
                <w:szCs w:val="19"/>
                <w:lang w:eastAsia="en-GB"/>
              </w:rPr>
              <w:t>First Aid at Work,    First Aid – paediatric</w:t>
            </w: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r w:rsidRPr="00706EC8">
              <w:rPr>
                <w:rFonts w:cs="Arial"/>
                <w:sz w:val="20"/>
                <w:szCs w:val="20"/>
              </w:rPr>
              <w:t>a</w:t>
            </w:r>
            <w:r w:rsidR="00A745DB">
              <w:rPr>
                <w:rFonts w:cs="Arial"/>
                <w:sz w:val="20"/>
                <w:szCs w:val="20"/>
              </w:rPr>
              <w:t xml:space="preserve">, r, </w:t>
            </w:r>
          </w:p>
        </w:tc>
      </w:tr>
      <w:tr w:rsidR="00520BB5" w:rsidRPr="00706EC8" w:rsidTr="00697F75">
        <w:tc>
          <w:tcPr>
            <w:tcW w:w="1509" w:type="dxa"/>
            <w:shd w:val="clear" w:color="auto" w:fill="auto"/>
          </w:tcPr>
          <w:p w:rsidR="00520BB5" w:rsidRPr="00706EC8" w:rsidRDefault="00520BB5" w:rsidP="00697F75">
            <w:pPr>
              <w:spacing w:after="0" w:line="240" w:lineRule="auto"/>
              <w:rPr>
                <w:rFonts w:cs="Arial"/>
                <w:b/>
                <w:sz w:val="20"/>
                <w:szCs w:val="20"/>
              </w:rPr>
            </w:pPr>
            <w:r w:rsidRPr="00706EC8">
              <w:rPr>
                <w:rFonts w:cs="Arial"/>
                <w:b/>
                <w:sz w:val="20"/>
                <w:szCs w:val="20"/>
              </w:rPr>
              <w:t>Specialist knowledge and skills</w:t>
            </w:r>
          </w:p>
        </w:tc>
        <w:tc>
          <w:tcPr>
            <w:tcW w:w="3208" w:type="dxa"/>
            <w:shd w:val="clear" w:color="auto" w:fill="auto"/>
          </w:tcPr>
          <w:p w:rsidR="00406ABD" w:rsidRPr="00697F75" w:rsidRDefault="00406ABD" w:rsidP="00697F75">
            <w:pPr>
              <w:pStyle w:val="ListParagraph"/>
              <w:numPr>
                <w:ilvl w:val="0"/>
                <w:numId w:val="15"/>
              </w:numPr>
              <w:spacing w:after="0" w:line="240" w:lineRule="auto"/>
              <w:rPr>
                <w:sz w:val="19"/>
                <w:szCs w:val="19"/>
                <w:lang w:eastAsia="en-GB"/>
              </w:rPr>
            </w:pPr>
            <w:r w:rsidRPr="00697F75">
              <w:rPr>
                <w:sz w:val="19"/>
                <w:szCs w:val="19"/>
                <w:lang w:eastAsia="en-GB"/>
              </w:rPr>
              <w:t>Able to follow direction and work in collaboration with line manager and team members</w:t>
            </w:r>
          </w:p>
          <w:p w:rsidR="00406ABD" w:rsidRPr="00697F75" w:rsidRDefault="00406ABD" w:rsidP="00697F75">
            <w:pPr>
              <w:pStyle w:val="ListParagraph"/>
              <w:numPr>
                <w:ilvl w:val="0"/>
                <w:numId w:val="15"/>
              </w:numPr>
              <w:spacing w:after="0" w:line="240" w:lineRule="auto"/>
              <w:rPr>
                <w:sz w:val="19"/>
                <w:szCs w:val="19"/>
                <w:lang w:eastAsia="en-GB"/>
              </w:rPr>
            </w:pPr>
            <w:r w:rsidRPr="00697F75">
              <w:rPr>
                <w:sz w:val="19"/>
                <w:szCs w:val="19"/>
                <w:lang w:eastAsia="en-GB"/>
              </w:rPr>
              <w:t>Able to work flexibly to meet deadlines and respond to unplanned situations.</w:t>
            </w:r>
          </w:p>
          <w:p w:rsidR="00520BB5" w:rsidRDefault="00406ABD" w:rsidP="00697F75">
            <w:pPr>
              <w:pStyle w:val="ListParagraph"/>
              <w:numPr>
                <w:ilvl w:val="0"/>
                <w:numId w:val="15"/>
              </w:numPr>
              <w:spacing w:after="0" w:line="240" w:lineRule="auto"/>
              <w:rPr>
                <w:sz w:val="19"/>
                <w:szCs w:val="19"/>
              </w:rPr>
            </w:pPr>
            <w:r w:rsidRPr="00697F75">
              <w:rPr>
                <w:sz w:val="19"/>
                <w:szCs w:val="19"/>
                <w:lang w:eastAsia="en-GB"/>
              </w:rPr>
              <w:t>Experience of operating wood and metalwork machinery and work with workshop equipm</w:t>
            </w:r>
            <w:r w:rsidR="00697F75">
              <w:rPr>
                <w:sz w:val="19"/>
                <w:szCs w:val="19"/>
                <w:lang w:eastAsia="en-GB"/>
              </w:rPr>
              <w:t>ent in wood, plastics and metals</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A745DB" w:rsidRPr="00215780" w:rsidRDefault="00A745DB" w:rsidP="00697F75">
            <w:pPr>
              <w:spacing w:after="0" w:line="240" w:lineRule="auto"/>
              <w:rPr>
                <w:sz w:val="19"/>
                <w:szCs w:val="19"/>
              </w:rPr>
            </w:pPr>
            <w:r w:rsidRPr="00215780">
              <w:rPr>
                <w:sz w:val="19"/>
                <w:szCs w:val="19"/>
              </w:rPr>
              <w:t>Certificate of operation of Circular saw</w:t>
            </w:r>
          </w:p>
          <w:p w:rsidR="00697F75" w:rsidRDefault="00697F75" w:rsidP="00697F75">
            <w:pPr>
              <w:spacing w:after="0" w:line="240" w:lineRule="auto"/>
              <w:rPr>
                <w:sz w:val="19"/>
                <w:szCs w:val="19"/>
              </w:rPr>
            </w:pPr>
          </w:p>
          <w:p w:rsidR="00520BB5" w:rsidRPr="00A745DB" w:rsidRDefault="00A745DB" w:rsidP="00697F75">
            <w:pPr>
              <w:spacing w:after="0" w:line="240" w:lineRule="auto"/>
              <w:rPr>
                <w:rFonts w:cs="Arial"/>
                <w:sz w:val="20"/>
                <w:szCs w:val="20"/>
              </w:rPr>
            </w:pPr>
            <w:r w:rsidRPr="00A745DB">
              <w:rPr>
                <w:sz w:val="19"/>
                <w:szCs w:val="19"/>
              </w:rPr>
              <w:t>Working in a school setting</w:t>
            </w:r>
          </w:p>
          <w:p w:rsidR="00520BB5" w:rsidRPr="00706EC8" w:rsidRDefault="00520BB5" w:rsidP="00697F75">
            <w:pPr>
              <w:spacing w:after="0" w:line="240" w:lineRule="auto"/>
              <w:rPr>
                <w:rFonts w:cs="Arial"/>
                <w:sz w:val="20"/>
                <w:szCs w:val="20"/>
              </w:rPr>
            </w:pPr>
            <w:r w:rsidRPr="00706EC8">
              <w:rPr>
                <w:rFonts w:cs="Arial"/>
                <w:sz w:val="20"/>
                <w:szCs w:val="20"/>
              </w:rPr>
              <w:t xml:space="preserve"> </w:t>
            </w: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r w:rsidRPr="00706EC8">
              <w:rPr>
                <w:rFonts w:cs="Arial"/>
                <w:sz w:val="20"/>
                <w:szCs w:val="20"/>
              </w:rPr>
              <w:t xml:space="preserve">a, </w:t>
            </w:r>
            <w:proofErr w:type="spellStart"/>
            <w:r w:rsidR="00A745DB">
              <w:rPr>
                <w:rFonts w:cs="Arial"/>
                <w:sz w:val="20"/>
                <w:szCs w:val="20"/>
              </w:rPr>
              <w:t>i</w:t>
            </w:r>
            <w:proofErr w:type="spellEnd"/>
            <w:r w:rsidR="00A745DB">
              <w:rPr>
                <w:rFonts w:cs="Arial"/>
                <w:sz w:val="20"/>
                <w:szCs w:val="20"/>
              </w:rPr>
              <w:t>, t</w:t>
            </w:r>
          </w:p>
        </w:tc>
      </w:tr>
      <w:tr w:rsidR="00520BB5" w:rsidRPr="00706EC8" w:rsidTr="00697F75">
        <w:tc>
          <w:tcPr>
            <w:tcW w:w="1509" w:type="dxa"/>
            <w:shd w:val="clear" w:color="auto" w:fill="auto"/>
          </w:tcPr>
          <w:p w:rsidR="00520BB5" w:rsidRPr="00706EC8" w:rsidRDefault="00A745DB" w:rsidP="00697F75">
            <w:pPr>
              <w:spacing w:after="0" w:line="240" w:lineRule="auto"/>
              <w:rPr>
                <w:rFonts w:cs="Arial"/>
                <w:b/>
                <w:sz w:val="20"/>
                <w:szCs w:val="20"/>
              </w:rPr>
            </w:pPr>
            <w:r>
              <w:rPr>
                <w:rFonts w:cs="Arial"/>
                <w:b/>
                <w:sz w:val="20"/>
                <w:szCs w:val="20"/>
              </w:rPr>
              <w:t>Skills/Competencies</w:t>
            </w:r>
          </w:p>
        </w:tc>
        <w:tc>
          <w:tcPr>
            <w:tcW w:w="3208" w:type="dxa"/>
            <w:shd w:val="clear" w:color="auto" w:fill="auto"/>
          </w:tcPr>
          <w:p w:rsidR="00A745DB" w:rsidRPr="00697F75" w:rsidRDefault="00A745DB" w:rsidP="00697F75">
            <w:pPr>
              <w:pStyle w:val="ListParagraph"/>
              <w:numPr>
                <w:ilvl w:val="0"/>
                <w:numId w:val="16"/>
              </w:numPr>
              <w:autoSpaceDE w:val="0"/>
              <w:autoSpaceDN w:val="0"/>
              <w:adjustRightInd w:val="0"/>
              <w:spacing w:after="0" w:line="240" w:lineRule="auto"/>
              <w:rPr>
                <w:sz w:val="19"/>
                <w:szCs w:val="19"/>
                <w:lang w:eastAsia="en-GB"/>
              </w:rPr>
            </w:pPr>
            <w:r w:rsidRPr="00697F75">
              <w:rPr>
                <w:sz w:val="19"/>
                <w:szCs w:val="19"/>
                <w:lang w:eastAsia="en-GB"/>
              </w:rPr>
              <w:t>Ability to use IT effectively</w:t>
            </w:r>
          </w:p>
          <w:p w:rsidR="00A745DB" w:rsidRPr="00697F75" w:rsidRDefault="00A745DB" w:rsidP="00697F75">
            <w:pPr>
              <w:pStyle w:val="ListParagraph"/>
              <w:numPr>
                <w:ilvl w:val="0"/>
                <w:numId w:val="16"/>
              </w:numPr>
              <w:autoSpaceDE w:val="0"/>
              <w:autoSpaceDN w:val="0"/>
              <w:adjustRightInd w:val="0"/>
              <w:spacing w:after="0" w:line="240" w:lineRule="auto"/>
              <w:rPr>
                <w:sz w:val="19"/>
                <w:szCs w:val="19"/>
                <w:lang w:eastAsia="en-GB"/>
              </w:rPr>
            </w:pPr>
            <w:r w:rsidRPr="00697F75">
              <w:rPr>
                <w:sz w:val="19"/>
                <w:szCs w:val="19"/>
                <w:lang w:eastAsia="en-GB"/>
              </w:rPr>
              <w:t>Ability to relate to children and adults</w:t>
            </w:r>
          </w:p>
          <w:p w:rsidR="00A745DB" w:rsidRPr="00697F75" w:rsidRDefault="00A745DB" w:rsidP="00697F75">
            <w:pPr>
              <w:pStyle w:val="ListParagraph"/>
              <w:numPr>
                <w:ilvl w:val="0"/>
                <w:numId w:val="16"/>
              </w:numPr>
              <w:spacing w:after="0" w:line="240" w:lineRule="auto"/>
              <w:rPr>
                <w:sz w:val="19"/>
                <w:szCs w:val="19"/>
                <w:lang w:eastAsia="en-GB"/>
              </w:rPr>
            </w:pPr>
            <w:r w:rsidRPr="00697F75">
              <w:rPr>
                <w:sz w:val="19"/>
                <w:szCs w:val="19"/>
                <w:lang w:eastAsia="en-GB"/>
              </w:rPr>
              <w:t>Ability to work independently and as a member of a team</w:t>
            </w:r>
          </w:p>
          <w:p w:rsidR="00520BB5" w:rsidRDefault="00A745DB" w:rsidP="00697F75">
            <w:pPr>
              <w:pStyle w:val="ListParagraph"/>
              <w:numPr>
                <w:ilvl w:val="0"/>
                <w:numId w:val="16"/>
              </w:numPr>
              <w:spacing w:after="0" w:line="240" w:lineRule="auto"/>
              <w:rPr>
                <w:sz w:val="19"/>
                <w:szCs w:val="19"/>
              </w:rPr>
            </w:pPr>
            <w:r w:rsidRPr="00697F75">
              <w:rPr>
                <w:sz w:val="19"/>
                <w:szCs w:val="19"/>
                <w:lang w:eastAsia="en-GB"/>
              </w:rPr>
              <w:t>Have a positive approach and outlook</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A745DB" w:rsidRPr="00215780" w:rsidRDefault="00A745DB" w:rsidP="00697F75">
            <w:pPr>
              <w:autoSpaceDE w:val="0"/>
              <w:autoSpaceDN w:val="0"/>
              <w:adjustRightInd w:val="0"/>
              <w:spacing w:after="0" w:line="240" w:lineRule="auto"/>
              <w:rPr>
                <w:sz w:val="19"/>
                <w:szCs w:val="19"/>
                <w:lang w:eastAsia="en-GB"/>
              </w:rPr>
            </w:pPr>
            <w:r w:rsidRPr="00215780">
              <w:rPr>
                <w:sz w:val="19"/>
                <w:szCs w:val="19"/>
                <w:lang w:eastAsia="en-GB"/>
              </w:rPr>
              <w:t xml:space="preserve">Knowledge and awareness of relevant policies/codes of practice </w:t>
            </w:r>
          </w:p>
          <w:p w:rsidR="00697F75" w:rsidRDefault="00697F75" w:rsidP="00697F75">
            <w:pPr>
              <w:autoSpaceDE w:val="0"/>
              <w:autoSpaceDN w:val="0"/>
              <w:adjustRightInd w:val="0"/>
              <w:spacing w:after="0" w:line="240" w:lineRule="auto"/>
              <w:rPr>
                <w:sz w:val="19"/>
                <w:szCs w:val="19"/>
                <w:lang w:eastAsia="en-GB"/>
              </w:rPr>
            </w:pPr>
          </w:p>
          <w:p w:rsidR="00A745DB" w:rsidRPr="00215780" w:rsidRDefault="00A745DB" w:rsidP="00697F75">
            <w:pPr>
              <w:autoSpaceDE w:val="0"/>
              <w:autoSpaceDN w:val="0"/>
              <w:adjustRightInd w:val="0"/>
              <w:spacing w:after="0" w:line="240" w:lineRule="auto"/>
              <w:rPr>
                <w:sz w:val="19"/>
                <w:szCs w:val="19"/>
                <w:lang w:eastAsia="en-GB"/>
              </w:rPr>
            </w:pPr>
            <w:r w:rsidRPr="00215780">
              <w:rPr>
                <w:sz w:val="19"/>
                <w:szCs w:val="19"/>
                <w:lang w:eastAsia="en-GB"/>
              </w:rPr>
              <w:t>Experience of CAD/CAM</w:t>
            </w:r>
          </w:p>
          <w:p w:rsidR="00520BB5" w:rsidRPr="00706EC8" w:rsidRDefault="00520BB5" w:rsidP="00697F75">
            <w:pPr>
              <w:spacing w:after="0" w:line="240" w:lineRule="auto"/>
              <w:rPr>
                <w:rFonts w:cs="Arial"/>
                <w:sz w:val="20"/>
                <w:szCs w:val="20"/>
              </w:rPr>
            </w:pPr>
          </w:p>
        </w:tc>
        <w:tc>
          <w:tcPr>
            <w:tcW w:w="1551" w:type="dxa"/>
            <w:shd w:val="clear" w:color="auto" w:fill="auto"/>
            <w:vAlign w:val="center"/>
          </w:tcPr>
          <w:p w:rsidR="00520BB5" w:rsidRPr="00706EC8" w:rsidRDefault="00A745DB" w:rsidP="00697F75">
            <w:pPr>
              <w:spacing w:after="0" w:line="240" w:lineRule="auto"/>
              <w:jc w:val="center"/>
              <w:rPr>
                <w:rFonts w:cs="Arial"/>
                <w:sz w:val="20"/>
                <w:szCs w:val="20"/>
              </w:rPr>
            </w:pPr>
            <w:r>
              <w:rPr>
                <w:rFonts w:cs="Arial"/>
                <w:sz w:val="20"/>
                <w:szCs w:val="20"/>
              </w:rPr>
              <w:t xml:space="preserve">a, </w:t>
            </w:r>
            <w:proofErr w:type="spellStart"/>
            <w:r w:rsidR="00520BB5" w:rsidRPr="00706EC8">
              <w:rPr>
                <w:rFonts w:cs="Arial"/>
                <w:sz w:val="20"/>
                <w:szCs w:val="20"/>
              </w:rPr>
              <w:t>i</w:t>
            </w:r>
            <w:proofErr w:type="spellEnd"/>
            <w:r w:rsidR="00520BB5" w:rsidRPr="00706EC8">
              <w:rPr>
                <w:rFonts w:cs="Arial"/>
                <w:sz w:val="20"/>
                <w:szCs w:val="20"/>
              </w:rPr>
              <w:t>,</w:t>
            </w:r>
            <w:r>
              <w:rPr>
                <w:rFonts w:cs="Arial"/>
                <w:sz w:val="20"/>
                <w:szCs w:val="20"/>
              </w:rPr>
              <w:t xml:space="preserve"> r, t</w:t>
            </w:r>
          </w:p>
        </w:tc>
      </w:tr>
      <w:tr w:rsidR="00520BB5" w:rsidRPr="00706EC8" w:rsidTr="00697F75">
        <w:tc>
          <w:tcPr>
            <w:tcW w:w="1509" w:type="dxa"/>
            <w:shd w:val="clear" w:color="auto" w:fill="auto"/>
          </w:tcPr>
          <w:p w:rsidR="00520BB5" w:rsidRPr="00706EC8" w:rsidRDefault="00A745DB" w:rsidP="00697F75">
            <w:pPr>
              <w:spacing w:after="0" w:line="240" w:lineRule="auto"/>
              <w:rPr>
                <w:rFonts w:cs="Arial"/>
                <w:b/>
                <w:sz w:val="20"/>
                <w:szCs w:val="20"/>
              </w:rPr>
            </w:pPr>
            <w:r w:rsidRPr="00215780">
              <w:rPr>
                <w:b/>
                <w:sz w:val="19"/>
                <w:szCs w:val="19"/>
              </w:rPr>
              <w:t>Physical, mental and emotional demands</w:t>
            </w:r>
          </w:p>
        </w:tc>
        <w:tc>
          <w:tcPr>
            <w:tcW w:w="3208" w:type="dxa"/>
            <w:shd w:val="clear" w:color="auto" w:fill="auto"/>
          </w:tcPr>
          <w:p w:rsidR="00A745DB" w:rsidRPr="00697F75" w:rsidRDefault="00A745DB" w:rsidP="00697F75">
            <w:pPr>
              <w:pStyle w:val="ListParagraph"/>
              <w:numPr>
                <w:ilvl w:val="0"/>
                <w:numId w:val="17"/>
              </w:numPr>
              <w:spacing w:after="0" w:line="240" w:lineRule="auto"/>
              <w:rPr>
                <w:sz w:val="19"/>
                <w:szCs w:val="19"/>
              </w:rPr>
            </w:pPr>
            <w:r w:rsidRPr="00697F75">
              <w:rPr>
                <w:sz w:val="19"/>
                <w:szCs w:val="19"/>
              </w:rPr>
              <w:t xml:space="preserve">Time Management / Ability to work to deadlines </w:t>
            </w:r>
          </w:p>
          <w:p w:rsidR="00A745DB" w:rsidRPr="00697F75" w:rsidRDefault="00A745DB" w:rsidP="00697F75">
            <w:pPr>
              <w:pStyle w:val="ListParagraph"/>
              <w:numPr>
                <w:ilvl w:val="0"/>
                <w:numId w:val="17"/>
              </w:numPr>
              <w:spacing w:after="0" w:line="240" w:lineRule="auto"/>
              <w:rPr>
                <w:sz w:val="19"/>
                <w:szCs w:val="19"/>
              </w:rPr>
            </w:pPr>
            <w:r w:rsidRPr="00697F75">
              <w:rPr>
                <w:sz w:val="19"/>
                <w:szCs w:val="19"/>
              </w:rPr>
              <w:t>Ability to work under pressure and some element of noise (children / workshop)</w:t>
            </w:r>
          </w:p>
          <w:p w:rsidR="00520BB5" w:rsidRDefault="00A745DB" w:rsidP="00697F75">
            <w:pPr>
              <w:pStyle w:val="ListParagraph"/>
              <w:numPr>
                <w:ilvl w:val="0"/>
                <w:numId w:val="17"/>
              </w:numPr>
              <w:spacing w:after="0" w:line="240" w:lineRule="auto"/>
              <w:rPr>
                <w:sz w:val="19"/>
                <w:szCs w:val="19"/>
              </w:rPr>
            </w:pPr>
            <w:r w:rsidRPr="00697F75">
              <w:rPr>
                <w:sz w:val="19"/>
                <w:szCs w:val="19"/>
              </w:rPr>
              <w:t>Able to lift equipment of a moderate weight</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520BB5" w:rsidRPr="00706EC8" w:rsidRDefault="00520BB5" w:rsidP="00697F75">
            <w:pPr>
              <w:spacing w:after="0" w:line="240" w:lineRule="auto"/>
              <w:rPr>
                <w:rFonts w:cs="Arial"/>
                <w:sz w:val="20"/>
                <w:szCs w:val="20"/>
              </w:rPr>
            </w:pP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r</w:t>
            </w:r>
          </w:p>
        </w:tc>
      </w:tr>
      <w:tr w:rsidR="00A745DB" w:rsidRPr="00706EC8" w:rsidTr="00697F75">
        <w:trPr>
          <w:trHeight w:val="514"/>
        </w:trPr>
        <w:tc>
          <w:tcPr>
            <w:tcW w:w="1509" w:type="dxa"/>
            <w:shd w:val="clear" w:color="auto" w:fill="auto"/>
          </w:tcPr>
          <w:p w:rsidR="00A745DB" w:rsidRPr="00215780" w:rsidRDefault="00A745DB" w:rsidP="00697F75">
            <w:pPr>
              <w:spacing w:after="0" w:line="240" w:lineRule="auto"/>
              <w:rPr>
                <w:b/>
                <w:sz w:val="19"/>
                <w:szCs w:val="19"/>
              </w:rPr>
            </w:pPr>
            <w:r>
              <w:rPr>
                <w:b/>
                <w:sz w:val="19"/>
                <w:szCs w:val="19"/>
              </w:rPr>
              <w:t>Other</w:t>
            </w:r>
          </w:p>
        </w:tc>
        <w:tc>
          <w:tcPr>
            <w:tcW w:w="3208" w:type="dxa"/>
            <w:shd w:val="clear" w:color="auto" w:fill="auto"/>
          </w:tcPr>
          <w:p w:rsidR="00A745DB" w:rsidRDefault="00A745DB" w:rsidP="00697F75">
            <w:pPr>
              <w:spacing w:after="0" w:line="240" w:lineRule="auto"/>
              <w:rPr>
                <w:sz w:val="19"/>
                <w:szCs w:val="19"/>
                <w:lang w:eastAsia="en-GB"/>
              </w:rPr>
            </w:pPr>
            <w:r w:rsidRPr="00215780">
              <w:rPr>
                <w:sz w:val="19"/>
                <w:szCs w:val="19"/>
                <w:lang w:eastAsia="en-GB"/>
              </w:rPr>
              <w:t>Willingness to participate in training and development</w:t>
            </w:r>
          </w:p>
          <w:p w:rsidR="00697F75" w:rsidRDefault="00697F75" w:rsidP="00697F75">
            <w:pPr>
              <w:spacing w:after="0" w:line="240" w:lineRule="auto"/>
              <w:rPr>
                <w:sz w:val="19"/>
                <w:szCs w:val="19"/>
                <w:lang w:eastAsia="en-GB"/>
              </w:rPr>
            </w:pPr>
          </w:p>
          <w:p w:rsidR="00697F75" w:rsidRPr="00215780" w:rsidRDefault="00697F75" w:rsidP="00697F75">
            <w:pPr>
              <w:spacing w:after="0" w:line="240" w:lineRule="auto"/>
              <w:rPr>
                <w:sz w:val="19"/>
                <w:szCs w:val="19"/>
                <w:lang w:eastAsia="en-GB"/>
              </w:rPr>
            </w:pPr>
          </w:p>
        </w:tc>
        <w:tc>
          <w:tcPr>
            <w:tcW w:w="2974" w:type="dxa"/>
            <w:shd w:val="clear" w:color="auto" w:fill="auto"/>
          </w:tcPr>
          <w:p w:rsidR="00A745DB" w:rsidRPr="00706EC8" w:rsidRDefault="00A745DB" w:rsidP="00697F75">
            <w:pPr>
              <w:spacing w:after="0" w:line="240" w:lineRule="auto"/>
              <w:rPr>
                <w:rFonts w:cs="Arial"/>
                <w:sz w:val="20"/>
                <w:szCs w:val="20"/>
              </w:rPr>
            </w:pPr>
          </w:p>
        </w:tc>
        <w:tc>
          <w:tcPr>
            <w:tcW w:w="1551" w:type="dxa"/>
            <w:shd w:val="clear" w:color="auto" w:fill="auto"/>
            <w:vAlign w:val="center"/>
          </w:tcPr>
          <w:p w:rsidR="00A745DB" w:rsidRPr="00706EC8" w:rsidRDefault="00A745DB" w:rsidP="00697F75">
            <w:pPr>
              <w:spacing w:after="0" w:line="240" w:lineRule="auto"/>
              <w:jc w:val="center"/>
              <w:rPr>
                <w:rFonts w:cs="Arial"/>
                <w:sz w:val="20"/>
                <w:szCs w:val="20"/>
              </w:rPr>
            </w:pPr>
            <w:proofErr w:type="spellStart"/>
            <w:r>
              <w:rPr>
                <w:rFonts w:cs="Arial"/>
                <w:sz w:val="20"/>
                <w:szCs w:val="20"/>
              </w:rPr>
              <w:t>i</w:t>
            </w:r>
            <w:proofErr w:type="spellEnd"/>
          </w:p>
        </w:tc>
      </w:tr>
    </w:tbl>
    <w:p w:rsidR="00520BB5" w:rsidRPr="00706EC8" w:rsidRDefault="00520BB5" w:rsidP="00520BB5">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Pr="00706EC8">
        <w:rPr>
          <w:rFonts w:eastAsia="Times New Roman" w:cs="Arial"/>
          <w:sz w:val="20"/>
          <w:szCs w:val="20"/>
        </w:rPr>
        <w:tab/>
        <w:t>Application Form</w:t>
      </w:r>
      <w:r w:rsidR="00A745DB">
        <w:rPr>
          <w:rFonts w:eastAsia="Times New Roman" w:cs="Arial"/>
          <w:sz w:val="20"/>
          <w:szCs w:val="20"/>
        </w:rPr>
        <w:t xml:space="preserve"> </w:t>
      </w:r>
    </w:p>
    <w:p w:rsidR="00520BB5" w:rsidRPr="00706EC8" w:rsidRDefault="00520BB5" w:rsidP="00520BB5">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w:t>
      </w:r>
      <w:proofErr w:type="spellStart"/>
      <w:r w:rsidRPr="00706EC8">
        <w:rPr>
          <w:rFonts w:eastAsia="Times New Roman" w:cs="Arial"/>
          <w:sz w:val="20"/>
          <w:szCs w:val="20"/>
        </w:rPr>
        <w:t>i</w:t>
      </w:r>
      <w:proofErr w:type="spellEnd"/>
      <w:r w:rsidRPr="00706EC8">
        <w:rPr>
          <w:rFonts w:eastAsia="Times New Roman" w:cs="Arial"/>
          <w:sz w:val="20"/>
          <w:szCs w:val="20"/>
        </w:rPr>
        <w:t xml:space="preserve">) </w:t>
      </w:r>
      <w:r w:rsidRPr="00706EC8">
        <w:rPr>
          <w:rFonts w:eastAsia="Times New Roman" w:cs="Arial"/>
          <w:sz w:val="20"/>
          <w:szCs w:val="20"/>
        </w:rPr>
        <w:tab/>
      </w:r>
      <w:r w:rsidRPr="00706EC8">
        <w:rPr>
          <w:rFonts w:eastAsia="Times New Roman" w:cs="Arial"/>
          <w:sz w:val="20"/>
          <w:szCs w:val="20"/>
        </w:rPr>
        <w:tab/>
        <w:t>Interview</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520BB5" w:rsidRPr="00706EC8" w:rsidRDefault="00520BB5" w:rsidP="00520BB5">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p w:rsidR="00520BB5" w:rsidRDefault="00520BB5">
      <w:pPr>
        <w:rPr>
          <w:sz w:val="20"/>
          <w:szCs w:val="20"/>
        </w:rPr>
      </w:pPr>
    </w:p>
    <w:p w:rsidR="00697F75" w:rsidRDefault="00697F75" w:rsidP="00520BB5">
      <w:pPr>
        <w:autoSpaceDE w:val="0"/>
        <w:autoSpaceDN w:val="0"/>
        <w:adjustRightInd w:val="0"/>
        <w:spacing w:after="0" w:line="240" w:lineRule="auto"/>
        <w:rPr>
          <w:rFonts w:ascii="Century Gothic" w:hAnsi="Century Gothic" w:cs="Century Gothic"/>
          <w:b/>
          <w:bCs/>
          <w:color w:val="548DD4" w:themeColor="text2" w:themeTint="99"/>
          <w:sz w:val="40"/>
          <w:szCs w:val="40"/>
        </w:rPr>
      </w:pPr>
    </w:p>
    <w:p w:rsidR="00520BB5" w:rsidRPr="0025038E" w:rsidRDefault="00520BB5" w:rsidP="00520BB5">
      <w:pPr>
        <w:autoSpaceDE w:val="0"/>
        <w:autoSpaceDN w:val="0"/>
        <w:adjustRightInd w:val="0"/>
        <w:spacing w:after="0" w:line="240" w:lineRule="auto"/>
        <w:rPr>
          <w:rFonts w:ascii="Century Gothic" w:hAnsi="Century Gothic" w:cs="Century Gothic"/>
          <w:color w:val="548DD4" w:themeColor="text2" w:themeTint="99"/>
          <w:sz w:val="40"/>
          <w:szCs w:val="40"/>
        </w:rPr>
      </w:pPr>
      <w:r w:rsidRPr="0025038E">
        <w:rPr>
          <w:rFonts w:ascii="Century Gothic" w:hAnsi="Century Gothic" w:cs="Century Gothic"/>
          <w:b/>
          <w:bCs/>
          <w:color w:val="548DD4" w:themeColor="text2" w:themeTint="99"/>
          <w:sz w:val="40"/>
          <w:szCs w:val="40"/>
        </w:rPr>
        <w:t xml:space="preserve">Application </w:t>
      </w:r>
    </w:p>
    <w:p w:rsidR="00520BB5" w:rsidRDefault="00520BB5" w:rsidP="00520BB5">
      <w:pPr>
        <w:autoSpaceDE w:val="0"/>
        <w:autoSpaceDN w:val="0"/>
        <w:adjustRightInd w:val="0"/>
        <w:spacing w:after="0" w:line="240" w:lineRule="auto"/>
        <w:rPr>
          <w:rFonts w:ascii="Century Gothic" w:hAnsi="Century Gothic" w:cs="Century Gothic"/>
          <w:b/>
          <w:bCs/>
          <w:color w:val="000000"/>
          <w:sz w:val="23"/>
          <w:szCs w:val="23"/>
        </w:rPr>
      </w:pPr>
    </w:p>
    <w:p w:rsidR="00520BB5" w:rsidRPr="0025038E" w:rsidRDefault="00520BB5" w:rsidP="00520BB5">
      <w:pPr>
        <w:autoSpaceDE w:val="0"/>
        <w:autoSpaceDN w:val="0"/>
        <w:adjustRightInd w:val="0"/>
        <w:spacing w:after="0" w:line="240" w:lineRule="auto"/>
        <w:rPr>
          <w:rFonts w:cs="Century Gothic"/>
          <w:color w:val="548DD4" w:themeColor="text2" w:themeTint="99"/>
          <w:sz w:val="28"/>
          <w:szCs w:val="28"/>
        </w:rPr>
      </w:pPr>
      <w:r w:rsidRPr="0025038E">
        <w:rPr>
          <w:rFonts w:cs="Century Gothic"/>
          <w:b/>
          <w:bCs/>
          <w:color w:val="548DD4" w:themeColor="text2" w:themeTint="99"/>
          <w:sz w:val="28"/>
          <w:szCs w:val="28"/>
        </w:rPr>
        <w:t xml:space="preserve">Please return a completed application form including the names, addresses and relevant contact details of two referees together with your letter of application.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The letter of application should be no more than two sides of A4 and should set out the particular strengths that you would bring to the post and how you feel you meet the criteria outlined in the job description and person specification.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Completed applications must be received by </w:t>
      </w:r>
      <w:r w:rsidR="00434FEA">
        <w:rPr>
          <w:rFonts w:cs="Century Gothic"/>
          <w:b/>
          <w:bCs/>
          <w:color w:val="000000"/>
          <w:sz w:val="28"/>
          <w:szCs w:val="28"/>
        </w:rPr>
        <w:t xml:space="preserve">noon on Friday, </w:t>
      </w:r>
      <w:r w:rsidR="002B3BCB">
        <w:rPr>
          <w:rFonts w:cs="Century Gothic"/>
          <w:b/>
          <w:bCs/>
          <w:color w:val="000000"/>
          <w:sz w:val="28"/>
          <w:szCs w:val="28"/>
        </w:rPr>
        <w:t>18 May</w:t>
      </w:r>
      <w:r w:rsidR="00C4229E">
        <w:rPr>
          <w:rFonts w:cs="Century Gothic"/>
          <w:b/>
          <w:bCs/>
          <w:color w:val="000000"/>
          <w:sz w:val="28"/>
          <w:szCs w:val="28"/>
        </w:rPr>
        <w:t xml:space="preserve"> </w:t>
      </w:r>
      <w:r w:rsidR="00872BF9">
        <w:rPr>
          <w:rFonts w:cs="Century Gothic"/>
          <w:b/>
          <w:bCs/>
          <w:color w:val="000000"/>
          <w:sz w:val="28"/>
          <w:szCs w:val="28"/>
        </w:rPr>
        <w:t>201</w:t>
      </w:r>
      <w:r w:rsidR="00F24E67">
        <w:rPr>
          <w:rFonts w:cs="Century Gothic"/>
          <w:b/>
          <w:bCs/>
          <w:color w:val="000000"/>
          <w:sz w:val="28"/>
          <w:szCs w:val="28"/>
        </w:rPr>
        <w:t>8</w:t>
      </w:r>
      <w:r w:rsidR="00872BF9">
        <w:rPr>
          <w:rFonts w:cs="Century Gothic"/>
          <w:b/>
          <w:bCs/>
          <w:color w:val="000000"/>
          <w:sz w:val="28"/>
          <w:szCs w:val="28"/>
        </w:rPr>
        <w:t xml:space="preserve"> </w:t>
      </w:r>
      <w:r w:rsidRPr="00E83B9E">
        <w:rPr>
          <w:rFonts w:cs="Century Gothic"/>
          <w:color w:val="000000"/>
          <w:sz w:val="28"/>
          <w:szCs w:val="28"/>
        </w:rPr>
        <w:t xml:space="preserve">addressed to: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E83B9E" w:rsidRPr="00E83B9E" w:rsidRDefault="00042191" w:rsidP="00520BB5">
      <w:pPr>
        <w:autoSpaceDE w:val="0"/>
        <w:autoSpaceDN w:val="0"/>
        <w:adjustRightInd w:val="0"/>
        <w:spacing w:after="0" w:line="240" w:lineRule="auto"/>
        <w:rPr>
          <w:rFonts w:cs="Century Gothic"/>
          <w:color w:val="000000"/>
          <w:sz w:val="28"/>
          <w:szCs w:val="28"/>
        </w:rPr>
      </w:pPr>
      <w:r>
        <w:rPr>
          <w:rFonts w:cs="Century Gothic"/>
          <w:color w:val="000000"/>
          <w:sz w:val="28"/>
          <w:szCs w:val="28"/>
        </w:rPr>
        <w:t>Mr C</w:t>
      </w:r>
      <w:r w:rsidR="00E83B9E" w:rsidRPr="00E83B9E">
        <w:rPr>
          <w:rFonts w:cs="Century Gothic"/>
          <w:color w:val="000000"/>
          <w:sz w:val="28"/>
          <w:szCs w:val="28"/>
        </w:rPr>
        <w:t xml:space="preserve"> Todd</w:t>
      </w:r>
    </w:p>
    <w:p w:rsidR="00E83B9E" w:rsidRPr="00E83B9E" w:rsidRDefault="00E83B9E" w:rsidP="00520BB5">
      <w:pPr>
        <w:autoSpaceDE w:val="0"/>
        <w:autoSpaceDN w:val="0"/>
        <w:adjustRightInd w:val="0"/>
        <w:spacing w:after="0" w:line="240" w:lineRule="auto"/>
        <w:rPr>
          <w:rFonts w:cs="Century Gothic"/>
          <w:color w:val="000000"/>
          <w:sz w:val="28"/>
          <w:szCs w:val="28"/>
        </w:rPr>
      </w:pPr>
      <w:proofErr w:type="spellStart"/>
      <w:r w:rsidRPr="00E83B9E">
        <w:rPr>
          <w:rFonts w:cs="Century Gothic"/>
          <w:color w:val="000000"/>
          <w:sz w:val="28"/>
          <w:szCs w:val="28"/>
        </w:rPr>
        <w:t>Headteacher</w:t>
      </w:r>
      <w:proofErr w:type="spellEnd"/>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Ridge Terrace</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Bedlington</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Northumberland</w:t>
      </w:r>
    </w:p>
    <w:p w:rsidR="00520BB5"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NE22 6ED</w:t>
      </w:r>
      <w:r w:rsidR="00520BB5" w:rsidRPr="00E83B9E">
        <w:rPr>
          <w:rFonts w:cs="Century Gothic"/>
          <w:color w:val="000000"/>
          <w:sz w:val="28"/>
          <w:szCs w:val="28"/>
        </w:rPr>
        <w:t xml:space="preserve">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proofErr w:type="gramStart"/>
      <w:r w:rsidRPr="00E83B9E">
        <w:rPr>
          <w:rFonts w:cs="Century Gothic"/>
          <w:color w:val="000000"/>
          <w:sz w:val="28"/>
          <w:szCs w:val="28"/>
        </w:rPr>
        <w:t>or</w:t>
      </w:r>
      <w:proofErr w:type="gramEnd"/>
      <w:r w:rsidRPr="00E83B9E">
        <w:rPr>
          <w:rFonts w:cs="Century Gothic"/>
          <w:color w:val="000000"/>
          <w:sz w:val="28"/>
          <w:szCs w:val="28"/>
        </w:rPr>
        <w:t xml:space="preserve"> by email to the Headteacher’s PA, </w:t>
      </w:r>
      <w:r w:rsidR="00E83B9E" w:rsidRPr="00E83B9E">
        <w:rPr>
          <w:rFonts w:cs="Century Gothic"/>
          <w:color w:val="000000"/>
          <w:sz w:val="28"/>
          <w:szCs w:val="28"/>
        </w:rPr>
        <w:t xml:space="preserve">Mrs J </w:t>
      </w:r>
      <w:r w:rsidR="00872BF9">
        <w:rPr>
          <w:rFonts w:cs="Century Gothic"/>
          <w:color w:val="000000"/>
          <w:sz w:val="28"/>
          <w:szCs w:val="28"/>
        </w:rPr>
        <w:t>Marriott-Lodge</w:t>
      </w:r>
      <w:r w:rsidRPr="00E83B9E">
        <w:rPr>
          <w:rFonts w:cs="Century Gothic"/>
          <w:color w:val="000000"/>
          <w:sz w:val="28"/>
          <w:szCs w:val="28"/>
        </w:rPr>
        <w:t xml:space="preserve"> at: </w:t>
      </w:r>
      <w:hyperlink r:id="rId13" w:history="1">
        <w:r w:rsidR="00F24E67" w:rsidRPr="00BB6F85">
          <w:rPr>
            <w:rStyle w:val="Hyperlink"/>
            <w:rFonts w:cs="Century Gothic"/>
            <w:sz w:val="28"/>
            <w:szCs w:val="28"/>
          </w:rPr>
          <w:t>marriott-lodgej@pax-christi.co.uk</w:t>
        </w:r>
      </w:hyperlink>
      <w:r w:rsidR="00872BF9">
        <w:rPr>
          <w:rFonts w:cs="Century Gothic"/>
          <w:sz w:val="28"/>
          <w:szCs w:val="28"/>
        </w:rPr>
        <w:t xml:space="preserve"> </w:t>
      </w:r>
      <w:r w:rsidR="00E83B9E" w:rsidRPr="00E83B9E">
        <w:rPr>
          <w:rFonts w:cs="Century Gothic"/>
          <w:color w:val="000000"/>
          <w:sz w:val="28"/>
          <w:szCs w:val="28"/>
        </w:rPr>
        <w:t xml:space="preserve">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Interviews </w:t>
      </w:r>
      <w:r w:rsidR="00F24E67">
        <w:rPr>
          <w:rFonts w:cs="Century Gothic"/>
          <w:color w:val="000000"/>
          <w:sz w:val="28"/>
          <w:szCs w:val="28"/>
        </w:rPr>
        <w:t xml:space="preserve">are </w:t>
      </w:r>
      <w:r w:rsidRPr="00E83B9E">
        <w:rPr>
          <w:rFonts w:cs="Century Gothic"/>
          <w:color w:val="000000"/>
          <w:sz w:val="28"/>
          <w:szCs w:val="28"/>
        </w:rPr>
        <w:t xml:space="preserve">scheduled </w:t>
      </w:r>
      <w:r w:rsidR="00F24E67">
        <w:rPr>
          <w:rFonts w:cs="Century Gothic"/>
          <w:color w:val="000000"/>
          <w:sz w:val="28"/>
          <w:szCs w:val="28"/>
        </w:rPr>
        <w:t xml:space="preserve">for </w:t>
      </w:r>
      <w:r w:rsidR="002B3BCB">
        <w:rPr>
          <w:rFonts w:cs="Century Gothic"/>
          <w:color w:val="000000"/>
          <w:sz w:val="28"/>
          <w:szCs w:val="28"/>
        </w:rPr>
        <w:t>week beginning 21 May</w:t>
      </w:r>
      <w:bookmarkStart w:id="0" w:name="_GoBack"/>
      <w:bookmarkEnd w:id="0"/>
      <w:r w:rsidR="00F24E67">
        <w:rPr>
          <w:rFonts w:cs="Century Gothic"/>
          <w:color w:val="000000"/>
          <w:sz w:val="28"/>
          <w:szCs w:val="28"/>
        </w:rPr>
        <w:t xml:space="preserve"> 2018</w:t>
      </w:r>
      <w:r w:rsidR="004D6BCF">
        <w:rPr>
          <w:rFonts w:cs="Century Gothic"/>
          <w:color w:val="000000"/>
          <w:sz w:val="28"/>
          <w:szCs w:val="28"/>
        </w:rPr>
        <w:t xml:space="preserve">. </w:t>
      </w:r>
      <w:r w:rsidRPr="00E83B9E">
        <w:rPr>
          <w:rFonts w:cs="Century Gothic"/>
          <w:color w:val="000000"/>
          <w:sz w:val="28"/>
          <w:szCs w:val="28"/>
        </w:rPr>
        <w:t xml:space="preserve"> If you have not heard from us within 4 weeks please assume that you have been unsuccessful on this occasion. </w:t>
      </w:r>
    </w:p>
    <w:p w:rsidR="00520BB5" w:rsidRPr="00E83B9E" w:rsidRDefault="00520BB5" w:rsidP="00520BB5">
      <w:pPr>
        <w:autoSpaceDE w:val="0"/>
        <w:autoSpaceDN w:val="0"/>
        <w:adjustRightInd w:val="0"/>
        <w:spacing w:after="0" w:line="240" w:lineRule="auto"/>
        <w:rPr>
          <w:rFonts w:cs="Century Gothic"/>
          <w:b/>
          <w:bCs/>
          <w:color w:val="000000"/>
          <w:sz w:val="28"/>
          <w:szCs w:val="28"/>
        </w:rPr>
      </w:pPr>
    </w:p>
    <w:p w:rsidR="00520BB5" w:rsidRPr="0025038E" w:rsidRDefault="00520BB5" w:rsidP="00520BB5">
      <w:pPr>
        <w:autoSpaceDE w:val="0"/>
        <w:autoSpaceDN w:val="0"/>
        <w:adjustRightInd w:val="0"/>
        <w:spacing w:after="0" w:line="240" w:lineRule="auto"/>
        <w:rPr>
          <w:rFonts w:cs="Century Gothic"/>
          <w:b/>
          <w:bCs/>
          <w:color w:val="548DD4" w:themeColor="text2" w:themeTint="99"/>
          <w:sz w:val="28"/>
          <w:szCs w:val="28"/>
        </w:rPr>
      </w:pPr>
      <w:r w:rsidRPr="0025038E">
        <w:rPr>
          <w:rFonts w:cs="Century Gothic"/>
          <w:b/>
          <w:bCs/>
          <w:color w:val="548DD4" w:themeColor="text2" w:themeTint="99"/>
          <w:sz w:val="28"/>
          <w:szCs w:val="28"/>
        </w:rPr>
        <w:t xml:space="preserve">OUR SAFEGUARDING COMMITMENT: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C839C9" w:rsidRPr="00E83B9E" w:rsidRDefault="00C839C9" w:rsidP="00520BB5">
      <w:pPr>
        <w:autoSpaceDE w:val="0"/>
        <w:autoSpaceDN w:val="0"/>
        <w:adjustRightInd w:val="0"/>
        <w:spacing w:after="0" w:line="240" w:lineRule="auto"/>
        <w:rPr>
          <w:rFonts w:cs="Century Gothic"/>
          <w:color w:val="000000"/>
          <w:sz w:val="28"/>
          <w:szCs w:val="28"/>
        </w:rPr>
      </w:pPr>
    </w:p>
    <w:p w:rsidR="00520BB5" w:rsidRPr="00E83B9E" w:rsidRDefault="00042191" w:rsidP="00E83B9E">
      <w:pPr>
        <w:pStyle w:val="ListParagraph"/>
        <w:numPr>
          <w:ilvl w:val="0"/>
          <w:numId w:val="7"/>
        </w:numPr>
        <w:autoSpaceDE w:val="0"/>
        <w:autoSpaceDN w:val="0"/>
        <w:adjustRightInd w:val="0"/>
        <w:spacing w:after="29" w:line="240" w:lineRule="auto"/>
        <w:rPr>
          <w:rFonts w:cs="Century Gothic"/>
          <w:color w:val="000000"/>
          <w:sz w:val="28"/>
          <w:szCs w:val="28"/>
        </w:rPr>
      </w:pPr>
      <w:r>
        <w:rPr>
          <w:rFonts w:cs="Century Gothic"/>
          <w:color w:val="000000"/>
          <w:sz w:val="28"/>
          <w:szCs w:val="28"/>
        </w:rPr>
        <w:t xml:space="preserve">Is </w:t>
      </w:r>
      <w:r w:rsidR="00520BB5" w:rsidRPr="00E83B9E">
        <w:rPr>
          <w:rFonts w:cs="Century Gothic"/>
          <w:color w:val="000000"/>
          <w:sz w:val="28"/>
          <w:szCs w:val="28"/>
        </w:rPr>
        <w:t xml:space="preserve">committed to the protection and safety of its students. Appointment will be subject to an enhanced DBS check, satisfactory medical report and satisfactory references; </w:t>
      </w:r>
    </w:p>
    <w:p w:rsidR="00520BB5" w:rsidRPr="00E83B9E" w:rsidRDefault="00520BB5" w:rsidP="00E83B9E">
      <w:pPr>
        <w:pStyle w:val="ListParagraph"/>
        <w:numPr>
          <w:ilvl w:val="0"/>
          <w:numId w:val="7"/>
        </w:numPr>
        <w:autoSpaceDE w:val="0"/>
        <w:autoSpaceDN w:val="0"/>
        <w:adjustRightInd w:val="0"/>
        <w:spacing w:after="29" w:line="240" w:lineRule="auto"/>
        <w:rPr>
          <w:rFonts w:cs="Century Gothic"/>
          <w:color w:val="000000"/>
          <w:sz w:val="28"/>
          <w:szCs w:val="28"/>
        </w:rPr>
      </w:pPr>
      <w:r w:rsidRPr="00E83B9E">
        <w:rPr>
          <w:rFonts w:cs="Century Gothic"/>
          <w:color w:val="000000"/>
          <w:sz w:val="28"/>
          <w:szCs w:val="28"/>
        </w:rPr>
        <w:t xml:space="preserve">is an equal opportunity employer; </w:t>
      </w:r>
    </w:p>
    <w:p w:rsidR="00E83B9E" w:rsidRDefault="00E83B9E" w:rsidP="00E83B9E">
      <w:pPr>
        <w:pStyle w:val="ListParagraph"/>
        <w:numPr>
          <w:ilvl w:val="0"/>
          <w:numId w:val="7"/>
        </w:numPr>
        <w:autoSpaceDE w:val="0"/>
        <w:autoSpaceDN w:val="0"/>
        <w:adjustRightInd w:val="0"/>
        <w:spacing w:after="0" w:line="240" w:lineRule="auto"/>
        <w:rPr>
          <w:rFonts w:cs="Century Gothic"/>
          <w:color w:val="000000"/>
          <w:sz w:val="28"/>
          <w:szCs w:val="28"/>
        </w:rPr>
      </w:pPr>
      <w:proofErr w:type="gramStart"/>
      <w:r>
        <w:rPr>
          <w:rFonts w:cs="Century Gothic"/>
          <w:color w:val="000000"/>
          <w:sz w:val="28"/>
          <w:szCs w:val="28"/>
        </w:rPr>
        <w:t>operate</w:t>
      </w:r>
      <w:r w:rsidR="00042191">
        <w:rPr>
          <w:rFonts w:cs="Century Gothic"/>
          <w:color w:val="000000"/>
          <w:sz w:val="28"/>
          <w:szCs w:val="28"/>
        </w:rPr>
        <w:t>s</w:t>
      </w:r>
      <w:proofErr w:type="gramEnd"/>
      <w:r w:rsidR="00042191">
        <w:rPr>
          <w:rFonts w:cs="Century Gothic"/>
          <w:color w:val="000000"/>
          <w:sz w:val="28"/>
          <w:szCs w:val="28"/>
        </w:rPr>
        <w:t xml:space="preserve"> a strict no </w:t>
      </w:r>
      <w:r w:rsidR="00520BB5" w:rsidRPr="00E83B9E">
        <w:rPr>
          <w:rFonts w:cs="Century Gothic"/>
          <w:color w:val="000000"/>
          <w:sz w:val="28"/>
          <w:szCs w:val="28"/>
        </w:rPr>
        <w:t xml:space="preserve">smoking policy. </w:t>
      </w:r>
    </w:p>
    <w:p w:rsidR="00E83B9E" w:rsidRDefault="00E83B9E">
      <w:pPr>
        <w:rPr>
          <w:rFonts w:cs="Century Gothic"/>
          <w:color w:val="000000"/>
          <w:sz w:val="28"/>
          <w:szCs w:val="28"/>
        </w:rPr>
      </w:pPr>
      <w:r>
        <w:rPr>
          <w:rFonts w:cs="Century Gothic"/>
          <w:color w:val="000000"/>
          <w:sz w:val="28"/>
          <w:szCs w:val="28"/>
        </w:rPr>
        <w:br w:type="page"/>
      </w:r>
    </w:p>
    <w:p w:rsidR="00520BB5" w:rsidRPr="00E83B9E" w:rsidRDefault="00120B25" w:rsidP="00E83B9E">
      <w:pPr>
        <w:pStyle w:val="ListParagraph"/>
        <w:autoSpaceDE w:val="0"/>
        <w:autoSpaceDN w:val="0"/>
        <w:adjustRightInd w:val="0"/>
        <w:spacing w:after="0" w:line="240" w:lineRule="auto"/>
        <w:ind w:left="360"/>
        <w:jc w:val="right"/>
        <w:rPr>
          <w:rFonts w:cs="Century Gothic"/>
          <w:color w:val="000000"/>
          <w:sz w:val="28"/>
          <w:szCs w:val="28"/>
        </w:rPr>
      </w:pPr>
      <w:r>
        <w:rPr>
          <w:noProof/>
          <w:lang w:eastAsia="en-GB"/>
        </w:rPr>
        <w:drawing>
          <wp:anchor distT="0" distB="0" distL="114300" distR="114300" simplePos="0" relativeHeight="251677696" behindDoc="0" locked="0" layoutInCell="1" allowOverlap="1" wp14:anchorId="47C4A416" wp14:editId="5DD7B269">
            <wp:simplePos x="0" y="0"/>
            <wp:positionH relativeFrom="column">
              <wp:posOffset>-238760</wp:posOffset>
            </wp:positionH>
            <wp:positionV relativeFrom="paragraph">
              <wp:posOffset>-190500</wp:posOffset>
            </wp:positionV>
            <wp:extent cx="208534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5648" behindDoc="0" locked="0" layoutInCell="1" allowOverlap="1" wp14:anchorId="6947CA15" wp14:editId="02206538">
            <wp:simplePos x="0" y="0"/>
            <wp:positionH relativeFrom="column">
              <wp:posOffset>2924175</wp:posOffset>
            </wp:positionH>
            <wp:positionV relativeFrom="paragraph">
              <wp:posOffset>-333375</wp:posOffset>
            </wp:positionV>
            <wp:extent cx="1381125" cy="9534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3600" behindDoc="0" locked="0" layoutInCell="1" allowOverlap="1" wp14:anchorId="2FD7C3CD" wp14:editId="037F5AA2">
            <wp:simplePos x="0" y="0"/>
            <wp:positionH relativeFrom="column">
              <wp:posOffset>4600575</wp:posOffset>
            </wp:positionH>
            <wp:positionV relativeFrom="paragraph">
              <wp:posOffset>-333375</wp:posOffset>
            </wp:positionV>
            <wp:extent cx="1514475" cy="953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BF9" w:rsidRDefault="00C839C9" w:rsidP="00C839C9">
      <w:pPr>
        <w:spacing w:after="0" w:line="240" w:lineRule="auto"/>
        <w:ind w:left="8640"/>
        <w:jc w:val="right"/>
        <w:rPr>
          <w:sz w:val="20"/>
          <w:szCs w:val="20"/>
        </w:rPr>
      </w:pPr>
      <w:r>
        <w:rPr>
          <w:rFonts w:ascii="Century Gothic" w:hAnsi="Century Gothic" w:cs="Century Gothic"/>
          <w:b/>
          <w:bCs/>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-2275205</wp:posOffset>
                </wp:positionH>
                <wp:positionV relativeFrom="paragraph">
                  <wp:posOffset>7155180</wp:posOffset>
                </wp:positionV>
                <wp:extent cx="27622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Pr="003A2E6E" w:rsidRDefault="00A745DB"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745DB" w:rsidRPr="00E674B5" w:rsidRDefault="00A745DB"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4"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745DB" w:rsidRDefault="00A745DB">
                            <w:pPr>
                              <w:rPr>
                                <w:rFonts w:cs="Century Gothic"/>
                                <w:b/>
                                <w:bCs/>
                                <w:color w:val="000000"/>
                              </w:rPr>
                            </w:pPr>
                          </w:p>
                          <w:p w:rsidR="00A745DB" w:rsidRPr="00C839C9" w:rsidRDefault="00A745DB">
                            <w:pPr>
                              <w:rPr>
                                <w:rFonts w:cs="Century Gothic"/>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79.15pt;margin-top:563.4pt;width:217.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YXjgIAAJQ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" fillcolor="white [3201]" stroked="f" strokeweight=".5pt">
                <v:textbox>
                  <w:txbxContent>
                    <w:p w:rsidR="00A745DB" w:rsidRPr="003A2E6E" w:rsidRDefault="00A745DB"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745DB" w:rsidRPr="00E674B5" w:rsidRDefault="00A745DB"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5"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745DB" w:rsidRDefault="00A745DB">
                      <w:pPr>
                        <w:rPr>
                          <w:rFonts w:cs="Century Gothic"/>
                          <w:b/>
                          <w:bCs/>
                          <w:color w:val="000000"/>
                        </w:rPr>
                      </w:pPr>
                    </w:p>
                    <w:p w:rsidR="00A745DB" w:rsidRPr="00C839C9" w:rsidRDefault="00A745DB">
                      <w:pPr>
                        <w:rPr>
                          <w:rFonts w:cs="Century Gothic"/>
                          <w:b/>
                          <w:bCs/>
                          <w:color w:val="000000"/>
                        </w:rPr>
                      </w:pPr>
                    </w:p>
                  </w:txbxContent>
                </v:textbox>
              </v:shape>
            </w:pict>
          </mc:Fallback>
        </mc:AlternateContent>
      </w:r>
      <w:proofErr w:type="gramStart"/>
      <w:r w:rsidRPr="00C839C9">
        <w:rPr>
          <w:rFonts w:ascii="Century Gothic" w:hAnsi="Century Gothic" w:cs="Century Gothic"/>
          <w:b/>
          <w:bCs/>
          <w:color w:val="000000"/>
        </w:rPr>
        <w:t>w</w:t>
      </w:r>
      <w:proofErr w:type="gramEnd"/>
      <w:r w:rsidRPr="00C839C9">
        <w:rPr>
          <w:rFonts w:ascii="Century Gothic" w:hAnsi="Century Gothic" w:cs="Century Gothic"/>
          <w:b/>
          <w:bCs/>
          <w:color w:val="000000"/>
        </w:rPr>
        <w:t xml:space="preserve"> </w:t>
      </w:r>
      <w:r w:rsidRPr="00C839C9">
        <w:rPr>
          <w:rFonts w:ascii="Century Gothic" w:hAnsi="Century Gothic" w:cs="Century Gothic"/>
          <w:color w:val="000000"/>
          <w:sz w:val="20"/>
          <w:szCs w:val="20"/>
        </w:rPr>
        <w:t>www.stbedes.durham.sch.uk</w:t>
      </w: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Default="00872BF9" w:rsidP="00872BF9">
      <w:pPr>
        <w:rPr>
          <w:sz w:val="20"/>
          <w:szCs w:val="20"/>
        </w:rPr>
      </w:pPr>
    </w:p>
    <w:p w:rsidR="00A30A1B" w:rsidRPr="00872BF9" w:rsidRDefault="00872BF9" w:rsidP="00872BF9">
      <w:pPr>
        <w:tabs>
          <w:tab w:val="left" w:pos="3195"/>
        </w:tabs>
        <w:rPr>
          <w:sz w:val="20"/>
          <w:szCs w:val="20"/>
        </w:rPr>
      </w:pPr>
      <w:r>
        <w:rPr>
          <w:sz w:val="20"/>
          <w:szCs w:val="20"/>
        </w:rPr>
        <w:tab/>
      </w:r>
    </w:p>
    <w:sectPr w:rsidR="00A30A1B" w:rsidRPr="00872BF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DB" w:rsidRDefault="00A745DB" w:rsidP="00BA36C4">
      <w:pPr>
        <w:spacing w:after="0" w:line="240" w:lineRule="auto"/>
      </w:pPr>
      <w:r>
        <w:separator/>
      </w:r>
    </w:p>
  </w:endnote>
  <w:endnote w:type="continuationSeparator" w:id="0">
    <w:p w:rsidR="00A745DB" w:rsidRDefault="00A745DB"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DB" w:rsidRPr="00A44E32" w:rsidRDefault="00A745DB" w:rsidP="00D616DA">
    <w:pPr>
      <w:pStyle w:val="Footer"/>
      <w:jc w:val="right"/>
      <w:rPr>
        <w:color w:val="548DD4" w:themeColor="text2" w:themeTint="99"/>
      </w:rPr>
    </w:pPr>
    <w:r w:rsidRPr="00A44E32">
      <w:rPr>
        <w:color w:val="548DD4" w:themeColor="text2" w:themeTint="99"/>
        <w:sz w:val="20"/>
        <w:szCs w:val="20"/>
      </w:rPr>
      <w:t>St Benet Biscop Catholic Academy | 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DB" w:rsidRDefault="00A745DB" w:rsidP="00BA36C4">
      <w:pPr>
        <w:spacing w:after="0" w:line="240" w:lineRule="auto"/>
      </w:pPr>
      <w:r>
        <w:separator/>
      </w:r>
    </w:p>
  </w:footnote>
  <w:footnote w:type="continuationSeparator" w:id="0">
    <w:p w:rsidR="00A745DB" w:rsidRDefault="00A745DB"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DB" w:rsidRDefault="00A745DB" w:rsidP="00BA36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EE5"/>
    <w:multiLevelType w:val="hybridMultilevel"/>
    <w:tmpl w:val="2BF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D137E3"/>
    <w:multiLevelType w:val="multilevel"/>
    <w:tmpl w:val="960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BF3C22"/>
    <w:multiLevelType w:val="hybridMultilevel"/>
    <w:tmpl w:val="2472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F35879"/>
    <w:multiLevelType w:val="hybridMultilevel"/>
    <w:tmpl w:val="DF10F0B2"/>
    <w:lvl w:ilvl="0" w:tplc="AD3C52C0">
      <w:start w:val="1"/>
      <w:numFmt w:val="bullet"/>
      <w:lvlText w:val=""/>
      <w:lvlJc w:val="left"/>
      <w:pPr>
        <w:tabs>
          <w:tab w:val="num" w:pos="2745"/>
        </w:tabs>
        <w:ind w:left="2745" w:hanging="360"/>
      </w:pPr>
      <w:rPr>
        <w:rFonts w:ascii="Symbol" w:hAnsi="Symbol" w:hint="default"/>
      </w:rPr>
    </w:lvl>
    <w:lvl w:ilvl="1" w:tplc="08090003" w:tentative="1">
      <w:start w:val="1"/>
      <w:numFmt w:val="bullet"/>
      <w:lvlText w:val="o"/>
      <w:lvlJc w:val="left"/>
      <w:pPr>
        <w:tabs>
          <w:tab w:val="num" w:pos="3105"/>
        </w:tabs>
        <w:ind w:left="3105" w:hanging="360"/>
      </w:pPr>
      <w:rPr>
        <w:rFonts w:ascii="Courier New" w:hAnsi="Courier New" w:cs="Courier New" w:hint="default"/>
      </w:rPr>
    </w:lvl>
    <w:lvl w:ilvl="2" w:tplc="08090005" w:tentative="1">
      <w:start w:val="1"/>
      <w:numFmt w:val="bullet"/>
      <w:lvlText w:val=""/>
      <w:lvlJc w:val="left"/>
      <w:pPr>
        <w:tabs>
          <w:tab w:val="num" w:pos="3825"/>
        </w:tabs>
        <w:ind w:left="3825" w:hanging="360"/>
      </w:pPr>
      <w:rPr>
        <w:rFonts w:ascii="Wingdings" w:hAnsi="Wingdings" w:hint="default"/>
      </w:rPr>
    </w:lvl>
    <w:lvl w:ilvl="3" w:tplc="08090001" w:tentative="1">
      <w:start w:val="1"/>
      <w:numFmt w:val="bullet"/>
      <w:lvlText w:val=""/>
      <w:lvlJc w:val="left"/>
      <w:pPr>
        <w:tabs>
          <w:tab w:val="num" w:pos="4545"/>
        </w:tabs>
        <w:ind w:left="4545" w:hanging="360"/>
      </w:pPr>
      <w:rPr>
        <w:rFonts w:ascii="Symbol" w:hAnsi="Symbol" w:hint="default"/>
      </w:rPr>
    </w:lvl>
    <w:lvl w:ilvl="4" w:tplc="08090003" w:tentative="1">
      <w:start w:val="1"/>
      <w:numFmt w:val="bullet"/>
      <w:lvlText w:val="o"/>
      <w:lvlJc w:val="left"/>
      <w:pPr>
        <w:tabs>
          <w:tab w:val="num" w:pos="5265"/>
        </w:tabs>
        <w:ind w:left="5265" w:hanging="360"/>
      </w:pPr>
      <w:rPr>
        <w:rFonts w:ascii="Courier New" w:hAnsi="Courier New" w:cs="Courier New" w:hint="default"/>
      </w:rPr>
    </w:lvl>
    <w:lvl w:ilvl="5" w:tplc="08090005" w:tentative="1">
      <w:start w:val="1"/>
      <w:numFmt w:val="bullet"/>
      <w:lvlText w:val=""/>
      <w:lvlJc w:val="left"/>
      <w:pPr>
        <w:tabs>
          <w:tab w:val="num" w:pos="5985"/>
        </w:tabs>
        <w:ind w:left="5985" w:hanging="360"/>
      </w:pPr>
      <w:rPr>
        <w:rFonts w:ascii="Wingdings" w:hAnsi="Wingdings" w:hint="default"/>
      </w:rPr>
    </w:lvl>
    <w:lvl w:ilvl="6" w:tplc="08090001" w:tentative="1">
      <w:start w:val="1"/>
      <w:numFmt w:val="bullet"/>
      <w:lvlText w:val=""/>
      <w:lvlJc w:val="left"/>
      <w:pPr>
        <w:tabs>
          <w:tab w:val="num" w:pos="6705"/>
        </w:tabs>
        <w:ind w:left="6705" w:hanging="360"/>
      </w:pPr>
      <w:rPr>
        <w:rFonts w:ascii="Symbol" w:hAnsi="Symbol" w:hint="default"/>
      </w:rPr>
    </w:lvl>
    <w:lvl w:ilvl="7" w:tplc="08090003" w:tentative="1">
      <w:start w:val="1"/>
      <w:numFmt w:val="bullet"/>
      <w:lvlText w:val="o"/>
      <w:lvlJc w:val="left"/>
      <w:pPr>
        <w:tabs>
          <w:tab w:val="num" w:pos="7425"/>
        </w:tabs>
        <w:ind w:left="7425" w:hanging="360"/>
      </w:pPr>
      <w:rPr>
        <w:rFonts w:ascii="Courier New" w:hAnsi="Courier New" w:cs="Courier New" w:hint="default"/>
      </w:rPr>
    </w:lvl>
    <w:lvl w:ilvl="8" w:tplc="08090005" w:tentative="1">
      <w:start w:val="1"/>
      <w:numFmt w:val="bullet"/>
      <w:lvlText w:val=""/>
      <w:lvlJc w:val="left"/>
      <w:pPr>
        <w:tabs>
          <w:tab w:val="num" w:pos="8145"/>
        </w:tabs>
        <w:ind w:left="8145" w:hanging="360"/>
      </w:pPr>
      <w:rPr>
        <w:rFonts w:ascii="Wingdings" w:hAnsi="Wingdings" w:hint="default"/>
      </w:rPr>
    </w:lvl>
  </w:abstractNum>
  <w:abstractNum w:abstractNumId="6">
    <w:nsid w:val="20A17C8A"/>
    <w:multiLevelType w:val="hybridMultilevel"/>
    <w:tmpl w:val="C13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838CC"/>
    <w:multiLevelType w:val="hybridMultilevel"/>
    <w:tmpl w:val="6A74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CE2AD8"/>
    <w:multiLevelType w:val="hybridMultilevel"/>
    <w:tmpl w:val="72D4CC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472FDA"/>
    <w:multiLevelType w:val="hybridMultilevel"/>
    <w:tmpl w:val="DDE2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0F79CB"/>
    <w:multiLevelType w:val="hybridMultilevel"/>
    <w:tmpl w:val="80B4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8"/>
  </w:num>
  <w:num w:numId="4">
    <w:abstractNumId w:val="12"/>
  </w:num>
  <w:num w:numId="5">
    <w:abstractNumId w:val="7"/>
  </w:num>
  <w:num w:numId="6">
    <w:abstractNumId w:val="3"/>
  </w:num>
  <w:num w:numId="7">
    <w:abstractNumId w:val="9"/>
  </w:num>
  <w:num w:numId="8">
    <w:abstractNumId w:val="10"/>
  </w:num>
  <w:num w:numId="9">
    <w:abstractNumId w:val="4"/>
  </w:num>
  <w:num w:numId="10">
    <w:abstractNumId w:val="1"/>
  </w:num>
  <w:num w:numId="11">
    <w:abstractNumId w:val="6"/>
  </w:num>
  <w:num w:numId="12">
    <w:abstractNumId w:val="5"/>
  </w:num>
  <w:num w:numId="13">
    <w:abstractNumId w:val="13"/>
  </w:num>
  <w:num w:numId="14">
    <w:abstractNumId w:val="15"/>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63"/>
    <w:rsid w:val="00031C51"/>
    <w:rsid w:val="00042191"/>
    <w:rsid w:val="00094E06"/>
    <w:rsid w:val="000D7F99"/>
    <w:rsid w:val="00120B25"/>
    <w:rsid w:val="00162081"/>
    <w:rsid w:val="001679A4"/>
    <w:rsid w:val="001972B2"/>
    <w:rsid w:val="00204D3C"/>
    <w:rsid w:val="00225934"/>
    <w:rsid w:val="0025038E"/>
    <w:rsid w:val="00281915"/>
    <w:rsid w:val="002865E3"/>
    <w:rsid w:val="002B3BCB"/>
    <w:rsid w:val="002E3735"/>
    <w:rsid w:val="003042D7"/>
    <w:rsid w:val="00322C7B"/>
    <w:rsid w:val="0037295A"/>
    <w:rsid w:val="00397E63"/>
    <w:rsid w:val="003A2E6E"/>
    <w:rsid w:val="003D75C5"/>
    <w:rsid w:val="00406ABD"/>
    <w:rsid w:val="00434FEA"/>
    <w:rsid w:val="00483398"/>
    <w:rsid w:val="004D6BCF"/>
    <w:rsid w:val="00520BB5"/>
    <w:rsid w:val="005F74FC"/>
    <w:rsid w:val="00610B7D"/>
    <w:rsid w:val="00634BEC"/>
    <w:rsid w:val="00697F75"/>
    <w:rsid w:val="006B7052"/>
    <w:rsid w:val="006D15CB"/>
    <w:rsid w:val="006F1723"/>
    <w:rsid w:val="00731627"/>
    <w:rsid w:val="007565AA"/>
    <w:rsid w:val="00766760"/>
    <w:rsid w:val="00832063"/>
    <w:rsid w:val="00872BF9"/>
    <w:rsid w:val="009A65E6"/>
    <w:rsid w:val="009E44AA"/>
    <w:rsid w:val="009F04DE"/>
    <w:rsid w:val="00A30A1B"/>
    <w:rsid w:val="00A44E32"/>
    <w:rsid w:val="00A61CF6"/>
    <w:rsid w:val="00A745DB"/>
    <w:rsid w:val="00A771C5"/>
    <w:rsid w:val="00AB6AE7"/>
    <w:rsid w:val="00B0096A"/>
    <w:rsid w:val="00BA36C4"/>
    <w:rsid w:val="00C4229E"/>
    <w:rsid w:val="00C839C9"/>
    <w:rsid w:val="00CF3942"/>
    <w:rsid w:val="00CF5CD2"/>
    <w:rsid w:val="00D616DA"/>
    <w:rsid w:val="00E674B5"/>
    <w:rsid w:val="00E83B9E"/>
    <w:rsid w:val="00EB0436"/>
    <w:rsid w:val="00F24E67"/>
    <w:rsid w:val="00F50384"/>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D7007D9-D50F-4E82-BB20-036EFFF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riott-lodgej@pax-christi.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benetbiscop.co.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benetbisc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337F-86C1-4F59-938D-7BE19774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3E40A154</Template>
  <TotalTime>9</TotalTime>
  <Pages>9</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Jane Laidlaw</dc:creator>
  <cp:lastModifiedBy>Jane Marriott-Lodge</cp:lastModifiedBy>
  <cp:revision>4</cp:revision>
  <cp:lastPrinted>2017-12-21T10:56:00Z</cp:lastPrinted>
  <dcterms:created xsi:type="dcterms:W3CDTF">2018-05-02T10:48:00Z</dcterms:created>
  <dcterms:modified xsi:type="dcterms:W3CDTF">2018-05-02T10:57:00Z</dcterms:modified>
</cp:coreProperties>
</file>