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05"/>
        <w:tblW w:w="10715" w:type="dxa"/>
        <w:tblLook w:val="04A0" w:firstRow="1" w:lastRow="0" w:firstColumn="1" w:lastColumn="0" w:noHBand="0" w:noVBand="1"/>
      </w:tblPr>
      <w:tblGrid>
        <w:gridCol w:w="2518"/>
        <w:gridCol w:w="142"/>
        <w:gridCol w:w="8055"/>
      </w:tblGrid>
      <w:tr w:rsidR="00A17BC0" w:rsidTr="00A36375">
        <w:trPr>
          <w:trHeight w:val="692"/>
        </w:trPr>
        <w:tc>
          <w:tcPr>
            <w:tcW w:w="10715" w:type="dxa"/>
            <w:gridSpan w:val="3"/>
            <w:shd w:val="clear" w:color="auto" w:fill="92D050"/>
          </w:tcPr>
          <w:p w:rsidR="00A17BC0" w:rsidRPr="004C14F6" w:rsidRDefault="00A17BC0" w:rsidP="00A17BC0">
            <w:pPr>
              <w:rPr>
                <w:rFonts w:asciiTheme="minorHAnsi" w:hAnsiTheme="minorHAnsi"/>
                <w:sz w:val="28"/>
                <w:szCs w:val="28"/>
              </w:rPr>
            </w:pPr>
            <w:r w:rsidRPr="004C14F6">
              <w:rPr>
                <w:rFonts w:asciiTheme="minorHAnsi" w:hAnsiTheme="minorHAnsi"/>
                <w:b/>
                <w:sz w:val="28"/>
                <w:szCs w:val="28"/>
              </w:rPr>
              <w:t>Job Description</w:t>
            </w:r>
            <w:r w:rsidRPr="004C14F6">
              <w:rPr>
                <w:rFonts w:asciiTheme="minorHAnsi" w:hAnsiTheme="minorHAnsi"/>
                <w:sz w:val="28"/>
                <w:szCs w:val="28"/>
              </w:rPr>
              <w:t xml:space="preserve">: </w:t>
            </w:r>
            <w:r w:rsidR="00A30AE7">
              <w:rPr>
                <w:rFonts w:asciiTheme="minorHAnsi" w:hAnsiTheme="minorHAnsi"/>
                <w:sz w:val="28"/>
                <w:szCs w:val="28"/>
              </w:rPr>
              <w:t>ICT Network Engineer</w:t>
            </w:r>
          </w:p>
          <w:p w:rsidR="00A17BC0" w:rsidRPr="004C14F6" w:rsidRDefault="00A17BC0" w:rsidP="00CF1020">
            <w:pPr>
              <w:rPr>
                <w:rFonts w:asciiTheme="minorHAnsi" w:hAnsiTheme="minorHAnsi"/>
              </w:rPr>
            </w:pPr>
            <w:r w:rsidRPr="004C14F6">
              <w:rPr>
                <w:rFonts w:asciiTheme="minorHAnsi" w:hAnsiTheme="minorHAnsi"/>
                <w:b/>
                <w:sz w:val="28"/>
                <w:szCs w:val="28"/>
              </w:rPr>
              <w:t>Grade:</w:t>
            </w:r>
            <w:r w:rsidRPr="004C14F6">
              <w:rPr>
                <w:rFonts w:asciiTheme="minorHAnsi" w:hAnsiTheme="minorHAnsi"/>
                <w:sz w:val="28"/>
                <w:szCs w:val="28"/>
              </w:rPr>
              <w:t xml:space="preserve">  </w:t>
            </w:r>
            <w:r w:rsidR="00CE13AA">
              <w:rPr>
                <w:rFonts w:asciiTheme="minorHAnsi" w:hAnsiTheme="minorHAnsi"/>
                <w:sz w:val="28"/>
                <w:szCs w:val="28"/>
              </w:rPr>
              <w:t>Grade</w:t>
            </w:r>
            <w:r w:rsidR="00471467">
              <w:rPr>
                <w:rFonts w:asciiTheme="minorHAnsi" w:hAnsiTheme="minorHAnsi"/>
                <w:sz w:val="28"/>
                <w:szCs w:val="28"/>
              </w:rPr>
              <w:t xml:space="preserve"> </w:t>
            </w:r>
            <w:r w:rsidR="00CE13AA">
              <w:rPr>
                <w:rFonts w:asciiTheme="minorHAnsi" w:hAnsiTheme="minorHAnsi"/>
                <w:sz w:val="28"/>
                <w:szCs w:val="28"/>
              </w:rPr>
              <w:t>F</w:t>
            </w:r>
            <w:r w:rsidR="00CF1020">
              <w:rPr>
                <w:rFonts w:asciiTheme="minorHAnsi" w:hAnsiTheme="minorHAnsi"/>
                <w:sz w:val="28"/>
                <w:szCs w:val="28"/>
              </w:rPr>
              <w:t xml:space="preserve"> 36 hours per week term time only + 4 weeks</w:t>
            </w:r>
          </w:p>
        </w:tc>
      </w:tr>
      <w:tr w:rsidR="00A17BC0" w:rsidTr="00A36375">
        <w:trPr>
          <w:trHeight w:val="1046"/>
        </w:trPr>
        <w:tc>
          <w:tcPr>
            <w:tcW w:w="2518" w:type="dxa"/>
            <w:shd w:val="clear" w:color="auto" w:fill="92D050"/>
          </w:tcPr>
          <w:p w:rsidR="00A17BC0" w:rsidRPr="004C14F6" w:rsidRDefault="00A17BC0" w:rsidP="004C14F6">
            <w:pPr>
              <w:rPr>
                <w:rFonts w:asciiTheme="minorHAnsi" w:hAnsiTheme="minorHAnsi"/>
                <w:b/>
                <w:sz w:val="28"/>
                <w:szCs w:val="28"/>
              </w:rPr>
            </w:pPr>
            <w:r w:rsidRPr="004C14F6">
              <w:rPr>
                <w:rFonts w:asciiTheme="minorHAnsi" w:hAnsiTheme="minorHAnsi"/>
                <w:b/>
                <w:sz w:val="28"/>
                <w:szCs w:val="28"/>
              </w:rPr>
              <w:t>Responsible to</w:t>
            </w:r>
          </w:p>
          <w:p w:rsidR="00A17BC0" w:rsidRPr="004C14F6" w:rsidRDefault="00A17BC0" w:rsidP="004C14F6">
            <w:pPr>
              <w:rPr>
                <w:rFonts w:asciiTheme="minorHAnsi" w:hAnsiTheme="minorHAnsi"/>
                <w:b/>
                <w:sz w:val="28"/>
                <w:szCs w:val="28"/>
              </w:rPr>
            </w:pPr>
          </w:p>
        </w:tc>
        <w:tc>
          <w:tcPr>
            <w:tcW w:w="8197" w:type="dxa"/>
            <w:gridSpan w:val="2"/>
          </w:tcPr>
          <w:p w:rsidR="0067425E" w:rsidRDefault="00A30AE7" w:rsidP="00A17BC0">
            <w:pPr>
              <w:rPr>
                <w:rFonts w:asciiTheme="minorHAnsi" w:hAnsiTheme="minorHAnsi"/>
              </w:rPr>
            </w:pPr>
            <w:r>
              <w:rPr>
                <w:rFonts w:asciiTheme="minorHAnsi" w:hAnsiTheme="minorHAnsi"/>
              </w:rPr>
              <w:t>E Learning Manager/Business Manager</w:t>
            </w:r>
          </w:p>
          <w:p w:rsidR="00162A9C" w:rsidRPr="004C14F6" w:rsidRDefault="00162A9C" w:rsidP="00CE13AA">
            <w:pPr>
              <w:rPr>
                <w:rFonts w:asciiTheme="minorHAnsi" w:hAnsiTheme="minorHAnsi"/>
              </w:rPr>
            </w:pPr>
          </w:p>
        </w:tc>
      </w:tr>
      <w:tr w:rsidR="00A17BC0" w:rsidTr="00550EA3">
        <w:trPr>
          <w:trHeight w:val="1641"/>
        </w:trPr>
        <w:tc>
          <w:tcPr>
            <w:tcW w:w="2518" w:type="dxa"/>
            <w:tcBorders>
              <w:bottom w:val="single" w:sz="4" w:space="0" w:color="auto"/>
            </w:tcBorders>
            <w:shd w:val="clear" w:color="auto" w:fill="92D050"/>
          </w:tcPr>
          <w:p w:rsidR="00A17BC0" w:rsidRPr="004C14F6" w:rsidRDefault="00A17BC0" w:rsidP="004C14F6">
            <w:pPr>
              <w:rPr>
                <w:rFonts w:asciiTheme="minorHAnsi" w:hAnsiTheme="minorHAnsi"/>
                <w:b/>
                <w:sz w:val="28"/>
                <w:szCs w:val="28"/>
              </w:rPr>
            </w:pPr>
            <w:r w:rsidRPr="004C14F6">
              <w:rPr>
                <w:rFonts w:asciiTheme="minorHAnsi" w:hAnsiTheme="minorHAnsi"/>
                <w:b/>
                <w:sz w:val="28"/>
                <w:szCs w:val="28"/>
              </w:rPr>
              <w:t>Core purpose</w:t>
            </w:r>
          </w:p>
          <w:p w:rsidR="00A17BC0" w:rsidRPr="004C14F6" w:rsidRDefault="00A17BC0" w:rsidP="004C14F6">
            <w:pPr>
              <w:rPr>
                <w:rFonts w:asciiTheme="minorHAnsi" w:eastAsia="MS Mincho" w:hAnsiTheme="minorHAnsi" w:cs="Arial"/>
                <w:sz w:val="28"/>
                <w:szCs w:val="28"/>
              </w:rPr>
            </w:pPr>
          </w:p>
        </w:tc>
        <w:tc>
          <w:tcPr>
            <w:tcW w:w="8197" w:type="dxa"/>
            <w:gridSpan w:val="2"/>
            <w:tcBorders>
              <w:bottom w:val="single" w:sz="4" w:space="0" w:color="auto"/>
            </w:tcBorders>
          </w:tcPr>
          <w:p w:rsidR="004C14F6" w:rsidRPr="004C14F6" w:rsidRDefault="00A30AE7" w:rsidP="00550EA3">
            <w:pPr>
              <w:rPr>
                <w:rFonts w:asciiTheme="minorHAnsi" w:hAnsiTheme="minorHAnsi"/>
              </w:rPr>
            </w:pPr>
            <w:r w:rsidRPr="00A30AE7">
              <w:rPr>
                <w:rFonts w:asciiTheme="minorHAnsi" w:hAnsiTheme="minorHAnsi"/>
              </w:rPr>
              <w:t>To be responsible for undertaking the implementation, maintenance and upkeep of school ICT systems and software. Contribute to the planning and development of the school ICT support service.</w:t>
            </w:r>
          </w:p>
        </w:tc>
      </w:tr>
      <w:tr w:rsidR="00A17BC0" w:rsidTr="00A36375">
        <w:trPr>
          <w:trHeight w:val="292"/>
        </w:trPr>
        <w:tc>
          <w:tcPr>
            <w:tcW w:w="10715" w:type="dxa"/>
            <w:gridSpan w:val="3"/>
            <w:shd w:val="clear" w:color="auto" w:fill="92D050"/>
          </w:tcPr>
          <w:p w:rsidR="00A17BC0" w:rsidRDefault="00550EA3" w:rsidP="00A17BC0">
            <w:pPr>
              <w:rPr>
                <w:rFonts w:asciiTheme="minorHAnsi" w:hAnsiTheme="minorHAnsi"/>
                <w:b/>
                <w:sz w:val="28"/>
                <w:szCs w:val="28"/>
              </w:rPr>
            </w:pPr>
            <w:r>
              <w:rPr>
                <w:rFonts w:asciiTheme="minorHAnsi" w:hAnsiTheme="minorHAnsi"/>
                <w:b/>
                <w:sz w:val="28"/>
                <w:szCs w:val="28"/>
              </w:rPr>
              <w:t>Principle</w:t>
            </w:r>
            <w:r w:rsidR="001E1C3F">
              <w:rPr>
                <w:rFonts w:asciiTheme="minorHAnsi" w:hAnsiTheme="minorHAnsi"/>
                <w:b/>
                <w:sz w:val="28"/>
                <w:szCs w:val="28"/>
              </w:rPr>
              <w:t xml:space="preserve"> responsibilities</w:t>
            </w:r>
          </w:p>
          <w:p w:rsidR="00635434" w:rsidRPr="008E43B2" w:rsidRDefault="00635434" w:rsidP="00A17BC0">
            <w:pPr>
              <w:rPr>
                <w:rFonts w:asciiTheme="minorHAnsi" w:hAnsiTheme="minorHAnsi"/>
                <w:b/>
                <w:sz w:val="28"/>
                <w:szCs w:val="28"/>
              </w:rPr>
            </w:pPr>
          </w:p>
        </w:tc>
      </w:tr>
      <w:tr w:rsidR="00A17BC0" w:rsidTr="00162A9C">
        <w:trPr>
          <w:trHeight w:val="277"/>
        </w:trPr>
        <w:tc>
          <w:tcPr>
            <w:tcW w:w="2660" w:type="dxa"/>
            <w:gridSpan w:val="2"/>
            <w:shd w:val="clear" w:color="auto" w:fill="92D050"/>
          </w:tcPr>
          <w:p w:rsidR="00D01BFE" w:rsidRPr="00D01BFE" w:rsidRDefault="00A446C2" w:rsidP="00D01BFE">
            <w:pPr>
              <w:rPr>
                <w:rFonts w:asciiTheme="minorHAnsi" w:hAnsiTheme="minorHAnsi" w:cs="Arial"/>
                <w:b/>
                <w:sz w:val="28"/>
              </w:rPr>
            </w:pPr>
            <w:r>
              <w:rPr>
                <w:rFonts w:asciiTheme="minorHAnsi" w:hAnsiTheme="minorHAnsi" w:cs="Arial"/>
                <w:b/>
                <w:sz w:val="28"/>
              </w:rPr>
              <w:t>Operational</w:t>
            </w:r>
          </w:p>
          <w:p w:rsidR="00D01BFE" w:rsidRDefault="00D01BFE" w:rsidP="00D01BFE">
            <w:pPr>
              <w:rPr>
                <w:rFonts w:cs="Arial"/>
                <w:b/>
              </w:rPr>
            </w:pPr>
          </w:p>
          <w:p w:rsidR="00A17BC0" w:rsidRPr="008E43B2" w:rsidRDefault="00A17BC0" w:rsidP="00A17BC0">
            <w:pPr>
              <w:rPr>
                <w:rFonts w:asciiTheme="minorHAnsi" w:hAnsiTheme="minorHAnsi"/>
                <w:b/>
                <w:sz w:val="28"/>
              </w:rPr>
            </w:pPr>
          </w:p>
        </w:tc>
        <w:tc>
          <w:tcPr>
            <w:tcW w:w="8055" w:type="dxa"/>
          </w:tcPr>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To contribute to the management of the school’s ICT support service including development, installation and maintenance of systems and resources</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Contribute to the development of related school policies, procedures and practices in accordance with legislation and school Ofsted recommendations.</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Assist in ensuring that legal and contractual obligations relating to ICT resources, systems and services are met.</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Provide technical advice and guidance on ICT issues to the staff and the senior leadership team as required.</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Assist in researching, planning and implementing improvements and developments in technology.</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Ensure appropriate software and hardware systems support curriculum, examination and school requirements, recommending improvements as necessary.</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Ensure that ICT hardware and software across the school is functional and ready for use in accordance with curriculum requirements.</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Install and remove software and monitor its use, capacity and security ensuring upgrades and backups are deployed as required.</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Ensure appropriate use of school systems, identifying and reporting any breaches as necessary.</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Undertake minor technical repairs and arrange, when necessary, for external contractors to undertake maintenance work.</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Provide technical problem solving on hardware and software issues.</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Advise and guide staff and pupils on ICT issues to support their learning.</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Lead on the development of the school website and e-learning systems enabling and supporting access from within school and remotely.</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Procure hardware, software and related equipment and supplies for the ICT support service.</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Liaise with contractors and external technical support providers as required.</w:t>
            </w:r>
          </w:p>
          <w:p w:rsidR="00550EA3" w:rsidRPr="00550EA3" w:rsidRDefault="00550EA3" w:rsidP="00550EA3">
            <w:pPr>
              <w:pStyle w:val="BodyTextIndent"/>
              <w:rPr>
                <w:rFonts w:asciiTheme="minorHAnsi" w:hAnsiTheme="minorHAnsi" w:cs="Arial"/>
                <w:sz w:val="24"/>
                <w:szCs w:val="22"/>
              </w:rPr>
            </w:pP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lastRenderedPageBreak/>
              <w:t>Monitor the use of ICT supplies and replenish stocks as necessary.</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Responsible for the maintenance of all necessary records, including inventories and disposal of equipment.</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Oversee the installation, provision and maintenance of ICT equipment.</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Deliver training and support to staff and pupils in the use of software and hardware.</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To carry out such duties which reasonably correspond with the general character of the post and are commensurate with its level of responsibility.</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Analyse ICT information and data and produce reports for the school leadership team</w:t>
            </w:r>
          </w:p>
          <w:p w:rsidR="00550EA3" w:rsidRPr="00550EA3" w:rsidRDefault="00550EA3" w:rsidP="00550EA3">
            <w:pPr>
              <w:pStyle w:val="BodyTextIndent"/>
              <w:numPr>
                <w:ilvl w:val="0"/>
                <w:numId w:val="3"/>
              </w:numPr>
              <w:rPr>
                <w:rFonts w:asciiTheme="minorHAnsi" w:hAnsiTheme="minorHAnsi" w:cs="Arial"/>
                <w:sz w:val="24"/>
                <w:szCs w:val="22"/>
              </w:rPr>
            </w:pPr>
            <w:r w:rsidRPr="00550EA3">
              <w:rPr>
                <w:rFonts w:asciiTheme="minorHAnsi" w:hAnsiTheme="minorHAnsi" w:cs="Arial"/>
                <w:sz w:val="24"/>
                <w:szCs w:val="22"/>
              </w:rPr>
              <w:t>Promote effective use of ICT communication systems both within and outside the school environment</w:t>
            </w:r>
          </w:p>
          <w:p w:rsidR="008E43B2" w:rsidRPr="005337F7" w:rsidRDefault="00550EA3" w:rsidP="00550EA3">
            <w:pPr>
              <w:pStyle w:val="BodyTextIndent"/>
              <w:numPr>
                <w:ilvl w:val="0"/>
                <w:numId w:val="3"/>
              </w:numPr>
              <w:rPr>
                <w:rFonts w:asciiTheme="minorHAnsi" w:hAnsiTheme="minorHAnsi"/>
              </w:rPr>
            </w:pPr>
            <w:r w:rsidRPr="00550EA3">
              <w:rPr>
                <w:rFonts w:asciiTheme="minorHAnsi" w:hAnsiTheme="minorHAnsi" w:cs="Arial"/>
                <w:sz w:val="24"/>
                <w:szCs w:val="22"/>
              </w:rPr>
              <w:t xml:space="preserve">Manage the installation, provision and maintenance of ICT equipment </w:t>
            </w:r>
          </w:p>
        </w:tc>
      </w:tr>
      <w:tr w:rsidR="00A17BC0" w:rsidTr="00162A9C">
        <w:trPr>
          <w:trHeight w:val="277"/>
        </w:trPr>
        <w:tc>
          <w:tcPr>
            <w:tcW w:w="2660" w:type="dxa"/>
            <w:gridSpan w:val="2"/>
            <w:shd w:val="clear" w:color="auto" w:fill="92D050"/>
          </w:tcPr>
          <w:p w:rsidR="00A17BC0" w:rsidRPr="008E43B2" w:rsidRDefault="00046506" w:rsidP="00A17BC0">
            <w:pPr>
              <w:rPr>
                <w:rFonts w:asciiTheme="minorHAnsi" w:hAnsiTheme="minorHAnsi"/>
                <w:b/>
                <w:sz w:val="28"/>
              </w:rPr>
            </w:pPr>
            <w:r>
              <w:rPr>
                <w:rFonts w:asciiTheme="minorHAnsi" w:hAnsiTheme="minorHAnsi"/>
                <w:b/>
                <w:sz w:val="28"/>
              </w:rPr>
              <w:lastRenderedPageBreak/>
              <w:t>Developing self and working with others</w:t>
            </w:r>
          </w:p>
        </w:tc>
        <w:tc>
          <w:tcPr>
            <w:tcW w:w="8055" w:type="dxa"/>
          </w:tcPr>
          <w:p w:rsidR="005337F7" w:rsidRPr="00E61D9D" w:rsidRDefault="00046506" w:rsidP="005337F7">
            <w:pPr>
              <w:pStyle w:val="BodyTextIndent"/>
              <w:numPr>
                <w:ilvl w:val="0"/>
                <w:numId w:val="15"/>
              </w:numPr>
              <w:rPr>
                <w:rFonts w:asciiTheme="minorHAnsi" w:hAnsiTheme="minorHAnsi" w:cs="Arial"/>
                <w:sz w:val="24"/>
                <w:szCs w:val="22"/>
              </w:rPr>
            </w:pPr>
            <w:r w:rsidRPr="00E61D9D">
              <w:rPr>
                <w:rFonts w:asciiTheme="minorHAnsi" w:hAnsiTheme="minorHAnsi" w:cs="Arial"/>
                <w:sz w:val="24"/>
                <w:szCs w:val="22"/>
              </w:rPr>
              <w:t>Take part in annual staff performance review with line manager</w:t>
            </w:r>
          </w:p>
          <w:p w:rsidR="005337F7" w:rsidRPr="00E61D9D" w:rsidRDefault="005337F7" w:rsidP="005337F7">
            <w:pPr>
              <w:pStyle w:val="BodyTextIndent"/>
              <w:numPr>
                <w:ilvl w:val="0"/>
                <w:numId w:val="15"/>
              </w:numPr>
              <w:rPr>
                <w:rFonts w:asciiTheme="minorHAnsi" w:hAnsiTheme="minorHAnsi" w:cs="Arial"/>
                <w:sz w:val="24"/>
                <w:szCs w:val="22"/>
              </w:rPr>
            </w:pPr>
            <w:r w:rsidRPr="00E61D9D">
              <w:rPr>
                <w:rFonts w:asciiTheme="minorHAnsi" w:hAnsiTheme="minorHAnsi" w:cs="Arial"/>
                <w:sz w:val="24"/>
                <w:szCs w:val="22"/>
              </w:rPr>
              <w:t xml:space="preserve">To </w:t>
            </w:r>
            <w:r w:rsidR="00046506" w:rsidRPr="00E61D9D">
              <w:rPr>
                <w:rFonts w:asciiTheme="minorHAnsi" w:hAnsiTheme="minorHAnsi" w:cs="Arial"/>
                <w:sz w:val="24"/>
                <w:szCs w:val="22"/>
              </w:rPr>
              <w:t>create and maintain good working relationships with all members of the school community.</w:t>
            </w:r>
          </w:p>
          <w:p w:rsidR="005337F7" w:rsidRPr="00E61D9D" w:rsidRDefault="005337F7" w:rsidP="005337F7">
            <w:pPr>
              <w:pStyle w:val="BodyTextIndent"/>
              <w:numPr>
                <w:ilvl w:val="0"/>
                <w:numId w:val="15"/>
              </w:numPr>
              <w:rPr>
                <w:rFonts w:asciiTheme="minorHAnsi" w:hAnsiTheme="minorHAnsi" w:cs="Arial"/>
                <w:sz w:val="24"/>
                <w:szCs w:val="22"/>
              </w:rPr>
            </w:pPr>
            <w:r w:rsidRPr="00E61D9D">
              <w:rPr>
                <w:rFonts w:asciiTheme="minorHAnsi" w:hAnsiTheme="minorHAnsi" w:cs="Arial"/>
                <w:sz w:val="24"/>
                <w:szCs w:val="22"/>
              </w:rPr>
              <w:t>Provide continuous support to students to enable them to maintain their education.</w:t>
            </w:r>
          </w:p>
          <w:p w:rsidR="005337F7" w:rsidRPr="00E61D9D" w:rsidRDefault="00046506" w:rsidP="005337F7">
            <w:pPr>
              <w:pStyle w:val="BodyTextIndent"/>
              <w:numPr>
                <w:ilvl w:val="0"/>
                <w:numId w:val="15"/>
              </w:numPr>
              <w:rPr>
                <w:rFonts w:asciiTheme="minorHAnsi" w:hAnsiTheme="minorHAnsi" w:cs="Arial"/>
                <w:sz w:val="24"/>
                <w:szCs w:val="22"/>
              </w:rPr>
            </w:pPr>
            <w:r w:rsidRPr="00E61D9D">
              <w:rPr>
                <w:rFonts w:asciiTheme="minorHAnsi" w:hAnsiTheme="minorHAnsi" w:cs="Arial"/>
                <w:sz w:val="24"/>
                <w:szCs w:val="22"/>
              </w:rPr>
              <w:t>Set an example to students in work ethic, conduct, dress code, punctuality and attendance.</w:t>
            </w:r>
          </w:p>
          <w:p w:rsidR="005337F7" w:rsidRPr="00E61D9D" w:rsidRDefault="00046506" w:rsidP="005337F7">
            <w:pPr>
              <w:pStyle w:val="BodyTextIndent"/>
              <w:numPr>
                <w:ilvl w:val="0"/>
                <w:numId w:val="15"/>
              </w:numPr>
              <w:rPr>
                <w:rFonts w:asciiTheme="minorHAnsi" w:hAnsiTheme="minorHAnsi" w:cs="Arial"/>
                <w:sz w:val="24"/>
                <w:szCs w:val="22"/>
              </w:rPr>
            </w:pPr>
            <w:r w:rsidRPr="00E61D9D">
              <w:rPr>
                <w:rFonts w:asciiTheme="minorHAnsi" w:hAnsiTheme="minorHAnsi" w:cs="Arial"/>
                <w:sz w:val="24"/>
                <w:szCs w:val="22"/>
              </w:rPr>
              <w:t>Recognise own strengths and areas of expertise and use these to advise and support others.</w:t>
            </w:r>
          </w:p>
          <w:p w:rsidR="005337F7" w:rsidRPr="00E61D9D" w:rsidRDefault="00046506" w:rsidP="005337F7">
            <w:pPr>
              <w:pStyle w:val="BodyTextIndent"/>
              <w:numPr>
                <w:ilvl w:val="0"/>
                <w:numId w:val="15"/>
              </w:numPr>
              <w:rPr>
                <w:rFonts w:asciiTheme="minorHAnsi" w:hAnsiTheme="minorHAnsi" w:cs="Arial"/>
                <w:sz w:val="24"/>
                <w:szCs w:val="22"/>
              </w:rPr>
            </w:pPr>
            <w:r w:rsidRPr="00E61D9D">
              <w:rPr>
                <w:rFonts w:asciiTheme="minorHAnsi" w:hAnsiTheme="minorHAnsi" w:cs="Arial"/>
                <w:sz w:val="24"/>
                <w:szCs w:val="22"/>
              </w:rPr>
              <w:t>Show a duty of care and take appropriate action to comply with Health and Safety requirements at all times.</w:t>
            </w:r>
          </w:p>
          <w:p w:rsidR="006225D8" w:rsidRPr="00E61D9D" w:rsidRDefault="00046506" w:rsidP="006225D8">
            <w:pPr>
              <w:pStyle w:val="ListParagraph"/>
              <w:numPr>
                <w:ilvl w:val="0"/>
                <w:numId w:val="15"/>
              </w:numPr>
              <w:rPr>
                <w:rFonts w:asciiTheme="minorHAnsi" w:hAnsiTheme="minorHAnsi"/>
              </w:rPr>
            </w:pPr>
            <w:r w:rsidRPr="00E61D9D">
              <w:rPr>
                <w:rFonts w:asciiTheme="minorHAnsi" w:hAnsiTheme="minorHAnsi"/>
              </w:rPr>
              <w:t>Demonstrate and promote commitment to Equal Opportunities and to the elimination of behaviour and practices that could be discriminatory</w:t>
            </w:r>
          </w:p>
        </w:tc>
      </w:tr>
      <w:tr w:rsidR="005337F7" w:rsidTr="00162A9C">
        <w:trPr>
          <w:trHeight w:val="277"/>
        </w:trPr>
        <w:tc>
          <w:tcPr>
            <w:tcW w:w="2660" w:type="dxa"/>
            <w:gridSpan w:val="2"/>
            <w:shd w:val="clear" w:color="auto" w:fill="92D050"/>
          </w:tcPr>
          <w:p w:rsidR="005337F7" w:rsidRPr="004C14F6" w:rsidRDefault="005337F7" w:rsidP="00A17BC0">
            <w:pPr>
              <w:rPr>
                <w:rFonts w:asciiTheme="minorHAnsi" w:hAnsiTheme="minorHAnsi"/>
                <w:b/>
              </w:rPr>
            </w:pPr>
            <w:r w:rsidRPr="004C14F6">
              <w:rPr>
                <w:rFonts w:asciiTheme="minorHAnsi" w:hAnsiTheme="minorHAnsi"/>
                <w:b/>
                <w:sz w:val="28"/>
              </w:rPr>
              <w:t>Duties</w:t>
            </w:r>
          </w:p>
        </w:tc>
        <w:tc>
          <w:tcPr>
            <w:tcW w:w="8055" w:type="dxa"/>
          </w:tcPr>
          <w:p w:rsidR="006225D8" w:rsidRPr="00E61D9D" w:rsidRDefault="006225D8" w:rsidP="006225D8">
            <w:pPr>
              <w:numPr>
                <w:ilvl w:val="0"/>
                <w:numId w:val="19"/>
              </w:numPr>
              <w:tabs>
                <w:tab w:val="clear" w:pos="720"/>
              </w:tabs>
              <w:ind w:left="317"/>
              <w:rPr>
                <w:rFonts w:asciiTheme="minorHAnsi" w:hAnsiTheme="minorHAnsi" w:cs="Arial"/>
              </w:rPr>
            </w:pPr>
            <w:r w:rsidRPr="00E61D9D">
              <w:rPr>
                <w:rFonts w:asciiTheme="minorHAnsi" w:hAnsiTheme="minorHAnsi" w:cs="Arial"/>
              </w:rPr>
              <w:t>To play a full part in the life of the School community, to support its ethos and to encourage students to follow this example.</w:t>
            </w:r>
          </w:p>
          <w:p w:rsidR="006225D8" w:rsidRPr="00E61D9D" w:rsidRDefault="006225D8" w:rsidP="006225D8">
            <w:pPr>
              <w:numPr>
                <w:ilvl w:val="0"/>
                <w:numId w:val="20"/>
              </w:numPr>
              <w:tabs>
                <w:tab w:val="clear" w:pos="720"/>
              </w:tabs>
              <w:ind w:left="317"/>
              <w:rPr>
                <w:rFonts w:asciiTheme="minorHAnsi" w:hAnsiTheme="minorHAnsi" w:cs="Arial"/>
              </w:rPr>
            </w:pPr>
            <w:r w:rsidRPr="00E61D9D">
              <w:rPr>
                <w:rFonts w:asciiTheme="minorHAnsi" w:hAnsiTheme="minorHAnsi" w:cs="Arial"/>
              </w:rPr>
              <w:t xml:space="preserve">To promote actively the School’s corporate policies. </w:t>
            </w:r>
          </w:p>
          <w:p w:rsidR="006225D8" w:rsidRPr="00E61D9D" w:rsidRDefault="006225D8" w:rsidP="006225D8">
            <w:pPr>
              <w:rPr>
                <w:rFonts w:asciiTheme="minorHAnsi" w:hAnsiTheme="minorHAnsi" w:cs="Arial"/>
              </w:rPr>
            </w:pPr>
          </w:p>
          <w:p w:rsidR="006225D8" w:rsidRPr="00E61D9D" w:rsidRDefault="006225D8" w:rsidP="006225D8">
            <w:pPr>
              <w:rPr>
                <w:rFonts w:asciiTheme="minorHAnsi" w:hAnsiTheme="minorHAnsi" w:cs="Arial"/>
              </w:rPr>
            </w:pPr>
            <w:r w:rsidRPr="00E61D9D">
              <w:rPr>
                <w:rFonts w:asciiTheme="minorHAnsi" w:hAnsiTheme="minorHAnsi" w:cs="Arial"/>
              </w:rPr>
              <w:t>Whilst every effort has been made to explain the main duties and responsibilities of the post, each individual task undertaken may not be identified.</w:t>
            </w:r>
          </w:p>
          <w:p w:rsidR="006225D8" w:rsidRPr="00E61D9D" w:rsidRDefault="006225D8" w:rsidP="006225D8">
            <w:pPr>
              <w:rPr>
                <w:rFonts w:asciiTheme="minorHAnsi" w:hAnsiTheme="minorHAnsi" w:cs="Arial"/>
              </w:rPr>
            </w:pPr>
            <w:r w:rsidRPr="00E61D9D">
              <w:rPr>
                <w:rFonts w:asciiTheme="minorHAnsi" w:hAnsiTheme="minorHAnsi" w:cs="Arial"/>
              </w:rPr>
              <w:t>Employees will be expected to comply with any reasonable request from a manager to undertake work of a similar level that is not specified in this job description.</w:t>
            </w:r>
          </w:p>
          <w:p w:rsidR="006225D8" w:rsidRPr="00E61D9D" w:rsidRDefault="006225D8" w:rsidP="006225D8">
            <w:pPr>
              <w:rPr>
                <w:rFonts w:asciiTheme="minorHAnsi" w:hAnsiTheme="minorHAnsi" w:cs="Arial"/>
              </w:rPr>
            </w:pPr>
            <w:r w:rsidRPr="00E61D9D">
              <w:rPr>
                <w:rFonts w:asciiTheme="minorHAnsi" w:hAnsiTheme="minorHAnsi" w:cs="Arial"/>
              </w:rPr>
              <w:t>Employees are expected to be courteous to colleagues and provide a welcoming environment to visitors and telephone callers.</w:t>
            </w:r>
          </w:p>
          <w:p w:rsidR="006225D8" w:rsidRPr="00E61D9D" w:rsidRDefault="006225D8" w:rsidP="006225D8">
            <w:pPr>
              <w:rPr>
                <w:rFonts w:asciiTheme="minorHAnsi" w:hAnsiTheme="minorHAnsi" w:cs="Arial"/>
              </w:rPr>
            </w:pPr>
            <w:r w:rsidRPr="00E61D9D">
              <w:rPr>
                <w:rFonts w:asciiTheme="minorHAnsi" w:hAnsiTheme="minorHAnsi"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225D8" w:rsidRPr="00E61D9D" w:rsidRDefault="006225D8" w:rsidP="006225D8">
            <w:pPr>
              <w:rPr>
                <w:rFonts w:asciiTheme="minorHAnsi" w:hAnsiTheme="minorHAnsi" w:cs="Arial"/>
              </w:rPr>
            </w:pPr>
          </w:p>
          <w:p w:rsidR="005337F7" w:rsidRPr="00E61D9D" w:rsidRDefault="005337F7">
            <w:pPr>
              <w:jc w:val="both"/>
              <w:rPr>
                <w:rFonts w:asciiTheme="minorHAnsi" w:hAnsiTheme="minorHAnsi" w:cs="Arial"/>
              </w:rPr>
            </w:pPr>
          </w:p>
        </w:tc>
      </w:tr>
    </w:tbl>
    <w:p w:rsidR="00DC6646" w:rsidRPr="003313DC" w:rsidRDefault="00DC6646">
      <w:pPr>
        <w:rPr>
          <w:sz w:val="8"/>
        </w:rPr>
      </w:pPr>
    </w:p>
    <w:p w:rsidR="00937DD6" w:rsidRDefault="00937DD6"/>
    <w:p w:rsidR="00937DD6" w:rsidRPr="00937DD6" w:rsidRDefault="00937DD6" w:rsidP="00937DD6">
      <w:pPr>
        <w:rPr>
          <w:rFonts w:asciiTheme="minorHAnsi" w:hAnsiTheme="minorHAnsi"/>
        </w:rPr>
      </w:pPr>
      <w:r w:rsidRPr="00937DD6">
        <w:rPr>
          <w:rFonts w:asciiTheme="minorHAnsi" w:hAnsiTheme="minorHAnsi"/>
        </w:rPr>
        <w:lastRenderedPageBreak/>
        <w:t xml:space="preserve">The job description is not necessarily a comprehensive definition of the post and the </w:t>
      </w:r>
      <w:r w:rsidR="004823A5">
        <w:rPr>
          <w:rFonts w:asciiTheme="minorHAnsi" w:hAnsiTheme="minorHAnsi"/>
        </w:rPr>
        <w:t>staff member</w:t>
      </w:r>
      <w:r w:rsidRPr="00937DD6">
        <w:rPr>
          <w:rFonts w:asciiTheme="minorHAnsi" w:hAnsiTheme="minorHAnsi"/>
        </w:rPr>
        <w:t xml:space="preserve"> may be required to undertake such other tasks appropriate to the level of appointment as the Head</w:t>
      </w:r>
      <w:r w:rsidR="006225D8">
        <w:rPr>
          <w:rFonts w:asciiTheme="minorHAnsi" w:hAnsiTheme="minorHAnsi"/>
        </w:rPr>
        <w:t xml:space="preserve"> </w:t>
      </w:r>
      <w:r w:rsidRPr="00937DD6">
        <w:rPr>
          <w:rFonts w:asciiTheme="minorHAnsi" w:hAnsiTheme="minorHAnsi"/>
        </w:rPr>
        <w:t xml:space="preserve">teacher may require. It will be the subject of review and may be modified or amended after consultation with the post holder. </w:t>
      </w:r>
    </w:p>
    <w:p w:rsidR="00937DD6" w:rsidRPr="00937DD6" w:rsidRDefault="00937DD6" w:rsidP="00937DD6">
      <w:pPr>
        <w:rPr>
          <w:rFonts w:asciiTheme="minorHAnsi" w:hAnsiTheme="minorHAnsi"/>
        </w:rPr>
      </w:pPr>
    </w:p>
    <w:p w:rsidR="00937DD6" w:rsidRPr="00937DD6" w:rsidRDefault="00937DD6" w:rsidP="00937DD6">
      <w:pPr>
        <w:rPr>
          <w:rFonts w:asciiTheme="minorHAnsi" w:hAnsiTheme="minorHAnsi"/>
        </w:rPr>
      </w:pPr>
      <w:r w:rsidRPr="00937DD6">
        <w:rPr>
          <w:rFonts w:asciiTheme="minorHAnsi" w:hAnsiTheme="minorHAnsi"/>
        </w:rPr>
        <w:t>ISSUED BY:___________________________________________</w:t>
      </w:r>
      <w:r w:rsidR="003313DC">
        <w:rPr>
          <w:rFonts w:asciiTheme="minorHAnsi" w:hAnsiTheme="minorHAnsi"/>
        </w:rPr>
        <w:t>______ DATE:_________________</w:t>
      </w:r>
    </w:p>
    <w:p w:rsidR="00937DD6" w:rsidRPr="00937DD6" w:rsidRDefault="00937DD6" w:rsidP="00937DD6">
      <w:pPr>
        <w:rPr>
          <w:rFonts w:asciiTheme="minorHAnsi" w:hAnsiTheme="minorHAnsi"/>
        </w:rPr>
      </w:pPr>
    </w:p>
    <w:p w:rsidR="00937DD6" w:rsidRPr="003313DC" w:rsidRDefault="00937DD6">
      <w:pPr>
        <w:rPr>
          <w:rFonts w:asciiTheme="minorHAnsi" w:hAnsiTheme="minorHAnsi"/>
        </w:rPr>
      </w:pPr>
      <w:r w:rsidRPr="00937DD6">
        <w:rPr>
          <w:rFonts w:asciiTheme="minorHAnsi" w:hAnsiTheme="minorHAnsi"/>
        </w:rPr>
        <w:t>RECEIVED BY:______________________________________________ DATE:__________________</w:t>
      </w:r>
    </w:p>
    <w:sectPr w:rsidR="00937DD6" w:rsidRPr="003313DC" w:rsidSect="008E43B2">
      <w:headerReference w:type="even" r:id="rId8"/>
      <w:headerReference w:type="default" r:id="rId9"/>
      <w:footerReference w:type="even" r:id="rId10"/>
      <w:footerReference w:type="default" r:id="rId11"/>
      <w:headerReference w:type="first" r:id="rId12"/>
      <w:footerReference w:type="first" r:id="rId13"/>
      <w:pgSz w:w="11906" w:h="16838"/>
      <w:pgMar w:top="1440" w:right="707" w:bottom="1440" w:left="709"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C6" w:rsidRDefault="006E1EC6" w:rsidP="00A17BC0">
      <w:r>
        <w:separator/>
      </w:r>
    </w:p>
  </w:endnote>
  <w:endnote w:type="continuationSeparator" w:id="0">
    <w:p w:rsidR="006E1EC6" w:rsidRDefault="006E1EC6" w:rsidP="00A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DB" w:rsidRDefault="00A57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69" w:rsidRDefault="00201969">
    <w:pPr>
      <w:pStyle w:val="Footer"/>
    </w:pPr>
    <w:r>
      <w:t xml:space="preserve">ICT Network Engineer – Job Description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DB" w:rsidRDefault="00A57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C6" w:rsidRDefault="006E1EC6" w:rsidP="00A17BC0">
      <w:r>
        <w:separator/>
      </w:r>
    </w:p>
  </w:footnote>
  <w:footnote w:type="continuationSeparator" w:id="0">
    <w:p w:rsidR="006E1EC6" w:rsidRDefault="006E1EC6" w:rsidP="00A17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DB" w:rsidRDefault="00A57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C0" w:rsidRPr="004823A5" w:rsidRDefault="00A17BC0">
    <w:pPr>
      <w:pStyle w:val="Header"/>
      <w:rPr>
        <w:rFonts w:asciiTheme="minorHAnsi" w:hAnsiTheme="minorHAnsi"/>
        <w:sz w:val="40"/>
      </w:rPr>
    </w:pPr>
    <w:r w:rsidRPr="004823A5">
      <w:rPr>
        <w:noProof/>
        <w:sz w:val="40"/>
      </w:rPr>
      <w:drawing>
        <wp:anchor distT="0" distB="0" distL="114300" distR="114300" simplePos="0" relativeHeight="251659264" behindDoc="1" locked="0" layoutInCell="1" allowOverlap="1">
          <wp:simplePos x="0" y="0"/>
          <wp:positionH relativeFrom="column">
            <wp:posOffset>6238875</wp:posOffset>
          </wp:positionH>
          <wp:positionV relativeFrom="paragraph">
            <wp:posOffset>-227330</wp:posOffset>
          </wp:positionV>
          <wp:extent cx="505460" cy="733425"/>
          <wp:effectExtent l="0" t="0" r="8890" b="9525"/>
          <wp:wrapTight wrapText="bothSides">
            <wp:wrapPolygon edited="0">
              <wp:start x="0" y="0"/>
              <wp:lineTo x="0" y="21319"/>
              <wp:lineTo x="21166" y="21319"/>
              <wp:lineTo x="21166" y="0"/>
              <wp:lineTo x="0" y="0"/>
            </wp:wrapPolygon>
          </wp:wrapTight>
          <wp:docPr id="2" name="Picture 2" descr="MATH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733425"/>
                  </a:xfrm>
                  <a:prstGeom prst="rect">
                    <a:avLst/>
                  </a:prstGeom>
                  <a:noFill/>
                  <a:ln>
                    <a:noFill/>
                  </a:ln>
                </pic:spPr>
              </pic:pic>
            </a:graphicData>
          </a:graphic>
        </wp:anchor>
      </w:drawing>
    </w:r>
    <w:r w:rsidRPr="004823A5">
      <w:rPr>
        <w:noProof/>
        <w:sz w:val="40"/>
      </w:rPr>
      <w:drawing>
        <wp:anchor distT="0" distB="0" distL="114300" distR="114300" simplePos="0" relativeHeight="251658240" behindDoc="1" locked="0" layoutInCell="1" allowOverlap="1">
          <wp:simplePos x="0" y="0"/>
          <wp:positionH relativeFrom="column">
            <wp:posOffset>-123825</wp:posOffset>
          </wp:positionH>
          <wp:positionV relativeFrom="paragraph">
            <wp:posOffset>-330200</wp:posOffset>
          </wp:positionV>
          <wp:extent cx="601980" cy="721995"/>
          <wp:effectExtent l="0" t="0" r="7620" b="1905"/>
          <wp:wrapTight wrapText="bothSides">
            <wp:wrapPolygon edited="0">
              <wp:start x="0" y="0"/>
              <wp:lineTo x="0" y="21087"/>
              <wp:lineTo x="21190" y="21087"/>
              <wp:lineTo x="211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721995"/>
                  </a:xfrm>
                  <a:prstGeom prst="rect">
                    <a:avLst/>
                  </a:prstGeom>
                  <a:noFill/>
                  <a:ln>
                    <a:noFill/>
                  </a:ln>
                </pic:spPr>
              </pic:pic>
            </a:graphicData>
          </a:graphic>
        </wp:anchor>
      </w:drawing>
    </w:r>
    <w:r w:rsidR="004823A5">
      <w:rPr>
        <w:sz w:val="40"/>
      </w:rPr>
      <w:t xml:space="preserve">         </w:t>
    </w:r>
    <w:r w:rsidRPr="004823A5">
      <w:rPr>
        <w:sz w:val="40"/>
      </w:rPr>
      <w:t xml:space="preserve"> </w:t>
    </w:r>
    <w:r w:rsidRPr="004823A5">
      <w:rPr>
        <w:rFonts w:asciiTheme="minorHAnsi" w:hAnsiTheme="minorHAnsi"/>
        <w:sz w:val="40"/>
      </w:rPr>
      <w:t xml:space="preserve">Alder Community High School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DB" w:rsidRDefault="00A57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DBA"/>
    <w:multiLevelType w:val="hybridMultilevel"/>
    <w:tmpl w:val="ABAEC3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71015"/>
    <w:multiLevelType w:val="hybridMultilevel"/>
    <w:tmpl w:val="44F24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43B24"/>
    <w:multiLevelType w:val="hybridMultilevel"/>
    <w:tmpl w:val="06CE51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AD04C55"/>
    <w:multiLevelType w:val="hybridMultilevel"/>
    <w:tmpl w:val="316C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6179C5"/>
    <w:multiLevelType w:val="hybridMultilevel"/>
    <w:tmpl w:val="A8148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0E3122"/>
    <w:multiLevelType w:val="hybridMultilevel"/>
    <w:tmpl w:val="3724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40E8B"/>
    <w:multiLevelType w:val="hybridMultilevel"/>
    <w:tmpl w:val="37ECB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F210D5"/>
    <w:multiLevelType w:val="hybridMultilevel"/>
    <w:tmpl w:val="E834C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8436D5"/>
    <w:multiLevelType w:val="hybridMultilevel"/>
    <w:tmpl w:val="D47E692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4BED7DFE"/>
    <w:multiLevelType w:val="hybridMultilevel"/>
    <w:tmpl w:val="B1EAC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5C811C5C"/>
    <w:multiLevelType w:val="hybridMultilevel"/>
    <w:tmpl w:val="77B2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7B426D"/>
    <w:multiLevelType w:val="hybridMultilevel"/>
    <w:tmpl w:val="38DE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705F41DB"/>
    <w:multiLevelType w:val="hybridMultilevel"/>
    <w:tmpl w:val="95A672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75AD46CE"/>
    <w:multiLevelType w:val="hybridMultilevel"/>
    <w:tmpl w:val="0E8C5A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170A6B"/>
    <w:multiLevelType w:val="hybridMultilevel"/>
    <w:tmpl w:val="D00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7"/>
  </w:num>
  <w:num w:numId="5">
    <w:abstractNumId w:val="13"/>
  </w:num>
  <w:num w:numId="6">
    <w:abstractNumId w:val="18"/>
  </w:num>
  <w:num w:numId="7">
    <w:abstractNumId w:val="5"/>
  </w:num>
  <w:num w:numId="8">
    <w:abstractNumId w:val="6"/>
  </w:num>
  <w:num w:numId="9">
    <w:abstractNumId w:val="3"/>
  </w:num>
  <w:num w:numId="10">
    <w:abstractNumId w:val="17"/>
  </w:num>
  <w:num w:numId="11">
    <w:abstractNumId w:val="0"/>
  </w:num>
  <w:num w:numId="12">
    <w:abstractNumId w:val="1"/>
  </w:num>
  <w:num w:numId="13">
    <w:abstractNumId w:val="11"/>
  </w:num>
  <w:num w:numId="14">
    <w:abstractNumId w:val="10"/>
  </w:num>
  <w:num w:numId="15">
    <w:abstractNumId w:val="10"/>
  </w:num>
  <w:num w:numId="16">
    <w:abstractNumId w:val="15"/>
  </w:num>
  <w:num w:numId="17">
    <w:abstractNumId w:val="12"/>
  </w:num>
  <w:num w:numId="18">
    <w:abstractNumId w:val="9"/>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C0"/>
    <w:rsid w:val="00032D58"/>
    <w:rsid w:val="00046506"/>
    <w:rsid w:val="000E5100"/>
    <w:rsid w:val="00120B0D"/>
    <w:rsid w:val="00162A9C"/>
    <w:rsid w:val="001E1C3F"/>
    <w:rsid w:val="00201969"/>
    <w:rsid w:val="0022292B"/>
    <w:rsid w:val="00222F52"/>
    <w:rsid w:val="003313DC"/>
    <w:rsid w:val="003570B4"/>
    <w:rsid w:val="00384114"/>
    <w:rsid w:val="00471467"/>
    <w:rsid w:val="004823A5"/>
    <w:rsid w:val="004C14F6"/>
    <w:rsid w:val="005337F7"/>
    <w:rsid w:val="00550EA3"/>
    <w:rsid w:val="005E50B3"/>
    <w:rsid w:val="006225D8"/>
    <w:rsid w:val="00635434"/>
    <w:rsid w:val="00672FCF"/>
    <w:rsid w:val="0067425E"/>
    <w:rsid w:val="006B0E5C"/>
    <w:rsid w:val="006D5E52"/>
    <w:rsid w:val="006E1EC6"/>
    <w:rsid w:val="00743447"/>
    <w:rsid w:val="008E43B2"/>
    <w:rsid w:val="00937DD6"/>
    <w:rsid w:val="009C2570"/>
    <w:rsid w:val="00A17BC0"/>
    <w:rsid w:val="00A30AE7"/>
    <w:rsid w:val="00A36375"/>
    <w:rsid w:val="00A446C2"/>
    <w:rsid w:val="00A576DB"/>
    <w:rsid w:val="00A73CDA"/>
    <w:rsid w:val="00B24F9D"/>
    <w:rsid w:val="00B65C4B"/>
    <w:rsid w:val="00C5242C"/>
    <w:rsid w:val="00C64A75"/>
    <w:rsid w:val="00C67D27"/>
    <w:rsid w:val="00C716DB"/>
    <w:rsid w:val="00CE13AA"/>
    <w:rsid w:val="00CF1020"/>
    <w:rsid w:val="00D01BFE"/>
    <w:rsid w:val="00DC6646"/>
    <w:rsid w:val="00E61D9D"/>
    <w:rsid w:val="00F20BAB"/>
    <w:rsid w:val="00FE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C0"/>
    <w:pPr>
      <w:tabs>
        <w:tab w:val="center" w:pos="4513"/>
        <w:tab w:val="right" w:pos="9026"/>
      </w:tabs>
    </w:pPr>
  </w:style>
  <w:style w:type="character" w:customStyle="1" w:styleId="HeaderChar">
    <w:name w:val="Header Char"/>
    <w:basedOn w:val="DefaultParagraphFont"/>
    <w:link w:val="Header"/>
    <w:uiPriority w:val="99"/>
    <w:rsid w:val="00A17BC0"/>
  </w:style>
  <w:style w:type="paragraph" w:styleId="Footer">
    <w:name w:val="footer"/>
    <w:basedOn w:val="Normal"/>
    <w:link w:val="FooterChar"/>
    <w:uiPriority w:val="99"/>
    <w:unhideWhenUsed/>
    <w:rsid w:val="00A17BC0"/>
    <w:pPr>
      <w:tabs>
        <w:tab w:val="center" w:pos="4513"/>
        <w:tab w:val="right" w:pos="9026"/>
      </w:tabs>
    </w:pPr>
  </w:style>
  <w:style w:type="character" w:customStyle="1" w:styleId="FooterChar">
    <w:name w:val="Footer Char"/>
    <w:basedOn w:val="DefaultParagraphFont"/>
    <w:link w:val="Footer"/>
    <w:uiPriority w:val="99"/>
    <w:rsid w:val="00A17BC0"/>
  </w:style>
  <w:style w:type="paragraph" w:styleId="BalloonText">
    <w:name w:val="Balloon Text"/>
    <w:basedOn w:val="Normal"/>
    <w:link w:val="BalloonTextChar"/>
    <w:uiPriority w:val="99"/>
    <w:semiHidden/>
    <w:unhideWhenUsed/>
    <w:rsid w:val="00A17BC0"/>
    <w:rPr>
      <w:rFonts w:ascii="Tahoma" w:hAnsi="Tahoma" w:cs="Tahoma"/>
      <w:sz w:val="16"/>
      <w:szCs w:val="16"/>
    </w:rPr>
  </w:style>
  <w:style w:type="character" w:customStyle="1" w:styleId="BalloonTextChar">
    <w:name w:val="Balloon Text Char"/>
    <w:basedOn w:val="DefaultParagraphFont"/>
    <w:link w:val="BalloonText"/>
    <w:uiPriority w:val="99"/>
    <w:semiHidden/>
    <w:rsid w:val="00A17BC0"/>
    <w:rPr>
      <w:rFonts w:ascii="Tahoma" w:hAnsi="Tahoma" w:cs="Tahoma"/>
      <w:sz w:val="16"/>
      <w:szCs w:val="16"/>
    </w:rPr>
  </w:style>
  <w:style w:type="table" w:styleId="TableGrid">
    <w:name w:val="Table Grid"/>
    <w:basedOn w:val="TableNormal"/>
    <w:uiPriority w:val="59"/>
    <w:rsid w:val="00A1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C14F6"/>
    <w:pPr>
      <w:ind w:left="720"/>
      <w:contextualSpacing/>
    </w:pPr>
  </w:style>
  <w:style w:type="paragraph" w:customStyle="1" w:styleId="Default">
    <w:name w:val="Default"/>
    <w:rsid w:val="004C14F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nhideWhenUsed/>
    <w:rsid w:val="005337F7"/>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5337F7"/>
    <w:rPr>
      <w:rFonts w:ascii="CG Omega" w:eastAsia="Times New Roman" w:hAnsi="CG Omeg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BC0"/>
    <w:pPr>
      <w:tabs>
        <w:tab w:val="center" w:pos="4513"/>
        <w:tab w:val="right" w:pos="9026"/>
      </w:tabs>
    </w:pPr>
  </w:style>
  <w:style w:type="character" w:customStyle="1" w:styleId="HeaderChar">
    <w:name w:val="Header Char"/>
    <w:basedOn w:val="DefaultParagraphFont"/>
    <w:link w:val="Header"/>
    <w:uiPriority w:val="99"/>
    <w:rsid w:val="00A17BC0"/>
  </w:style>
  <w:style w:type="paragraph" w:styleId="Footer">
    <w:name w:val="footer"/>
    <w:basedOn w:val="Normal"/>
    <w:link w:val="FooterChar"/>
    <w:uiPriority w:val="99"/>
    <w:unhideWhenUsed/>
    <w:rsid w:val="00A17BC0"/>
    <w:pPr>
      <w:tabs>
        <w:tab w:val="center" w:pos="4513"/>
        <w:tab w:val="right" w:pos="9026"/>
      </w:tabs>
    </w:pPr>
  </w:style>
  <w:style w:type="character" w:customStyle="1" w:styleId="FooterChar">
    <w:name w:val="Footer Char"/>
    <w:basedOn w:val="DefaultParagraphFont"/>
    <w:link w:val="Footer"/>
    <w:uiPriority w:val="99"/>
    <w:rsid w:val="00A17BC0"/>
  </w:style>
  <w:style w:type="paragraph" w:styleId="BalloonText">
    <w:name w:val="Balloon Text"/>
    <w:basedOn w:val="Normal"/>
    <w:link w:val="BalloonTextChar"/>
    <w:uiPriority w:val="99"/>
    <w:semiHidden/>
    <w:unhideWhenUsed/>
    <w:rsid w:val="00A17BC0"/>
    <w:rPr>
      <w:rFonts w:ascii="Tahoma" w:hAnsi="Tahoma" w:cs="Tahoma"/>
      <w:sz w:val="16"/>
      <w:szCs w:val="16"/>
    </w:rPr>
  </w:style>
  <w:style w:type="character" w:customStyle="1" w:styleId="BalloonTextChar">
    <w:name w:val="Balloon Text Char"/>
    <w:basedOn w:val="DefaultParagraphFont"/>
    <w:link w:val="BalloonText"/>
    <w:uiPriority w:val="99"/>
    <w:semiHidden/>
    <w:rsid w:val="00A17BC0"/>
    <w:rPr>
      <w:rFonts w:ascii="Tahoma" w:hAnsi="Tahoma" w:cs="Tahoma"/>
      <w:sz w:val="16"/>
      <w:szCs w:val="16"/>
    </w:rPr>
  </w:style>
  <w:style w:type="table" w:styleId="TableGrid">
    <w:name w:val="Table Grid"/>
    <w:basedOn w:val="TableNormal"/>
    <w:uiPriority w:val="59"/>
    <w:rsid w:val="00A1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C14F6"/>
    <w:pPr>
      <w:ind w:left="720"/>
      <w:contextualSpacing/>
    </w:pPr>
  </w:style>
  <w:style w:type="paragraph" w:customStyle="1" w:styleId="Default">
    <w:name w:val="Default"/>
    <w:rsid w:val="004C14F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nhideWhenUsed/>
    <w:rsid w:val="005337F7"/>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5337F7"/>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326">
      <w:bodyDiv w:val="1"/>
      <w:marLeft w:val="0"/>
      <w:marRight w:val="0"/>
      <w:marTop w:val="0"/>
      <w:marBottom w:val="0"/>
      <w:divBdr>
        <w:top w:val="none" w:sz="0" w:space="0" w:color="auto"/>
        <w:left w:val="none" w:sz="0" w:space="0" w:color="auto"/>
        <w:bottom w:val="none" w:sz="0" w:space="0" w:color="auto"/>
        <w:right w:val="none" w:sz="0" w:space="0" w:color="auto"/>
      </w:divBdr>
    </w:div>
    <w:div w:id="163474182">
      <w:bodyDiv w:val="1"/>
      <w:marLeft w:val="0"/>
      <w:marRight w:val="0"/>
      <w:marTop w:val="0"/>
      <w:marBottom w:val="0"/>
      <w:divBdr>
        <w:top w:val="none" w:sz="0" w:space="0" w:color="auto"/>
        <w:left w:val="none" w:sz="0" w:space="0" w:color="auto"/>
        <w:bottom w:val="none" w:sz="0" w:space="0" w:color="auto"/>
        <w:right w:val="none" w:sz="0" w:space="0" w:color="auto"/>
      </w:divBdr>
    </w:div>
    <w:div w:id="325674132">
      <w:bodyDiv w:val="1"/>
      <w:marLeft w:val="0"/>
      <w:marRight w:val="0"/>
      <w:marTop w:val="0"/>
      <w:marBottom w:val="0"/>
      <w:divBdr>
        <w:top w:val="none" w:sz="0" w:space="0" w:color="auto"/>
        <w:left w:val="none" w:sz="0" w:space="0" w:color="auto"/>
        <w:bottom w:val="none" w:sz="0" w:space="0" w:color="auto"/>
        <w:right w:val="none" w:sz="0" w:space="0" w:color="auto"/>
      </w:divBdr>
    </w:div>
    <w:div w:id="17024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Shel's</dc:creator>
  <cp:lastModifiedBy>Janine Eames</cp:lastModifiedBy>
  <cp:revision>4</cp:revision>
  <dcterms:created xsi:type="dcterms:W3CDTF">2017-06-26T11:32:00Z</dcterms:created>
  <dcterms:modified xsi:type="dcterms:W3CDTF">2017-06-26T14:02:00Z</dcterms:modified>
</cp:coreProperties>
</file>