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3D" w:rsidRDefault="001F06BB">
      <w:pPr>
        <w:spacing w:after="160" w:line="259" w:lineRule="auto"/>
        <w:contextualSpacing w:val="0"/>
        <w:jc w:val="right"/>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margin">
              <wp:posOffset>4724400</wp:posOffset>
            </wp:positionH>
            <wp:positionV relativeFrom="paragraph">
              <wp:posOffset>0</wp:posOffset>
            </wp:positionV>
            <wp:extent cx="1333500" cy="1228725"/>
            <wp:effectExtent l="0" t="0" r="0" b="0"/>
            <wp:wrapSquare wrapText="bothSides" distT="0" distB="0" distL="114300" distR="114300"/>
            <wp:docPr id="1" name="image1.jpg" descr="U:\Downloads\prospect-trust-logo.jpg"/>
            <wp:cNvGraphicFramePr/>
            <a:graphic xmlns:a="http://schemas.openxmlformats.org/drawingml/2006/main">
              <a:graphicData uri="http://schemas.openxmlformats.org/drawingml/2006/picture">
                <pic:pic xmlns:pic="http://schemas.openxmlformats.org/drawingml/2006/picture">
                  <pic:nvPicPr>
                    <pic:cNvPr id="0" name="image1.jpg" descr="U:\Downloads\prospect-trust-logo.jpg"/>
                    <pic:cNvPicPr preferRelativeResize="0"/>
                  </pic:nvPicPr>
                  <pic:blipFill>
                    <a:blip r:embed="rId5"/>
                    <a:srcRect/>
                    <a:stretch>
                      <a:fillRect/>
                    </a:stretch>
                  </pic:blipFill>
                  <pic:spPr>
                    <a:xfrm>
                      <a:off x="0" y="0"/>
                      <a:ext cx="1333500" cy="1228725"/>
                    </a:xfrm>
                    <a:prstGeom prst="rect">
                      <a:avLst/>
                    </a:prstGeom>
                    <a:ln/>
                  </pic:spPr>
                </pic:pic>
              </a:graphicData>
            </a:graphic>
          </wp:anchor>
        </w:drawing>
      </w:r>
    </w:p>
    <w:p w:rsidR="00230D3D" w:rsidRDefault="00230D3D">
      <w:pPr>
        <w:spacing w:after="160" w:line="259" w:lineRule="auto"/>
        <w:contextualSpacing w:val="0"/>
        <w:jc w:val="both"/>
        <w:rPr>
          <w:rFonts w:ascii="Raleway" w:eastAsia="Raleway" w:hAnsi="Raleway" w:cs="Raleway"/>
          <w:b/>
          <w:u w:val="single"/>
        </w:rPr>
      </w:pPr>
    </w:p>
    <w:p w:rsidR="00230D3D" w:rsidRDefault="00230D3D">
      <w:pPr>
        <w:spacing w:after="160" w:line="259" w:lineRule="auto"/>
        <w:contextualSpacing w:val="0"/>
        <w:jc w:val="both"/>
        <w:rPr>
          <w:rFonts w:ascii="Raleway" w:eastAsia="Raleway" w:hAnsi="Raleway" w:cs="Raleway"/>
          <w:b/>
          <w:u w:val="single"/>
        </w:rPr>
      </w:pPr>
    </w:p>
    <w:p w:rsidR="00230D3D" w:rsidRDefault="00230D3D">
      <w:pPr>
        <w:spacing w:after="160" w:line="259" w:lineRule="auto"/>
        <w:contextualSpacing w:val="0"/>
        <w:jc w:val="both"/>
        <w:rPr>
          <w:rFonts w:ascii="Raleway" w:eastAsia="Raleway" w:hAnsi="Raleway" w:cs="Raleway"/>
          <w:b/>
          <w:u w:val="single"/>
        </w:rPr>
      </w:pPr>
    </w:p>
    <w:p w:rsidR="00230D3D" w:rsidRDefault="001F06BB">
      <w:pPr>
        <w:spacing w:after="160" w:line="259" w:lineRule="auto"/>
        <w:contextualSpacing w:val="0"/>
        <w:rPr>
          <w:rFonts w:ascii="Raleway" w:eastAsia="Raleway" w:hAnsi="Raleway" w:cs="Raleway"/>
          <w:b/>
          <w:sz w:val="28"/>
          <w:szCs w:val="28"/>
          <w:highlight w:val="yellow"/>
        </w:rPr>
      </w:pPr>
      <w:bookmarkStart w:id="0" w:name="_8elc46madyq2" w:colFirst="0" w:colLast="0"/>
      <w:bookmarkEnd w:id="0"/>
      <w:r>
        <w:rPr>
          <w:rFonts w:ascii="Raleway" w:eastAsia="Raleway" w:hAnsi="Raleway" w:cs="Raleway"/>
          <w:b/>
          <w:sz w:val="28"/>
          <w:szCs w:val="28"/>
          <w:highlight w:val="white"/>
        </w:rPr>
        <w:t xml:space="preserve">Post of Subject Tutor Geography (part time [0.6] maternity cover until August 2019 with possible extension to </w:t>
      </w:r>
      <w:proofErr w:type="gramStart"/>
      <w:r>
        <w:rPr>
          <w:rFonts w:ascii="Raleway" w:eastAsia="Raleway" w:hAnsi="Raleway" w:cs="Raleway"/>
          <w:b/>
          <w:sz w:val="28"/>
          <w:szCs w:val="28"/>
          <w:highlight w:val="white"/>
        </w:rPr>
        <w:t>permanent )</w:t>
      </w:r>
      <w:proofErr w:type="gramEnd"/>
      <w:r>
        <w:rPr>
          <w:rFonts w:ascii="Raleway" w:eastAsia="Raleway" w:hAnsi="Raleway" w:cs="Raleway"/>
          <w:b/>
          <w:sz w:val="28"/>
          <w:szCs w:val="28"/>
          <w:highlight w:val="white"/>
        </w:rPr>
        <w:t xml:space="preserve"> </w:t>
      </w:r>
    </w:p>
    <w:p w:rsidR="00230D3D" w:rsidRDefault="001F06BB">
      <w:pPr>
        <w:spacing w:after="160" w:line="259" w:lineRule="auto"/>
        <w:contextualSpacing w:val="0"/>
        <w:rPr>
          <w:rFonts w:ascii="Raleway" w:eastAsia="Raleway" w:hAnsi="Raleway" w:cs="Raleway"/>
          <w:b/>
        </w:rPr>
      </w:pPr>
      <w:r>
        <w:rPr>
          <w:rFonts w:ascii="Raleway" w:eastAsia="Raleway" w:hAnsi="Raleway" w:cs="Raleway"/>
          <w:b/>
        </w:rPr>
        <w:t>Salary £22,676-£33,187</w:t>
      </w: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The Sixth Form College Farnborough is now part of a multi-academy trust, The Prospect Trust. This exciting change heralds the start of a new era which will, in time, see The Prospect Trust become an educational hub for the community, contributing significa</w:t>
      </w:r>
      <w:r>
        <w:rPr>
          <w:rFonts w:ascii="Raleway" w:eastAsia="Raleway" w:hAnsi="Raleway" w:cs="Raleway"/>
        </w:rPr>
        <w:t xml:space="preserve">ntly to raising standards and improving the life chances of young people. </w:t>
      </w: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The College will, as one of the region’s most distinguished providers of 16-19 education, be at the heart of this undertaking sharing expertise, skill and leadership.</w:t>
      </w: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We are seeking</w:t>
      </w:r>
      <w:r>
        <w:rPr>
          <w:rFonts w:ascii="Raleway" w:eastAsia="Raleway" w:hAnsi="Raleway" w:cs="Raleway"/>
        </w:rPr>
        <w:t xml:space="preserve"> to appoint an enthusiastic and well-qualified graduate able to teach </w:t>
      </w:r>
      <w:r>
        <w:rPr>
          <w:rFonts w:ascii="Raleway" w:eastAsia="Raleway" w:hAnsi="Raleway" w:cs="Raleway"/>
          <w:highlight w:val="white"/>
        </w:rPr>
        <w:t>Geography in a consistently successful curriculum area.</w:t>
      </w:r>
    </w:p>
    <w:p w:rsidR="00230D3D" w:rsidRDefault="001F06BB">
      <w:pPr>
        <w:spacing w:line="259" w:lineRule="auto"/>
        <w:contextualSpacing w:val="0"/>
        <w:jc w:val="both"/>
        <w:rPr>
          <w:rFonts w:ascii="Raleway" w:eastAsia="Raleway" w:hAnsi="Raleway" w:cs="Raleway"/>
          <w:b/>
        </w:rPr>
      </w:pPr>
      <w:r>
        <w:rPr>
          <w:rFonts w:ascii="Raleway" w:eastAsia="Raleway" w:hAnsi="Raleway" w:cs="Raleway"/>
          <w:b/>
        </w:rPr>
        <w:t>Key strengths are:</w:t>
      </w:r>
    </w:p>
    <w:p w:rsidR="00230D3D" w:rsidRDefault="00230D3D">
      <w:pPr>
        <w:spacing w:line="259" w:lineRule="auto"/>
        <w:contextualSpacing w:val="0"/>
        <w:jc w:val="both"/>
        <w:rPr>
          <w:rFonts w:ascii="Raleway" w:eastAsia="Raleway" w:hAnsi="Raleway" w:cs="Raleway"/>
          <w:b/>
        </w:rPr>
      </w:pPr>
    </w:p>
    <w:p w:rsidR="00230D3D" w:rsidRDefault="001F06BB">
      <w:pPr>
        <w:numPr>
          <w:ilvl w:val="0"/>
          <w:numId w:val="2"/>
        </w:numPr>
        <w:spacing w:line="259" w:lineRule="auto"/>
        <w:jc w:val="both"/>
      </w:pPr>
      <w:r>
        <w:rPr>
          <w:rFonts w:ascii="Raleway" w:eastAsia="Raleway" w:hAnsi="Raleway" w:cs="Raleway"/>
        </w:rPr>
        <w:t>Outstanding teaching by a team of experienced and motivated staff</w:t>
      </w:r>
    </w:p>
    <w:p w:rsidR="00230D3D" w:rsidRDefault="001F06BB">
      <w:pPr>
        <w:numPr>
          <w:ilvl w:val="0"/>
          <w:numId w:val="2"/>
        </w:numPr>
        <w:spacing w:line="259" w:lineRule="auto"/>
        <w:jc w:val="both"/>
      </w:pPr>
      <w:r>
        <w:rPr>
          <w:rFonts w:ascii="Raleway" w:eastAsia="Raleway" w:hAnsi="Raleway" w:cs="Raleway"/>
        </w:rPr>
        <w:t>Exceptional levels of support for students b</w:t>
      </w:r>
      <w:r>
        <w:rPr>
          <w:rFonts w:ascii="Raleway" w:eastAsia="Raleway" w:hAnsi="Raleway" w:cs="Raleway"/>
        </w:rPr>
        <w:t>oth inside and outside of lessons</w:t>
      </w:r>
    </w:p>
    <w:p w:rsidR="00230D3D" w:rsidRDefault="001F06BB">
      <w:pPr>
        <w:numPr>
          <w:ilvl w:val="0"/>
          <w:numId w:val="2"/>
        </w:numPr>
        <w:spacing w:line="259" w:lineRule="auto"/>
        <w:jc w:val="both"/>
      </w:pPr>
      <w:r>
        <w:rPr>
          <w:rFonts w:ascii="Raleway" w:eastAsia="Raleway" w:hAnsi="Raleway" w:cs="Raleway"/>
        </w:rPr>
        <w:t>Innovative use of IT to promote learning embedded as a regular part of normal teaching</w:t>
      </w:r>
    </w:p>
    <w:p w:rsidR="00230D3D" w:rsidRDefault="00230D3D">
      <w:pPr>
        <w:spacing w:line="259" w:lineRule="auto"/>
        <w:ind w:left="780"/>
        <w:contextualSpacing w:val="0"/>
        <w:jc w:val="both"/>
        <w:rPr>
          <w:rFonts w:ascii="Raleway" w:eastAsia="Raleway" w:hAnsi="Raleway" w:cs="Raleway"/>
        </w:rPr>
      </w:pPr>
    </w:p>
    <w:p w:rsidR="00230D3D" w:rsidRDefault="001F06BB">
      <w:pPr>
        <w:spacing w:line="259" w:lineRule="auto"/>
        <w:contextualSpacing w:val="0"/>
        <w:jc w:val="both"/>
        <w:rPr>
          <w:rFonts w:ascii="Raleway" w:eastAsia="Raleway" w:hAnsi="Raleway" w:cs="Raleway"/>
          <w:b/>
        </w:rPr>
      </w:pPr>
      <w:r>
        <w:rPr>
          <w:rFonts w:ascii="Raleway" w:eastAsia="Raleway" w:hAnsi="Raleway" w:cs="Raleway"/>
          <w:b/>
        </w:rPr>
        <w:t>The Curriculum Area of Geography</w:t>
      </w:r>
    </w:p>
    <w:p w:rsidR="00230D3D" w:rsidRDefault="00230D3D">
      <w:pPr>
        <w:spacing w:line="259" w:lineRule="auto"/>
        <w:contextualSpacing w:val="0"/>
        <w:jc w:val="both"/>
        <w:rPr>
          <w:rFonts w:ascii="Raleway" w:eastAsia="Raleway" w:hAnsi="Raleway" w:cs="Raleway"/>
          <w:b/>
        </w:rPr>
      </w:pP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 xml:space="preserve">The department offers </w:t>
      </w:r>
      <w:proofErr w:type="gramStart"/>
      <w:r>
        <w:rPr>
          <w:rFonts w:ascii="Raleway" w:eastAsia="Raleway" w:hAnsi="Raleway" w:cs="Raleway"/>
        </w:rPr>
        <w:t>A</w:t>
      </w:r>
      <w:proofErr w:type="gramEnd"/>
      <w:r>
        <w:rPr>
          <w:rFonts w:ascii="Raleway" w:eastAsia="Raleway" w:hAnsi="Raleway" w:cs="Raleway"/>
        </w:rPr>
        <w:t xml:space="preserve"> level Geography; There are currently approx. 350 students studying geography</w:t>
      </w:r>
      <w:r>
        <w:rPr>
          <w:rFonts w:ascii="Raleway" w:eastAsia="Raleway" w:hAnsi="Raleway" w:cs="Raleway"/>
        </w:rPr>
        <w:t xml:space="preserve"> across the department.</w:t>
      </w:r>
    </w:p>
    <w:p w:rsidR="00230D3D" w:rsidRDefault="001F06BB">
      <w:pPr>
        <w:spacing w:line="259" w:lineRule="auto"/>
        <w:contextualSpacing w:val="0"/>
        <w:jc w:val="both"/>
        <w:rPr>
          <w:rFonts w:ascii="Raleway" w:eastAsia="Raleway" w:hAnsi="Raleway" w:cs="Raleway"/>
          <w:b/>
        </w:rPr>
      </w:pPr>
      <w:r>
        <w:rPr>
          <w:rFonts w:ascii="Raleway" w:eastAsia="Raleway" w:hAnsi="Raleway" w:cs="Raleway"/>
          <w:b/>
        </w:rPr>
        <w:t xml:space="preserve">The Post of </w:t>
      </w:r>
      <w:proofErr w:type="gramStart"/>
      <w:r>
        <w:rPr>
          <w:rFonts w:ascii="Raleway" w:eastAsia="Raleway" w:hAnsi="Raleway" w:cs="Raleway"/>
          <w:b/>
        </w:rPr>
        <w:t>Geography  teacher</w:t>
      </w:r>
      <w:proofErr w:type="gramEnd"/>
    </w:p>
    <w:p w:rsidR="00230D3D" w:rsidRDefault="00230D3D">
      <w:pPr>
        <w:spacing w:line="259" w:lineRule="auto"/>
        <w:contextualSpacing w:val="0"/>
        <w:jc w:val="both"/>
        <w:rPr>
          <w:rFonts w:ascii="Raleway" w:eastAsia="Raleway" w:hAnsi="Raleway" w:cs="Raleway"/>
          <w:b/>
        </w:rPr>
      </w:pP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We are looking for a teacher who displays the following characteristics:</w:t>
      </w:r>
    </w:p>
    <w:p w:rsidR="00230D3D" w:rsidRDefault="001F06BB">
      <w:pPr>
        <w:numPr>
          <w:ilvl w:val="0"/>
          <w:numId w:val="1"/>
        </w:numPr>
        <w:spacing w:line="259" w:lineRule="auto"/>
        <w:jc w:val="both"/>
      </w:pPr>
      <w:r>
        <w:rPr>
          <w:rFonts w:ascii="Raleway" w:eastAsia="Raleway" w:hAnsi="Raleway" w:cs="Raleway"/>
        </w:rPr>
        <w:t>A thoughtful and self-reflective approach to pedagogy</w:t>
      </w:r>
    </w:p>
    <w:p w:rsidR="00230D3D" w:rsidRDefault="001F06BB">
      <w:pPr>
        <w:numPr>
          <w:ilvl w:val="0"/>
          <w:numId w:val="1"/>
        </w:numPr>
        <w:spacing w:line="259" w:lineRule="auto"/>
        <w:jc w:val="both"/>
      </w:pPr>
      <w:r>
        <w:rPr>
          <w:rFonts w:ascii="Raleway" w:eastAsia="Raleway" w:hAnsi="Raleway" w:cs="Raleway"/>
        </w:rPr>
        <w:t>A desire to be an outstanding classroom practitioner</w:t>
      </w:r>
    </w:p>
    <w:p w:rsidR="00230D3D" w:rsidRDefault="001F06BB">
      <w:pPr>
        <w:numPr>
          <w:ilvl w:val="0"/>
          <w:numId w:val="1"/>
        </w:numPr>
        <w:spacing w:line="259" w:lineRule="auto"/>
        <w:jc w:val="both"/>
      </w:pPr>
      <w:r>
        <w:rPr>
          <w:rFonts w:ascii="Raleway" w:eastAsia="Raleway" w:hAnsi="Raleway" w:cs="Raleway"/>
        </w:rPr>
        <w:t>A passion for the subject</w:t>
      </w:r>
    </w:p>
    <w:p w:rsidR="00230D3D" w:rsidRDefault="001F06BB">
      <w:pPr>
        <w:numPr>
          <w:ilvl w:val="0"/>
          <w:numId w:val="1"/>
        </w:numPr>
        <w:spacing w:line="259" w:lineRule="auto"/>
        <w:jc w:val="both"/>
      </w:pPr>
      <w:r>
        <w:rPr>
          <w:rFonts w:ascii="Raleway" w:eastAsia="Raleway" w:hAnsi="Raleway" w:cs="Raleway"/>
        </w:rPr>
        <w:t>Excellent subject knowledge and a desire to build on this</w:t>
      </w:r>
    </w:p>
    <w:p w:rsidR="00230D3D" w:rsidRDefault="001F06BB">
      <w:pPr>
        <w:numPr>
          <w:ilvl w:val="0"/>
          <w:numId w:val="1"/>
        </w:numPr>
        <w:spacing w:line="259" w:lineRule="auto"/>
        <w:jc w:val="both"/>
      </w:pPr>
      <w:r>
        <w:rPr>
          <w:rFonts w:ascii="Raleway" w:eastAsia="Raleway" w:hAnsi="Raleway" w:cs="Raleway"/>
        </w:rPr>
        <w:t>Enthusiasm for working with 16-19 year old students</w:t>
      </w:r>
    </w:p>
    <w:p w:rsidR="00230D3D" w:rsidRDefault="001F06BB">
      <w:pPr>
        <w:numPr>
          <w:ilvl w:val="0"/>
          <w:numId w:val="1"/>
        </w:numPr>
        <w:spacing w:line="259" w:lineRule="auto"/>
        <w:jc w:val="both"/>
        <w:rPr>
          <w:rFonts w:ascii="Raleway" w:eastAsia="Raleway" w:hAnsi="Raleway" w:cs="Raleway"/>
        </w:rPr>
      </w:pPr>
      <w:r>
        <w:rPr>
          <w:rFonts w:ascii="Raleway" w:eastAsia="Raleway" w:hAnsi="Raleway" w:cs="Raleway"/>
        </w:rPr>
        <w:t>Ability to teach Environmental Science would be advantageous</w:t>
      </w:r>
    </w:p>
    <w:p w:rsidR="00230D3D" w:rsidRDefault="00230D3D">
      <w:pPr>
        <w:spacing w:line="259" w:lineRule="auto"/>
        <w:ind w:left="720"/>
        <w:contextualSpacing w:val="0"/>
        <w:jc w:val="both"/>
        <w:rPr>
          <w:rFonts w:ascii="Raleway" w:eastAsia="Raleway" w:hAnsi="Raleway" w:cs="Raleway"/>
        </w:rPr>
      </w:pPr>
    </w:p>
    <w:p w:rsidR="00230D3D" w:rsidRDefault="001F06BB">
      <w:pPr>
        <w:spacing w:line="240" w:lineRule="auto"/>
        <w:contextualSpacing w:val="0"/>
        <w:jc w:val="both"/>
        <w:rPr>
          <w:rFonts w:ascii="Raleway" w:eastAsia="Raleway" w:hAnsi="Raleway" w:cs="Raleway"/>
        </w:rPr>
      </w:pPr>
      <w:r>
        <w:rPr>
          <w:rFonts w:ascii="Raleway" w:eastAsia="Raleway" w:hAnsi="Raleway" w:cs="Raleway"/>
        </w:rPr>
        <w:t>The candidate will be required to teach both year 12 and year 13. The course follows the AQA linear specification. All members of the department are responsible for delivering the full course content, so you must be confident in teaching both human and phy</w:t>
      </w:r>
      <w:r>
        <w:rPr>
          <w:rFonts w:ascii="Raleway" w:eastAsia="Raleway" w:hAnsi="Raleway" w:cs="Raleway"/>
        </w:rPr>
        <w:t xml:space="preserve">sical geography. You should be capable of delivering the subject to a range of student abilities.  </w:t>
      </w:r>
    </w:p>
    <w:p w:rsidR="00230D3D" w:rsidRDefault="00230D3D">
      <w:pPr>
        <w:spacing w:line="240" w:lineRule="auto"/>
        <w:contextualSpacing w:val="0"/>
        <w:jc w:val="both"/>
        <w:rPr>
          <w:rFonts w:ascii="Raleway" w:eastAsia="Raleway" w:hAnsi="Raleway" w:cs="Raleway"/>
        </w:rPr>
      </w:pP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lastRenderedPageBreak/>
        <w:t>In addition we are looking for a candidate who recognises the critical importance of developing our students’ literacy and numeracy skills and will impleme</w:t>
      </w:r>
      <w:r>
        <w:rPr>
          <w:rFonts w:ascii="Raleway" w:eastAsia="Raleway" w:hAnsi="Raleway" w:cs="Raleway"/>
        </w:rPr>
        <w:t xml:space="preserve">nt this as an integral part of their teaching.   </w:t>
      </w:r>
    </w:p>
    <w:p w:rsidR="00230D3D" w:rsidRDefault="001F06BB">
      <w:pPr>
        <w:spacing w:after="160" w:line="259" w:lineRule="auto"/>
        <w:contextualSpacing w:val="0"/>
        <w:jc w:val="both"/>
        <w:rPr>
          <w:rFonts w:ascii="Raleway" w:eastAsia="Raleway" w:hAnsi="Raleway" w:cs="Raleway"/>
          <w:b/>
        </w:rPr>
      </w:pPr>
      <w:r>
        <w:rPr>
          <w:rFonts w:ascii="Raleway" w:eastAsia="Raleway" w:hAnsi="Raleway" w:cs="Raleway"/>
        </w:rPr>
        <w:t xml:space="preserve">Candidates will be part of a team where resources and ideas are freely shared for the greater good of the department. The successful applicant is expected to be flexible, not afraid to meet challenges, and </w:t>
      </w:r>
      <w:r>
        <w:rPr>
          <w:rFonts w:ascii="Raleway" w:eastAsia="Raleway" w:hAnsi="Raleway" w:cs="Raleway"/>
        </w:rPr>
        <w:t>innovative in their approach to curriculum delivery.</w:t>
      </w:r>
    </w:p>
    <w:p w:rsidR="00230D3D" w:rsidRDefault="00230D3D">
      <w:pPr>
        <w:spacing w:line="259" w:lineRule="auto"/>
        <w:contextualSpacing w:val="0"/>
        <w:jc w:val="both"/>
        <w:rPr>
          <w:rFonts w:ascii="Raleway" w:eastAsia="Raleway" w:hAnsi="Raleway" w:cs="Raleway"/>
          <w:b/>
        </w:rPr>
      </w:pPr>
    </w:p>
    <w:p w:rsidR="00230D3D" w:rsidRDefault="001F06BB">
      <w:pPr>
        <w:spacing w:line="259" w:lineRule="auto"/>
        <w:contextualSpacing w:val="0"/>
        <w:jc w:val="both"/>
        <w:rPr>
          <w:rFonts w:ascii="Raleway" w:eastAsia="Raleway" w:hAnsi="Raleway" w:cs="Raleway"/>
          <w:b/>
        </w:rPr>
      </w:pPr>
      <w:r>
        <w:rPr>
          <w:rFonts w:ascii="Raleway" w:eastAsia="Raleway" w:hAnsi="Raleway" w:cs="Raleway"/>
          <w:b/>
        </w:rPr>
        <w:t>How do we support you?</w:t>
      </w:r>
    </w:p>
    <w:p w:rsidR="00230D3D" w:rsidRDefault="00230D3D">
      <w:pPr>
        <w:spacing w:line="259" w:lineRule="auto"/>
        <w:contextualSpacing w:val="0"/>
        <w:jc w:val="both"/>
        <w:rPr>
          <w:rFonts w:ascii="Raleway" w:eastAsia="Raleway" w:hAnsi="Raleway" w:cs="Raleway"/>
          <w:b/>
        </w:rPr>
      </w:pP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As a new member of staff you will receive plenty of support from your colleagues both from the department and from the wider college community.  This will include:</w:t>
      </w:r>
    </w:p>
    <w:p w:rsidR="00230D3D" w:rsidRDefault="001F06BB">
      <w:pPr>
        <w:numPr>
          <w:ilvl w:val="0"/>
          <w:numId w:val="3"/>
        </w:numPr>
        <w:spacing w:line="259" w:lineRule="auto"/>
        <w:jc w:val="both"/>
      </w:pPr>
      <w:r>
        <w:rPr>
          <w:rFonts w:ascii="Raleway" w:eastAsia="Raleway" w:hAnsi="Raleway" w:cs="Raleway"/>
        </w:rPr>
        <w:t>a mentor to he</w:t>
      </w:r>
      <w:r>
        <w:rPr>
          <w:rFonts w:ascii="Raleway" w:eastAsia="Raleway" w:hAnsi="Raleway" w:cs="Raleway"/>
        </w:rPr>
        <w:t>lp you through the first year (in particular)</w:t>
      </w:r>
    </w:p>
    <w:p w:rsidR="00230D3D" w:rsidRDefault="001F06BB">
      <w:pPr>
        <w:numPr>
          <w:ilvl w:val="0"/>
          <w:numId w:val="3"/>
        </w:numPr>
        <w:spacing w:line="259" w:lineRule="auto"/>
        <w:jc w:val="both"/>
      </w:pPr>
      <w:r>
        <w:rPr>
          <w:rFonts w:ascii="Raleway" w:eastAsia="Raleway" w:hAnsi="Raleway" w:cs="Raleway"/>
        </w:rPr>
        <w:t>support from your curriculum manager and Director of Faculty and</w:t>
      </w:r>
    </w:p>
    <w:p w:rsidR="00230D3D" w:rsidRDefault="001F06BB">
      <w:pPr>
        <w:numPr>
          <w:ilvl w:val="0"/>
          <w:numId w:val="3"/>
        </w:numPr>
        <w:spacing w:line="259" w:lineRule="auto"/>
        <w:jc w:val="both"/>
      </w:pPr>
      <w:r>
        <w:rPr>
          <w:rFonts w:ascii="Raleway" w:eastAsia="Raleway" w:hAnsi="Raleway" w:cs="Raleway"/>
        </w:rPr>
        <w:t>an extensive programme for all new staff to help induct you into College life as well as to develop your approach to teaching</w:t>
      </w:r>
    </w:p>
    <w:p w:rsidR="00230D3D" w:rsidRDefault="00230D3D">
      <w:pPr>
        <w:spacing w:line="259" w:lineRule="auto"/>
        <w:ind w:left="720"/>
        <w:contextualSpacing w:val="0"/>
        <w:jc w:val="both"/>
        <w:rPr>
          <w:rFonts w:ascii="Raleway" w:eastAsia="Raleway" w:hAnsi="Raleway" w:cs="Raleway"/>
        </w:rPr>
      </w:pPr>
    </w:p>
    <w:p w:rsidR="00230D3D" w:rsidRDefault="001F06BB">
      <w:pPr>
        <w:spacing w:after="160" w:line="259" w:lineRule="auto"/>
        <w:contextualSpacing w:val="0"/>
        <w:jc w:val="both"/>
        <w:rPr>
          <w:rFonts w:ascii="Raleway" w:eastAsia="Raleway" w:hAnsi="Raleway" w:cs="Raleway"/>
        </w:rPr>
      </w:pPr>
      <w:r>
        <w:rPr>
          <w:rFonts w:ascii="Raleway" w:eastAsia="Raleway" w:hAnsi="Raleway" w:cs="Raleway"/>
        </w:rPr>
        <w:t>For graduates we w</w:t>
      </w:r>
      <w:r>
        <w:rPr>
          <w:rFonts w:ascii="Raleway" w:eastAsia="Raleway" w:hAnsi="Raleway" w:cs="Raleway"/>
        </w:rPr>
        <w:t>ill organise and fund a teaching qualification – usually a PGCE – a saving for most graduates of at least £9,000. In addition we offer Qualified Teacher Status (i.e. completion of the statutory induction period) through Hampshire Local Authority and in par</w:t>
      </w:r>
      <w:r>
        <w:rPr>
          <w:rFonts w:ascii="Raleway" w:eastAsia="Raleway" w:hAnsi="Raleway" w:cs="Raleway"/>
        </w:rPr>
        <w:t xml:space="preserve">tnership with one of our local schools. </w:t>
      </w:r>
    </w:p>
    <w:p w:rsidR="00230D3D" w:rsidRDefault="001F06BB">
      <w:pPr>
        <w:spacing w:after="160" w:line="259" w:lineRule="auto"/>
        <w:contextualSpacing w:val="0"/>
        <w:jc w:val="both"/>
        <w:rPr>
          <w:rFonts w:ascii="Raleway" w:eastAsia="Raleway" w:hAnsi="Raleway" w:cs="Raleway"/>
          <w:i/>
        </w:rPr>
      </w:pPr>
      <w:r>
        <w:rPr>
          <w:rFonts w:ascii="Raleway" w:eastAsia="Raleway" w:hAnsi="Raleway" w:cs="Raleway"/>
          <w:i/>
        </w:rPr>
        <w:t>We regard our staff as our most important resource and will do our utmost to support you throughout your time at the College.</w:t>
      </w:r>
    </w:p>
    <w:p w:rsidR="00230D3D" w:rsidRDefault="001F06BB">
      <w:pPr>
        <w:widowControl w:val="0"/>
        <w:spacing w:after="160" w:line="259" w:lineRule="auto"/>
        <w:contextualSpacing w:val="0"/>
        <w:jc w:val="both"/>
        <w:rPr>
          <w:rFonts w:ascii="Raleway" w:eastAsia="Raleway" w:hAnsi="Raleway" w:cs="Raleway"/>
          <w:b/>
        </w:rPr>
      </w:pPr>
      <w:r>
        <w:rPr>
          <w:rFonts w:ascii="Raleway" w:eastAsia="Raleway" w:hAnsi="Raleway" w:cs="Raleway"/>
          <w:b/>
        </w:rPr>
        <w:t xml:space="preserve">Why should you join us? </w:t>
      </w:r>
    </w:p>
    <w:p w:rsidR="00230D3D" w:rsidRDefault="001F06BB">
      <w:pPr>
        <w:widowControl w:val="0"/>
        <w:spacing w:after="160" w:line="259" w:lineRule="auto"/>
        <w:contextualSpacing w:val="0"/>
        <w:jc w:val="both"/>
        <w:rPr>
          <w:rFonts w:ascii="Raleway" w:eastAsia="Raleway" w:hAnsi="Raleway" w:cs="Raleway"/>
        </w:rPr>
      </w:pPr>
      <w:r>
        <w:rPr>
          <w:rFonts w:ascii="Raleway" w:eastAsia="Raleway" w:hAnsi="Raleway" w:cs="Raleway"/>
        </w:rPr>
        <w:t xml:space="preserve">We continue to be an outstanding provider of post-16 education and in 2018 the results gained by our students placed the College in the top 10% of A-level providers nationally. The value added score that we achieved for </w:t>
      </w:r>
      <w:proofErr w:type="gramStart"/>
      <w:r>
        <w:rPr>
          <w:rFonts w:ascii="Raleway" w:eastAsia="Raleway" w:hAnsi="Raleway" w:cs="Raleway"/>
        </w:rPr>
        <w:t>A</w:t>
      </w:r>
      <w:proofErr w:type="gramEnd"/>
      <w:r>
        <w:rPr>
          <w:rFonts w:ascii="Raleway" w:eastAsia="Raleway" w:hAnsi="Raleway" w:cs="Raleway"/>
        </w:rPr>
        <w:t xml:space="preserve"> level was among the best in the Co</w:t>
      </w:r>
      <w:r>
        <w:rPr>
          <w:rFonts w:ascii="Raleway" w:eastAsia="Raleway" w:hAnsi="Raleway" w:cs="Raleway"/>
        </w:rPr>
        <w:t>untry - In the context of a Pass Rate of 99.1% and the highest number of A level entries of any college nationally, This remains a phenomenal achievement of which we are incredibly proud.</w:t>
      </w:r>
    </w:p>
    <w:p w:rsidR="00230D3D" w:rsidRDefault="001F06BB">
      <w:pPr>
        <w:widowControl w:val="0"/>
        <w:spacing w:after="160" w:line="259" w:lineRule="auto"/>
        <w:contextualSpacing w:val="0"/>
        <w:jc w:val="both"/>
        <w:rPr>
          <w:rFonts w:ascii="Raleway" w:eastAsia="Raleway" w:hAnsi="Raleway" w:cs="Raleway"/>
        </w:rPr>
      </w:pPr>
      <w:r>
        <w:rPr>
          <w:rFonts w:ascii="Raleway" w:eastAsia="Raleway" w:hAnsi="Raleway" w:cs="Raleway"/>
        </w:rPr>
        <w:t>If you are motivated by a challenge and feel you could support us to</w:t>
      </w:r>
      <w:r>
        <w:rPr>
          <w:rFonts w:ascii="Raleway" w:eastAsia="Raleway" w:hAnsi="Raleway" w:cs="Raleway"/>
        </w:rPr>
        <w:t xml:space="preserve"> achieve even greater results in 2019, this is the right College for you. It is a truly great place to work and you can find out more by watching the ‘Working at The Sixth Form College Farnborough’ video on our website. </w:t>
      </w:r>
    </w:p>
    <w:p w:rsidR="00230D3D" w:rsidRDefault="001F06BB">
      <w:pPr>
        <w:widowControl w:val="0"/>
        <w:spacing w:after="160" w:line="259" w:lineRule="auto"/>
        <w:contextualSpacing w:val="0"/>
        <w:jc w:val="both"/>
        <w:rPr>
          <w:rFonts w:ascii="Raleway" w:eastAsia="Raleway" w:hAnsi="Raleway" w:cs="Raleway"/>
          <w:b/>
        </w:rPr>
      </w:pPr>
      <w:r>
        <w:rPr>
          <w:rFonts w:ascii="Raleway" w:eastAsia="Raleway" w:hAnsi="Raleway" w:cs="Raleway"/>
        </w:rPr>
        <w:t>To apply, please complete the attac</w:t>
      </w:r>
      <w:r>
        <w:rPr>
          <w:rFonts w:ascii="Raleway" w:eastAsia="Raleway" w:hAnsi="Raleway" w:cs="Raleway"/>
        </w:rPr>
        <w:t xml:space="preserve">hed application forms and email to </w:t>
      </w:r>
      <w:bookmarkStart w:id="1" w:name="_GoBack"/>
      <w:bookmarkEnd w:id="1"/>
      <w:r>
        <w:fldChar w:fldCharType="begin"/>
      </w:r>
      <w:r>
        <w:instrText xml:space="preserve"> HYPERLINK "mailto:working@farnborough.ac.uk" \h </w:instrText>
      </w:r>
      <w:r>
        <w:fldChar w:fldCharType="separate"/>
      </w:r>
      <w:r>
        <w:rPr>
          <w:rFonts w:ascii="Raleway" w:eastAsia="Raleway" w:hAnsi="Raleway" w:cs="Raleway"/>
          <w:color w:val="1155CC"/>
          <w:u w:val="single"/>
        </w:rPr>
        <w:t>working@farnborough.ac.uk</w:t>
      </w:r>
      <w:r>
        <w:rPr>
          <w:rFonts w:ascii="Raleway" w:eastAsia="Raleway" w:hAnsi="Raleway" w:cs="Raleway"/>
          <w:color w:val="1155CC"/>
          <w:u w:val="single"/>
        </w:rPr>
        <w:fldChar w:fldCharType="end"/>
      </w:r>
      <w:r>
        <w:rPr>
          <w:rFonts w:ascii="Raleway" w:eastAsia="Raleway" w:hAnsi="Raleway" w:cs="Raleway"/>
        </w:rPr>
        <w:t xml:space="preserve"> by </w:t>
      </w:r>
      <w:r>
        <w:rPr>
          <w:rFonts w:ascii="Raleway" w:eastAsia="Raleway" w:hAnsi="Raleway" w:cs="Raleway"/>
          <w:b/>
        </w:rPr>
        <w:t>Monday 19th November 2018</w:t>
      </w:r>
    </w:p>
    <w:p w:rsidR="00230D3D" w:rsidRDefault="001F06BB">
      <w:pPr>
        <w:widowControl w:val="0"/>
        <w:spacing w:after="160" w:line="259" w:lineRule="auto"/>
        <w:contextualSpacing w:val="0"/>
        <w:jc w:val="both"/>
        <w:rPr>
          <w:rFonts w:ascii="Raleway" w:eastAsia="Raleway" w:hAnsi="Raleway" w:cs="Raleway"/>
          <w:b/>
          <w:highlight w:val="yellow"/>
        </w:rPr>
      </w:pPr>
      <w:r>
        <w:rPr>
          <w:rFonts w:ascii="Raleway" w:eastAsia="Raleway" w:hAnsi="Raleway" w:cs="Raleway"/>
        </w:rPr>
        <w:t xml:space="preserve">Interviews will be held in the week commencing </w:t>
      </w:r>
      <w:r>
        <w:rPr>
          <w:rFonts w:ascii="Raleway" w:eastAsia="Raleway" w:hAnsi="Raleway" w:cs="Raleway"/>
          <w:b/>
        </w:rPr>
        <w:t>26th November 2018</w:t>
      </w:r>
    </w:p>
    <w:p w:rsidR="00230D3D" w:rsidRDefault="001F06BB">
      <w:pPr>
        <w:widowControl w:val="0"/>
        <w:spacing w:after="160" w:line="259" w:lineRule="auto"/>
        <w:contextualSpacing w:val="0"/>
        <w:jc w:val="both"/>
        <w:rPr>
          <w:rFonts w:ascii="Raleway" w:eastAsia="Raleway" w:hAnsi="Raleway" w:cs="Raleway"/>
        </w:rPr>
      </w:pPr>
      <w:r>
        <w:rPr>
          <w:rFonts w:ascii="Raleway" w:eastAsia="Raleway" w:hAnsi="Raleway" w:cs="Raleway"/>
        </w:rPr>
        <w:t>We welcome applications from all suitably qualif</w:t>
      </w:r>
      <w:r>
        <w:rPr>
          <w:rFonts w:ascii="Raleway" w:eastAsia="Raleway" w:hAnsi="Raleway" w:cs="Raleway"/>
        </w:rPr>
        <w:t xml:space="preserve">ied applicants. However, all disabled applicants who meet our minimum criteria will be invited for interview.  </w:t>
      </w:r>
    </w:p>
    <w:p w:rsidR="00230D3D" w:rsidRDefault="001F06BB">
      <w:pPr>
        <w:widowControl w:val="0"/>
        <w:spacing w:after="160" w:line="259" w:lineRule="auto"/>
        <w:contextualSpacing w:val="0"/>
        <w:jc w:val="center"/>
        <w:rPr>
          <w:rFonts w:ascii="Raleway" w:eastAsia="Raleway" w:hAnsi="Raleway" w:cs="Raleway"/>
        </w:rPr>
      </w:pPr>
      <w:bookmarkStart w:id="2" w:name="_30j0zll" w:colFirst="0" w:colLast="0"/>
      <w:bookmarkEnd w:id="2"/>
      <w:r>
        <w:rPr>
          <w:rFonts w:ascii="Raleway" w:eastAsia="Raleway" w:hAnsi="Raleway" w:cs="Raleway"/>
          <w:b/>
        </w:rPr>
        <w:t>The College has an uncompromising commitment to the safeguarding of our students.</w:t>
      </w:r>
    </w:p>
    <w:p w:rsidR="00230D3D" w:rsidRDefault="00230D3D">
      <w:pPr>
        <w:contextualSpacing w:val="0"/>
      </w:pPr>
    </w:p>
    <w:p w:rsidR="00230D3D" w:rsidRDefault="00230D3D">
      <w:pPr>
        <w:spacing w:after="160" w:line="259" w:lineRule="auto"/>
        <w:contextualSpacing w:val="0"/>
        <w:jc w:val="both"/>
        <w:rPr>
          <w:rFonts w:ascii="Raleway" w:eastAsia="Raleway" w:hAnsi="Raleway" w:cs="Raleway"/>
          <w:b/>
          <w:u w:val="single"/>
        </w:rPr>
      </w:pPr>
    </w:p>
    <w:sectPr w:rsidR="00230D3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90F6E"/>
    <w:multiLevelType w:val="multilevel"/>
    <w:tmpl w:val="55D66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407A83"/>
    <w:multiLevelType w:val="multilevel"/>
    <w:tmpl w:val="989E5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DA414B"/>
    <w:multiLevelType w:val="multilevel"/>
    <w:tmpl w:val="2326EB1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3D"/>
    <w:rsid w:val="001F06BB"/>
    <w:rsid w:val="0023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40E5D-B8DD-460D-832F-9420B162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Sixth Form College Farnborough</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COULTHARD Jennifer</dc:creator>
  <cp:lastModifiedBy>Staff   COULTHARD Jennifer</cp:lastModifiedBy>
  <cp:revision>2</cp:revision>
  <dcterms:created xsi:type="dcterms:W3CDTF">2018-11-07T09:14:00Z</dcterms:created>
  <dcterms:modified xsi:type="dcterms:W3CDTF">2018-11-07T09:14:00Z</dcterms:modified>
</cp:coreProperties>
</file>