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DA" w:rsidRPr="00F85D9D" w:rsidRDefault="00211FA2" w:rsidP="00696BDA">
      <w:pPr>
        <w:pStyle w:val="Title"/>
        <w:ind w:left="-709"/>
        <w:rPr>
          <w:rFonts w:ascii="Segoe UI" w:hAnsi="Segoe UI" w:cs="Segoe UI"/>
          <w:sz w:val="22"/>
          <w:szCs w:val="22"/>
        </w:rPr>
      </w:pPr>
      <w:bookmarkStart w:id="0" w:name="_GoBack"/>
      <w:bookmarkEnd w:id="0"/>
      <w:r w:rsidRPr="00F85D9D">
        <w:rPr>
          <w:rFonts w:ascii="Segoe UI" w:hAnsi="Segoe UI" w:cs="Segoe UI"/>
          <w:sz w:val="22"/>
          <w:szCs w:val="22"/>
        </w:rPr>
        <w:t>SWANBOURNE HOUSE</w:t>
      </w:r>
    </w:p>
    <w:p w:rsidR="000D4AC7" w:rsidRPr="00F85D9D" w:rsidRDefault="00FC613F" w:rsidP="00696BDA">
      <w:pPr>
        <w:pStyle w:val="Title"/>
        <w:ind w:left="-709"/>
        <w:rPr>
          <w:rFonts w:ascii="Segoe UI" w:hAnsi="Segoe UI" w:cs="Segoe UI"/>
          <w:sz w:val="22"/>
          <w:szCs w:val="22"/>
        </w:rPr>
      </w:pPr>
      <w:r w:rsidRPr="00F85D9D">
        <w:rPr>
          <w:rFonts w:ascii="Segoe UI" w:hAnsi="Segoe UI" w:cs="Segoe UI"/>
          <w:bCs/>
          <w:sz w:val="22"/>
          <w:szCs w:val="22"/>
        </w:rPr>
        <w:t>JOB DESCRIPTION</w:t>
      </w:r>
    </w:p>
    <w:p w:rsidR="000D4AC7" w:rsidRPr="00F85D9D" w:rsidRDefault="00335A9C" w:rsidP="00696BDA">
      <w:pPr>
        <w:pStyle w:val="Title"/>
        <w:ind w:left="-709"/>
        <w:rPr>
          <w:rFonts w:ascii="Segoe UI" w:hAnsi="Segoe UI" w:cs="Segoe UI"/>
          <w:sz w:val="22"/>
          <w:szCs w:val="22"/>
        </w:rPr>
      </w:pPr>
      <w:r w:rsidRPr="00F85D9D">
        <w:rPr>
          <w:rFonts w:ascii="Segoe UI" w:hAnsi="Segoe UI" w:cs="Segoe UI"/>
          <w:sz w:val="22"/>
          <w:szCs w:val="22"/>
        </w:rPr>
        <w:t xml:space="preserve">Head of </w:t>
      </w:r>
      <w:r w:rsidR="006314D1">
        <w:rPr>
          <w:rFonts w:ascii="Segoe UI" w:hAnsi="Segoe UI" w:cs="Segoe UI"/>
          <w:sz w:val="22"/>
          <w:szCs w:val="22"/>
        </w:rPr>
        <w:t>Geography</w:t>
      </w:r>
    </w:p>
    <w:p w:rsidR="00FC613F" w:rsidRPr="00F85D9D" w:rsidRDefault="00FC613F" w:rsidP="00696BDA">
      <w:pPr>
        <w:rPr>
          <w:rFonts w:ascii="Segoe UI" w:hAnsi="Segoe UI" w:cs="Segoe UI"/>
          <w:bCs/>
          <w:sz w:val="22"/>
          <w:szCs w:val="22"/>
        </w:rPr>
      </w:pPr>
    </w:p>
    <w:p w:rsidR="00753644" w:rsidRPr="00F85D9D" w:rsidRDefault="00750F84" w:rsidP="00696BDA">
      <w:pPr>
        <w:rPr>
          <w:rFonts w:ascii="Segoe UI" w:hAnsi="Segoe UI" w:cs="Segoe UI"/>
          <w:b/>
          <w:sz w:val="22"/>
          <w:szCs w:val="22"/>
        </w:rPr>
      </w:pPr>
      <w:r w:rsidRPr="00F85D9D">
        <w:rPr>
          <w:rFonts w:ascii="Segoe UI" w:hAnsi="Segoe UI" w:cs="Segoe UI"/>
          <w:b/>
          <w:sz w:val="22"/>
          <w:szCs w:val="22"/>
        </w:rPr>
        <w:t>For appointment in September 201</w:t>
      </w:r>
      <w:r w:rsidR="00335A9C" w:rsidRPr="00F85D9D">
        <w:rPr>
          <w:rFonts w:ascii="Segoe UI" w:hAnsi="Segoe UI" w:cs="Segoe UI"/>
          <w:b/>
          <w:sz w:val="22"/>
          <w:szCs w:val="22"/>
        </w:rPr>
        <w:t>8</w:t>
      </w:r>
    </w:p>
    <w:p w:rsidR="00750F84" w:rsidRPr="00F85D9D" w:rsidRDefault="00750F84" w:rsidP="00696BDA">
      <w:pPr>
        <w:rPr>
          <w:rFonts w:ascii="Segoe UI" w:hAnsi="Segoe UI" w:cs="Segoe UI"/>
          <w:sz w:val="22"/>
          <w:szCs w:val="22"/>
        </w:rPr>
      </w:pPr>
    </w:p>
    <w:p w:rsidR="00F1376F" w:rsidRPr="00F85D9D" w:rsidRDefault="00F1376F" w:rsidP="00696BDA">
      <w:pPr>
        <w:autoSpaceDE w:val="0"/>
        <w:autoSpaceDN w:val="0"/>
        <w:adjustRightInd w:val="0"/>
        <w:rPr>
          <w:rFonts w:ascii="Segoe UI" w:eastAsia="SimSun" w:hAnsi="Segoe UI" w:cs="Segoe UI"/>
          <w:i/>
          <w:sz w:val="22"/>
          <w:szCs w:val="22"/>
          <w:lang w:eastAsia="en-GB"/>
        </w:rPr>
      </w:pPr>
      <w:r w:rsidRPr="00F85D9D">
        <w:rPr>
          <w:rFonts w:ascii="Segoe UI" w:eastAsia="SimSun" w:hAnsi="Segoe UI" w:cs="Segoe UI"/>
          <w:i/>
          <w:sz w:val="22"/>
          <w:szCs w:val="22"/>
          <w:lang w:eastAsia="en-GB"/>
        </w:rPr>
        <w:t>Swanbourne House School has flourished because staff have given generously and willingly of their time and energy to the academic and personal development of the pupils in the many forms that this may take. It is the abiding hope of the Headmaster that all teaching staff will approach their employment by the school in that same spirit.</w:t>
      </w:r>
    </w:p>
    <w:p w:rsidR="00F1376F" w:rsidRPr="00F85D9D" w:rsidRDefault="00F1376F" w:rsidP="00696BDA">
      <w:pPr>
        <w:autoSpaceDE w:val="0"/>
        <w:autoSpaceDN w:val="0"/>
        <w:adjustRightInd w:val="0"/>
        <w:rPr>
          <w:rFonts w:ascii="Segoe UI" w:eastAsia="SimSun" w:hAnsi="Segoe UI" w:cs="Segoe UI"/>
          <w:sz w:val="22"/>
          <w:szCs w:val="22"/>
          <w:lang w:eastAsia="en-GB"/>
        </w:rPr>
      </w:pPr>
    </w:p>
    <w:p w:rsidR="003A1AC1" w:rsidRPr="00F85D9D" w:rsidRDefault="003A1AC1" w:rsidP="00696BDA">
      <w:pPr>
        <w:autoSpaceDE w:val="0"/>
        <w:autoSpaceDN w:val="0"/>
        <w:adjustRightInd w:val="0"/>
        <w:rPr>
          <w:rFonts w:ascii="Segoe UI" w:eastAsia="SimSun" w:hAnsi="Segoe UI" w:cs="Segoe UI"/>
          <w:sz w:val="22"/>
          <w:szCs w:val="22"/>
          <w:lang w:eastAsia="en-GB"/>
        </w:rPr>
      </w:pPr>
      <w:r w:rsidRPr="00F85D9D">
        <w:rPr>
          <w:rFonts w:ascii="Segoe UI" w:eastAsia="SimSun" w:hAnsi="Segoe UI" w:cs="Segoe UI"/>
          <w:b/>
          <w:sz w:val="22"/>
          <w:szCs w:val="22"/>
          <w:lang w:eastAsia="en-GB"/>
        </w:rPr>
        <w:t>Reporting</w:t>
      </w:r>
      <w:r w:rsidRPr="00F85D9D">
        <w:rPr>
          <w:rFonts w:ascii="Segoe UI" w:eastAsia="SimSun" w:hAnsi="Segoe UI" w:cs="Segoe UI"/>
          <w:sz w:val="22"/>
          <w:szCs w:val="22"/>
          <w:lang w:eastAsia="en-GB"/>
        </w:rPr>
        <w:t>: Each Head of Department is responsible to the Headmaster, through the</w:t>
      </w:r>
    </w:p>
    <w:p w:rsidR="003A1AC1" w:rsidRPr="00F85D9D" w:rsidRDefault="003A1AC1" w:rsidP="00696BDA">
      <w:pPr>
        <w:autoSpaceDE w:val="0"/>
        <w:autoSpaceDN w:val="0"/>
        <w:adjustRightInd w:val="0"/>
        <w:rPr>
          <w:rFonts w:ascii="Segoe UI" w:eastAsia="SimSun" w:hAnsi="Segoe UI" w:cs="Segoe UI"/>
          <w:sz w:val="22"/>
          <w:szCs w:val="22"/>
          <w:lang w:eastAsia="en-GB"/>
        </w:rPr>
      </w:pPr>
      <w:r w:rsidRPr="00F85D9D">
        <w:rPr>
          <w:rFonts w:ascii="Segoe UI" w:eastAsia="SimSun" w:hAnsi="Segoe UI" w:cs="Segoe UI"/>
          <w:sz w:val="22"/>
          <w:szCs w:val="22"/>
          <w:lang w:eastAsia="en-GB"/>
        </w:rPr>
        <w:t>Deputy Head (Academic).</w:t>
      </w:r>
    </w:p>
    <w:p w:rsidR="003A1AC1" w:rsidRPr="00F85D9D" w:rsidRDefault="003A1AC1" w:rsidP="00696BDA">
      <w:pPr>
        <w:autoSpaceDE w:val="0"/>
        <w:autoSpaceDN w:val="0"/>
        <w:adjustRightInd w:val="0"/>
        <w:rPr>
          <w:rFonts w:ascii="Segoe UI" w:eastAsia="SimSun" w:hAnsi="Segoe UI" w:cs="Segoe UI"/>
          <w:b/>
          <w:sz w:val="22"/>
          <w:szCs w:val="22"/>
          <w:lang w:eastAsia="en-GB"/>
        </w:rPr>
      </w:pPr>
    </w:p>
    <w:p w:rsidR="003A1AC1" w:rsidRPr="00F85D9D" w:rsidRDefault="003A1AC1" w:rsidP="00696BDA">
      <w:pPr>
        <w:rPr>
          <w:rFonts w:ascii="Segoe UI" w:eastAsia="SimSun" w:hAnsi="Segoe UI" w:cs="Segoe UI"/>
          <w:b/>
          <w:sz w:val="22"/>
          <w:szCs w:val="22"/>
          <w:lang w:eastAsia="en-GB"/>
        </w:rPr>
      </w:pPr>
      <w:r w:rsidRPr="00F85D9D">
        <w:rPr>
          <w:rFonts w:ascii="Segoe UI" w:eastAsia="SimSun" w:hAnsi="Segoe UI" w:cs="Segoe UI"/>
          <w:b/>
          <w:sz w:val="22"/>
          <w:szCs w:val="22"/>
          <w:lang w:eastAsia="en-GB"/>
        </w:rPr>
        <w:t>GENERAL DESCRIPTION OF DUTIES</w:t>
      </w:r>
    </w:p>
    <w:p w:rsidR="003A1AC1" w:rsidRPr="00F85D9D" w:rsidRDefault="003A1AC1" w:rsidP="00696BDA">
      <w:pPr>
        <w:rPr>
          <w:rFonts w:ascii="Segoe UI" w:eastAsia="SimSun" w:hAnsi="Segoe UI" w:cs="Segoe UI"/>
          <w:sz w:val="22"/>
          <w:szCs w:val="22"/>
          <w:lang w:eastAsia="en-GB"/>
        </w:rPr>
      </w:pPr>
    </w:p>
    <w:p w:rsidR="003A1AC1" w:rsidRPr="00F85D9D" w:rsidRDefault="003A1AC1" w:rsidP="00696BDA">
      <w:pPr>
        <w:pStyle w:val="Default"/>
        <w:rPr>
          <w:rFonts w:ascii="Segoe UI" w:eastAsia="SimSun" w:hAnsi="Segoe UI" w:cs="Segoe UI"/>
          <w:color w:val="auto"/>
          <w:sz w:val="22"/>
          <w:szCs w:val="22"/>
          <w:lang w:eastAsia="en-GB"/>
        </w:rPr>
      </w:pPr>
      <w:r w:rsidRPr="00F85D9D">
        <w:rPr>
          <w:rFonts w:ascii="Segoe UI" w:eastAsia="SimSun" w:hAnsi="Segoe UI" w:cs="Segoe UI"/>
          <w:color w:val="auto"/>
          <w:sz w:val="22"/>
          <w:szCs w:val="22"/>
          <w:lang w:eastAsia="en-GB"/>
        </w:rPr>
        <w:t xml:space="preserve">The Head of Department ensures </w:t>
      </w:r>
      <w:r w:rsidR="00696BDA" w:rsidRPr="00F85D9D">
        <w:rPr>
          <w:rFonts w:ascii="Segoe UI" w:eastAsia="SimSun" w:hAnsi="Segoe UI" w:cs="Segoe UI"/>
          <w:color w:val="auto"/>
          <w:sz w:val="22"/>
          <w:szCs w:val="22"/>
          <w:lang w:eastAsia="en-GB"/>
        </w:rPr>
        <w:t xml:space="preserve">that </w:t>
      </w:r>
      <w:r w:rsidRPr="00F85D9D">
        <w:rPr>
          <w:rFonts w:ascii="Segoe UI" w:eastAsia="SimSun" w:hAnsi="Segoe UI" w:cs="Segoe UI"/>
          <w:color w:val="auto"/>
          <w:sz w:val="22"/>
          <w:szCs w:val="22"/>
          <w:lang w:eastAsia="en-GB"/>
        </w:rPr>
        <w:t xml:space="preserve">the highest standards of learning and development are achieved by all pupils working within the subject. Clear and effective leadership of </w:t>
      </w:r>
      <w:r w:rsidR="006314D1">
        <w:rPr>
          <w:rFonts w:ascii="Segoe UI" w:eastAsia="SimSun" w:hAnsi="Segoe UI" w:cs="Segoe UI"/>
          <w:color w:val="auto"/>
          <w:sz w:val="22"/>
          <w:szCs w:val="22"/>
          <w:lang w:eastAsia="en-GB"/>
        </w:rPr>
        <w:t xml:space="preserve">the </w:t>
      </w:r>
      <w:r w:rsidRPr="00F85D9D">
        <w:rPr>
          <w:rFonts w:ascii="Segoe UI" w:eastAsia="SimSun" w:hAnsi="Segoe UI" w:cs="Segoe UI"/>
          <w:color w:val="auto"/>
          <w:sz w:val="22"/>
          <w:szCs w:val="22"/>
          <w:lang w:eastAsia="en-GB"/>
        </w:rPr>
        <w:t xml:space="preserve">subject is a key ingredient setting out the Department’s aspirational vision that underpins all of the work undertaken by pupils throughout the School. It is our goal that every child leaves our classrooms with: </w:t>
      </w:r>
    </w:p>
    <w:p w:rsidR="003A1AC1" w:rsidRPr="00F85D9D" w:rsidRDefault="003A1AC1" w:rsidP="00696BDA">
      <w:pPr>
        <w:pStyle w:val="Default"/>
        <w:rPr>
          <w:rFonts w:ascii="Segoe UI" w:eastAsia="SimSun" w:hAnsi="Segoe UI" w:cs="Segoe UI"/>
          <w:color w:val="auto"/>
          <w:sz w:val="22"/>
          <w:szCs w:val="22"/>
          <w:lang w:eastAsia="en-GB"/>
        </w:rPr>
      </w:pPr>
    </w:p>
    <w:p w:rsidR="003A1AC1" w:rsidRPr="00F85D9D" w:rsidRDefault="003A1AC1" w:rsidP="003369E2">
      <w:pPr>
        <w:pStyle w:val="ListParagraph"/>
        <w:numPr>
          <w:ilvl w:val="0"/>
          <w:numId w:val="19"/>
        </w:numPr>
        <w:autoSpaceDE w:val="0"/>
        <w:autoSpaceDN w:val="0"/>
        <w:adjustRightInd w:val="0"/>
        <w:rPr>
          <w:rFonts w:ascii="Segoe UI" w:eastAsia="SimSun" w:hAnsi="Segoe UI" w:cs="Segoe UI"/>
          <w:sz w:val="22"/>
          <w:szCs w:val="22"/>
          <w:lang w:eastAsia="en-GB"/>
        </w:rPr>
      </w:pPr>
      <w:r w:rsidRPr="00F85D9D">
        <w:rPr>
          <w:rFonts w:ascii="Segoe UI" w:eastAsia="SimSun" w:hAnsi="Segoe UI" w:cs="Segoe UI"/>
          <w:sz w:val="22"/>
          <w:szCs w:val="22"/>
          <w:lang w:eastAsia="en-GB"/>
        </w:rPr>
        <w:t xml:space="preserve">a lifelong love of </w:t>
      </w:r>
      <w:r w:rsidR="006314D1">
        <w:rPr>
          <w:rFonts w:ascii="Segoe UI" w:eastAsia="SimSun" w:hAnsi="Segoe UI" w:cs="Segoe UI"/>
          <w:sz w:val="22"/>
          <w:szCs w:val="22"/>
          <w:lang w:eastAsia="en-GB"/>
        </w:rPr>
        <w:t>learning</w:t>
      </w:r>
    </w:p>
    <w:p w:rsidR="003A1AC1" w:rsidRPr="00F85D9D" w:rsidRDefault="003A1AC1" w:rsidP="003369E2">
      <w:pPr>
        <w:pStyle w:val="ListParagraph"/>
        <w:numPr>
          <w:ilvl w:val="0"/>
          <w:numId w:val="19"/>
        </w:numPr>
        <w:autoSpaceDE w:val="0"/>
        <w:autoSpaceDN w:val="0"/>
        <w:adjustRightInd w:val="0"/>
        <w:rPr>
          <w:rFonts w:ascii="Segoe UI" w:eastAsia="SimSun" w:hAnsi="Segoe UI" w:cs="Segoe UI"/>
          <w:sz w:val="22"/>
          <w:szCs w:val="22"/>
          <w:lang w:eastAsia="en-GB"/>
        </w:rPr>
      </w:pPr>
      <w:r w:rsidRPr="00F85D9D">
        <w:rPr>
          <w:rFonts w:ascii="Segoe UI" w:eastAsia="SimSun" w:hAnsi="Segoe UI" w:cs="Segoe UI"/>
          <w:sz w:val="22"/>
          <w:szCs w:val="22"/>
          <w:lang w:eastAsia="en-GB"/>
        </w:rPr>
        <w:t xml:space="preserve">academic </w:t>
      </w:r>
      <w:r w:rsidR="003369E2">
        <w:rPr>
          <w:rFonts w:ascii="Segoe UI" w:eastAsia="SimSun" w:hAnsi="Segoe UI" w:cs="Segoe UI"/>
          <w:sz w:val="22"/>
          <w:szCs w:val="22"/>
          <w:lang w:eastAsia="en-GB"/>
        </w:rPr>
        <w:t>attainment</w:t>
      </w:r>
      <w:r w:rsidRPr="00F85D9D">
        <w:rPr>
          <w:rFonts w:ascii="Segoe UI" w:eastAsia="SimSun" w:hAnsi="Segoe UI" w:cs="Segoe UI"/>
          <w:sz w:val="22"/>
          <w:szCs w:val="22"/>
          <w:lang w:eastAsia="en-GB"/>
        </w:rPr>
        <w:t xml:space="preserve"> which is commensurate with their ability </w:t>
      </w:r>
    </w:p>
    <w:p w:rsidR="003A1AC1" w:rsidRPr="003369E2" w:rsidRDefault="003A1AC1" w:rsidP="003369E2">
      <w:pPr>
        <w:pStyle w:val="ListParagraph"/>
        <w:numPr>
          <w:ilvl w:val="0"/>
          <w:numId w:val="19"/>
        </w:numPr>
        <w:autoSpaceDE w:val="0"/>
        <w:autoSpaceDN w:val="0"/>
        <w:adjustRightInd w:val="0"/>
        <w:rPr>
          <w:rFonts w:ascii="Segoe UI" w:eastAsia="SimSun" w:hAnsi="Segoe UI" w:cs="Segoe UI"/>
          <w:sz w:val="22"/>
          <w:szCs w:val="22"/>
          <w:lang w:eastAsia="en-GB"/>
        </w:rPr>
      </w:pPr>
      <w:r w:rsidRPr="00F85D9D">
        <w:rPr>
          <w:rFonts w:ascii="Segoe UI" w:eastAsia="SimSun" w:hAnsi="Segoe UI" w:cs="Segoe UI"/>
          <w:sz w:val="22"/>
          <w:szCs w:val="22"/>
          <w:lang w:eastAsia="en-GB"/>
        </w:rPr>
        <w:t xml:space="preserve">an empowering command of </w:t>
      </w:r>
      <w:r w:rsidR="006314D1">
        <w:rPr>
          <w:rFonts w:ascii="Segoe UI" w:eastAsia="SimSun" w:hAnsi="Segoe UI" w:cs="Segoe UI"/>
          <w:sz w:val="22"/>
          <w:szCs w:val="22"/>
          <w:lang w:eastAsia="en-GB"/>
        </w:rPr>
        <w:t>skills</w:t>
      </w:r>
      <w:r w:rsidR="003369E2">
        <w:rPr>
          <w:rFonts w:ascii="Segoe UI" w:eastAsia="SimSun" w:hAnsi="Segoe UI" w:cs="Segoe UI"/>
          <w:sz w:val="22"/>
          <w:szCs w:val="22"/>
          <w:lang w:eastAsia="en-GB"/>
        </w:rPr>
        <w:t xml:space="preserve"> to equip them for future schooling and the </w:t>
      </w:r>
      <w:r w:rsidR="003369E2" w:rsidRPr="003369E2">
        <w:rPr>
          <w:rFonts w:ascii="Segoe UI" w:eastAsia="SimSun" w:hAnsi="Segoe UI" w:cs="Segoe UI"/>
          <w:sz w:val="22"/>
          <w:szCs w:val="22"/>
          <w:lang w:eastAsia="en-GB"/>
        </w:rPr>
        <w:t>workplace</w:t>
      </w:r>
    </w:p>
    <w:p w:rsidR="003A1AC1" w:rsidRPr="00F85D9D" w:rsidRDefault="003A1AC1" w:rsidP="00696BDA">
      <w:pPr>
        <w:rPr>
          <w:rFonts w:ascii="Segoe UI" w:eastAsia="SimSun" w:hAnsi="Segoe UI" w:cs="Segoe UI"/>
          <w:sz w:val="22"/>
          <w:szCs w:val="22"/>
          <w:lang w:eastAsia="en-GB"/>
        </w:rPr>
      </w:pPr>
    </w:p>
    <w:p w:rsidR="003A1AC1" w:rsidRPr="00F85D9D" w:rsidRDefault="003A1AC1" w:rsidP="00696BDA">
      <w:pPr>
        <w:autoSpaceDE w:val="0"/>
        <w:autoSpaceDN w:val="0"/>
        <w:adjustRightInd w:val="0"/>
        <w:rPr>
          <w:rFonts w:ascii="Segoe UI" w:eastAsia="SimSun" w:hAnsi="Segoe UI" w:cs="Segoe UI"/>
          <w:sz w:val="22"/>
          <w:szCs w:val="22"/>
          <w:lang w:eastAsia="en-GB"/>
        </w:rPr>
      </w:pPr>
      <w:r w:rsidRPr="00F85D9D">
        <w:rPr>
          <w:rFonts w:ascii="Segoe UI" w:eastAsia="SimSun" w:hAnsi="Segoe UI" w:cs="Segoe UI"/>
          <w:sz w:val="22"/>
          <w:szCs w:val="22"/>
          <w:lang w:eastAsia="en-GB"/>
        </w:rPr>
        <w:t xml:space="preserve">The Head of </w:t>
      </w:r>
      <w:r w:rsidR="006314D1">
        <w:rPr>
          <w:rFonts w:ascii="Segoe UI" w:eastAsia="SimSun" w:hAnsi="Segoe UI" w:cs="Segoe UI"/>
          <w:sz w:val="22"/>
          <w:szCs w:val="22"/>
          <w:lang w:eastAsia="en-GB"/>
        </w:rPr>
        <w:t>Geography</w:t>
      </w:r>
      <w:r w:rsidRPr="00F85D9D">
        <w:rPr>
          <w:rFonts w:ascii="Segoe UI" w:eastAsia="SimSun" w:hAnsi="Segoe UI" w:cs="Segoe UI"/>
          <w:sz w:val="22"/>
          <w:szCs w:val="22"/>
          <w:lang w:eastAsia="en-GB"/>
        </w:rPr>
        <w:t xml:space="preserve"> </w:t>
      </w:r>
      <w:r w:rsidR="00830AF5" w:rsidRPr="00F85D9D">
        <w:rPr>
          <w:rFonts w:ascii="Segoe UI" w:eastAsia="SimSun" w:hAnsi="Segoe UI" w:cs="Segoe UI"/>
          <w:sz w:val="22"/>
          <w:szCs w:val="22"/>
          <w:lang w:eastAsia="en-GB"/>
        </w:rPr>
        <w:t xml:space="preserve">is </w:t>
      </w:r>
      <w:r w:rsidRPr="00F85D9D">
        <w:rPr>
          <w:rFonts w:ascii="Segoe UI" w:eastAsia="SimSun" w:hAnsi="Segoe UI" w:cs="Segoe UI"/>
          <w:sz w:val="22"/>
          <w:szCs w:val="22"/>
          <w:lang w:eastAsia="en-GB"/>
        </w:rPr>
        <w:t xml:space="preserve">expected to </w:t>
      </w:r>
      <w:r w:rsidR="00387B65" w:rsidRPr="00F85D9D">
        <w:rPr>
          <w:rFonts w:ascii="Segoe UI" w:eastAsia="SimSun" w:hAnsi="Segoe UI" w:cs="Segoe UI"/>
          <w:sz w:val="22"/>
          <w:szCs w:val="22"/>
          <w:lang w:eastAsia="en-GB"/>
        </w:rPr>
        <w:t xml:space="preserve">be an </w:t>
      </w:r>
      <w:r w:rsidR="00830AF5" w:rsidRPr="00F85D9D">
        <w:rPr>
          <w:rFonts w:ascii="Segoe UI" w:eastAsia="SimSun" w:hAnsi="Segoe UI" w:cs="Segoe UI"/>
          <w:sz w:val="22"/>
          <w:szCs w:val="22"/>
          <w:lang w:eastAsia="en-GB"/>
        </w:rPr>
        <w:t>outstanding</w:t>
      </w:r>
      <w:r w:rsidR="00387B65" w:rsidRPr="00F85D9D">
        <w:rPr>
          <w:rFonts w:ascii="Segoe UI" w:eastAsia="SimSun" w:hAnsi="Segoe UI" w:cs="Segoe UI"/>
          <w:sz w:val="22"/>
          <w:szCs w:val="22"/>
          <w:lang w:eastAsia="en-GB"/>
        </w:rPr>
        <w:t xml:space="preserve"> </w:t>
      </w:r>
      <w:r w:rsidR="00830AF5" w:rsidRPr="00F85D9D">
        <w:rPr>
          <w:rFonts w:ascii="Segoe UI" w:eastAsia="SimSun" w:hAnsi="Segoe UI" w:cs="Segoe UI"/>
          <w:sz w:val="22"/>
          <w:szCs w:val="22"/>
          <w:lang w:eastAsia="en-GB"/>
        </w:rPr>
        <w:t xml:space="preserve">teacher who has a proven record of successful </w:t>
      </w:r>
      <w:r w:rsidRPr="00F85D9D">
        <w:rPr>
          <w:rFonts w:ascii="Segoe UI" w:eastAsia="SimSun" w:hAnsi="Segoe UI" w:cs="Segoe UI"/>
          <w:sz w:val="22"/>
          <w:szCs w:val="22"/>
          <w:lang w:eastAsia="en-GB"/>
        </w:rPr>
        <w:t>lead</w:t>
      </w:r>
      <w:r w:rsidR="00EE1CAC" w:rsidRPr="00F85D9D">
        <w:rPr>
          <w:rFonts w:ascii="Segoe UI" w:eastAsia="SimSun" w:hAnsi="Segoe UI" w:cs="Segoe UI"/>
          <w:sz w:val="22"/>
          <w:szCs w:val="22"/>
          <w:lang w:eastAsia="en-GB"/>
        </w:rPr>
        <w:t>ership. The H</w:t>
      </w:r>
      <w:r w:rsidR="006314D1">
        <w:rPr>
          <w:rFonts w:ascii="Segoe UI" w:eastAsia="SimSun" w:hAnsi="Segoe UI" w:cs="Segoe UI"/>
          <w:sz w:val="22"/>
          <w:szCs w:val="22"/>
          <w:lang w:eastAsia="en-GB"/>
        </w:rPr>
        <w:t>ead of Geography</w:t>
      </w:r>
      <w:r w:rsidR="00830AF5" w:rsidRPr="00F85D9D">
        <w:rPr>
          <w:rFonts w:ascii="Segoe UI" w:eastAsia="SimSun" w:hAnsi="Segoe UI" w:cs="Segoe UI"/>
          <w:sz w:val="22"/>
          <w:szCs w:val="22"/>
          <w:lang w:eastAsia="en-GB"/>
        </w:rPr>
        <w:t xml:space="preserve"> will be expected to lead </w:t>
      </w:r>
      <w:r w:rsidRPr="00F85D9D">
        <w:rPr>
          <w:rFonts w:ascii="Segoe UI" w:eastAsia="SimSun" w:hAnsi="Segoe UI" w:cs="Segoe UI"/>
          <w:sz w:val="22"/>
          <w:szCs w:val="22"/>
          <w:lang w:eastAsia="en-GB"/>
        </w:rPr>
        <w:t xml:space="preserve">the department in its future development and to present a positive and proactive role model for Staff and Pupils. </w:t>
      </w:r>
    </w:p>
    <w:p w:rsidR="003A1AC1" w:rsidRPr="00F85D9D" w:rsidRDefault="003A1AC1" w:rsidP="00696BDA">
      <w:pPr>
        <w:rPr>
          <w:rFonts w:ascii="Segoe UI" w:eastAsia="SimSun" w:hAnsi="Segoe UI" w:cs="Segoe UI"/>
          <w:b/>
          <w:sz w:val="22"/>
          <w:szCs w:val="22"/>
          <w:lang w:eastAsia="en-GB"/>
        </w:rPr>
      </w:pPr>
    </w:p>
    <w:p w:rsidR="003A1AC1" w:rsidRPr="00F85D9D" w:rsidRDefault="003A1AC1" w:rsidP="00696BDA">
      <w:pPr>
        <w:rPr>
          <w:rFonts w:ascii="Segoe UI" w:eastAsia="SimSun" w:hAnsi="Segoe UI" w:cs="Segoe UI"/>
          <w:b/>
          <w:sz w:val="22"/>
          <w:szCs w:val="22"/>
          <w:lang w:eastAsia="en-GB"/>
        </w:rPr>
      </w:pPr>
      <w:r w:rsidRPr="00F85D9D">
        <w:rPr>
          <w:rFonts w:ascii="Segoe UI" w:eastAsia="SimSun" w:hAnsi="Segoe UI" w:cs="Segoe UI"/>
          <w:b/>
          <w:sz w:val="22"/>
          <w:szCs w:val="22"/>
          <w:lang w:eastAsia="en-GB"/>
        </w:rPr>
        <w:t>PARTICULAR RESPONSIBILITIES</w:t>
      </w:r>
    </w:p>
    <w:p w:rsidR="003A1AC1" w:rsidRPr="00F85D9D" w:rsidRDefault="003A1AC1" w:rsidP="00696BDA">
      <w:pPr>
        <w:rPr>
          <w:rFonts w:ascii="Segoe UI" w:eastAsia="SimSun" w:hAnsi="Segoe UI" w:cs="Segoe UI"/>
          <w:b/>
          <w:sz w:val="22"/>
          <w:szCs w:val="22"/>
          <w:lang w:eastAsia="en-GB"/>
        </w:rPr>
      </w:pPr>
    </w:p>
    <w:p w:rsidR="003A1AC1" w:rsidRPr="00F85D9D" w:rsidRDefault="003A1AC1" w:rsidP="00696BDA">
      <w:pPr>
        <w:rPr>
          <w:rFonts w:ascii="Segoe UI" w:eastAsia="SimSun" w:hAnsi="Segoe UI" w:cs="Segoe UI"/>
          <w:b/>
          <w:sz w:val="22"/>
          <w:szCs w:val="22"/>
          <w:lang w:eastAsia="en-GB"/>
        </w:rPr>
      </w:pPr>
      <w:r w:rsidRPr="00F85D9D">
        <w:rPr>
          <w:rFonts w:ascii="Segoe UI" w:eastAsia="SimSun" w:hAnsi="Segoe UI" w:cs="Segoe UI"/>
          <w:b/>
          <w:sz w:val="22"/>
          <w:szCs w:val="22"/>
          <w:lang w:eastAsia="en-GB"/>
        </w:rPr>
        <w:t xml:space="preserve">Areas of Responsibility and Key Tasks </w:t>
      </w:r>
    </w:p>
    <w:p w:rsidR="003A1AC1" w:rsidRPr="00F85D9D" w:rsidRDefault="003A1AC1" w:rsidP="00696BDA">
      <w:pPr>
        <w:rPr>
          <w:rFonts w:ascii="Segoe UI" w:eastAsia="SimSun" w:hAnsi="Segoe UI" w:cs="Segoe UI"/>
          <w:b/>
          <w:sz w:val="22"/>
          <w:szCs w:val="22"/>
          <w:lang w:eastAsia="en-GB"/>
        </w:rPr>
      </w:pPr>
    </w:p>
    <w:p w:rsidR="003A1AC1" w:rsidRPr="00F85D9D" w:rsidRDefault="003A1AC1" w:rsidP="00696BDA">
      <w:pPr>
        <w:rPr>
          <w:rFonts w:ascii="Segoe UI" w:eastAsia="SimSun" w:hAnsi="Segoe UI" w:cs="Segoe UI"/>
          <w:sz w:val="22"/>
          <w:szCs w:val="22"/>
          <w:lang w:eastAsia="en-GB"/>
        </w:rPr>
      </w:pPr>
      <w:r w:rsidRPr="00F85D9D">
        <w:rPr>
          <w:rFonts w:ascii="Segoe UI" w:eastAsia="SimSun" w:hAnsi="Segoe UI" w:cs="Segoe UI"/>
          <w:sz w:val="22"/>
          <w:szCs w:val="22"/>
          <w:lang w:eastAsia="en-GB"/>
        </w:rPr>
        <w:t xml:space="preserve">The Head of </w:t>
      </w:r>
      <w:r w:rsidR="006314D1">
        <w:rPr>
          <w:rFonts w:ascii="Segoe UI" w:eastAsia="SimSun" w:hAnsi="Segoe UI" w:cs="Segoe UI"/>
          <w:sz w:val="22"/>
          <w:szCs w:val="22"/>
          <w:lang w:eastAsia="en-GB"/>
        </w:rPr>
        <w:t>Geography</w:t>
      </w:r>
      <w:r w:rsidRPr="00F85D9D">
        <w:rPr>
          <w:rFonts w:ascii="Segoe UI" w:eastAsia="SimSun" w:hAnsi="Segoe UI" w:cs="Segoe UI"/>
          <w:sz w:val="22"/>
          <w:szCs w:val="22"/>
          <w:lang w:eastAsia="en-GB"/>
        </w:rPr>
        <w:t xml:space="preserve"> is responsible for overseeing the </w:t>
      </w:r>
      <w:r w:rsidR="006314D1">
        <w:rPr>
          <w:rFonts w:ascii="Segoe UI" w:eastAsia="SimSun" w:hAnsi="Segoe UI" w:cs="Segoe UI"/>
          <w:sz w:val="22"/>
          <w:szCs w:val="22"/>
          <w:lang w:eastAsia="en-GB"/>
        </w:rPr>
        <w:t>Geography</w:t>
      </w:r>
      <w:r w:rsidRPr="00F85D9D">
        <w:rPr>
          <w:rFonts w:ascii="Segoe UI" w:eastAsia="SimSun" w:hAnsi="Segoe UI" w:cs="Segoe UI"/>
          <w:sz w:val="22"/>
          <w:szCs w:val="22"/>
          <w:lang w:eastAsia="en-GB"/>
        </w:rPr>
        <w:t xml:space="preserve"> curriculum throughout the </w:t>
      </w:r>
      <w:r w:rsidR="006314D1">
        <w:rPr>
          <w:rFonts w:ascii="Segoe UI" w:eastAsia="SimSun" w:hAnsi="Segoe UI" w:cs="Segoe UI"/>
          <w:sz w:val="22"/>
          <w:szCs w:val="22"/>
          <w:lang w:eastAsia="en-GB"/>
        </w:rPr>
        <w:t>whole school, including Pre-</w:t>
      </w:r>
      <w:r w:rsidR="00387B65" w:rsidRPr="00F85D9D">
        <w:rPr>
          <w:rFonts w:ascii="Segoe UI" w:eastAsia="SimSun" w:hAnsi="Segoe UI" w:cs="Segoe UI"/>
          <w:sz w:val="22"/>
          <w:szCs w:val="22"/>
          <w:lang w:eastAsia="en-GB"/>
        </w:rPr>
        <w:t>Prep,</w:t>
      </w:r>
      <w:r w:rsidRPr="00F85D9D">
        <w:rPr>
          <w:rFonts w:ascii="Segoe UI" w:eastAsia="SimSun" w:hAnsi="Segoe UI" w:cs="Segoe UI"/>
          <w:sz w:val="22"/>
          <w:szCs w:val="22"/>
          <w:lang w:eastAsia="en-GB"/>
        </w:rPr>
        <w:t xml:space="preserve"> assuring continuity and progression</w:t>
      </w:r>
      <w:r w:rsidR="00387B65" w:rsidRPr="00F85D9D">
        <w:rPr>
          <w:rFonts w:ascii="Segoe UI" w:eastAsia="SimSun" w:hAnsi="Segoe UI" w:cs="Segoe UI"/>
          <w:sz w:val="22"/>
          <w:szCs w:val="22"/>
          <w:lang w:eastAsia="en-GB"/>
        </w:rPr>
        <w:t xml:space="preserve"> throughout the key stages</w:t>
      </w:r>
      <w:r w:rsidRPr="00F85D9D">
        <w:rPr>
          <w:rFonts w:ascii="Segoe UI" w:eastAsia="SimSun" w:hAnsi="Segoe UI" w:cs="Segoe UI"/>
          <w:sz w:val="22"/>
          <w:szCs w:val="22"/>
          <w:lang w:eastAsia="en-GB"/>
        </w:rPr>
        <w:t>.</w:t>
      </w:r>
    </w:p>
    <w:p w:rsidR="003A1AC1" w:rsidRPr="00F85D9D" w:rsidRDefault="003A1AC1" w:rsidP="00696BDA">
      <w:pPr>
        <w:autoSpaceDE w:val="0"/>
        <w:autoSpaceDN w:val="0"/>
        <w:adjustRightInd w:val="0"/>
        <w:rPr>
          <w:rFonts w:ascii="Segoe UI" w:eastAsia="SimSun" w:hAnsi="Segoe UI" w:cs="Segoe UI"/>
          <w:sz w:val="22"/>
          <w:szCs w:val="22"/>
          <w:lang w:eastAsia="en-GB"/>
        </w:rPr>
      </w:pPr>
    </w:p>
    <w:p w:rsidR="002E5F4B" w:rsidRPr="00F85D9D" w:rsidRDefault="002E5F4B" w:rsidP="00696BDA">
      <w:pPr>
        <w:autoSpaceDE w:val="0"/>
        <w:autoSpaceDN w:val="0"/>
        <w:adjustRightInd w:val="0"/>
        <w:rPr>
          <w:rFonts w:ascii="Segoe UI" w:eastAsia="SimSun" w:hAnsi="Segoe UI" w:cs="Segoe UI"/>
          <w:b/>
          <w:sz w:val="22"/>
          <w:szCs w:val="22"/>
          <w:lang w:eastAsia="en-GB"/>
        </w:rPr>
      </w:pPr>
      <w:r w:rsidRPr="00F85D9D">
        <w:rPr>
          <w:rFonts w:ascii="Segoe UI" w:eastAsia="SimSun" w:hAnsi="Segoe UI" w:cs="Segoe UI"/>
          <w:b/>
          <w:sz w:val="22"/>
          <w:szCs w:val="22"/>
          <w:lang w:eastAsia="en-GB"/>
        </w:rPr>
        <w:t>Management and Leadership</w:t>
      </w:r>
    </w:p>
    <w:p w:rsidR="002E5F4B" w:rsidRPr="00F85D9D" w:rsidRDefault="002E5F4B" w:rsidP="00696BDA">
      <w:pPr>
        <w:autoSpaceDE w:val="0"/>
        <w:autoSpaceDN w:val="0"/>
        <w:adjustRightInd w:val="0"/>
        <w:rPr>
          <w:rFonts w:ascii="Segoe UI" w:hAnsi="Segoe UI" w:cs="Segoe UI"/>
          <w:sz w:val="22"/>
          <w:szCs w:val="22"/>
        </w:rPr>
      </w:pPr>
    </w:p>
    <w:p w:rsid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 xml:space="preserve">Providing </w:t>
      </w:r>
      <w:r w:rsidR="00A932E1" w:rsidRPr="003369E2">
        <w:rPr>
          <w:rFonts w:ascii="Segoe UI" w:eastAsia="SimSun" w:hAnsi="Segoe UI" w:cs="Segoe UI"/>
          <w:sz w:val="22"/>
          <w:szCs w:val="22"/>
          <w:lang w:eastAsia="en-GB"/>
        </w:rPr>
        <w:t xml:space="preserve">subject </w:t>
      </w:r>
      <w:r w:rsidRPr="003369E2">
        <w:rPr>
          <w:rFonts w:ascii="Segoe UI" w:eastAsia="SimSun" w:hAnsi="Segoe UI" w:cs="Segoe UI"/>
          <w:sz w:val="22"/>
          <w:szCs w:val="22"/>
          <w:lang w:eastAsia="en-GB"/>
        </w:rPr>
        <w:t>leadership throughout the School from Reception to Year 8 so that colleagues are aware of, and can act upon national developments, development within Common Entrance and Academic Scholarship exams, and developments within the subject</w:t>
      </w:r>
      <w:r w:rsidR="00387B65" w:rsidRPr="003369E2">
        <w:rPr>
          <w:rFonts w:ascii="Segoe UI" w:eastAsia="SimSun" w:hAnsi="Segoe UI" w:cs="Segoe UI"/>
          <w:sz w:val="22"/>
          <w:szCs w:val="22"/>
          <w:lang w:eastAsia="en-GB"/>
        </w:rPr>
        <w:t>.</w:t>
      </w:r>
    </w:p>
    <w:p w:rsidR="003369E2" w:rsidRDefault="00A932E1"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To establish and review the required syllabus and schemes of work</w:t>
      </w:r>
      <w:r w:rsidR="00696BDA" w:rsidRPr="003369E2">
        <w:rPr>
          <w:rFonts w:ascii="Segoe UI" w:eastAsia="SimSun" w:hAnsi="Segoe UI" w:cs="Segoe UI"/>
          <w:sz w:val="22"/>
          <w:szCs w:val="22"/>
          <w:lang w:eastAsia="en-GB"/>
        </w:rPr>
        <w:t>,</w:t>
      </w:r>
      <w:r w:rsidRPr="003369E2">
        <w:rPr>
          <w:rFonts w:ascii="Segoe UI" w:eastAsia="SimSun" w:hAnsi="Segoe UI" w:cs="Segoe UI"/>
          <w:sz w:val="22"/>
          <w:szCs w:val="22"/>
          <w:lang w:eastAsia="en-GB"/>
        </w:rPr>
        <w:t xml:space="preserve"> and monitor their use by members of staff teaching </w:t>
      </w:r>
      <w:r w:rsidR="006314D1">
        <w:rPr>
          <w:rFonts w:ascii="Segoe UI" w:eastAsia="SimSun" w:hAnsi="Segoe UI" w:cs="Segoe UI"/>
          <w:sz w:val="22"/>
          <w:szCs w:val="22"/>
          <w:lang w:eastAsia="en-GB"/>
        </w:rPr>
        <w:t>Geography and related topic work</w:t>
      </w:r>
    </w:p>
    <w:p w:rsid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Consulting with senior staff, the Pre-Prep subject co-ordinator and departmental colleagues to ensure that developments are consistent with the school’s broader aims and policies and are in the best interests of the pupils</w:t>
      </w:r>
      <w:r w:rsidR="00696BDA" w:rsidRPr="003369E2">
        <w:rPr>
          <w:rFonts w:ascii="Segoe UI" w:eastAsia="SimSun" w:hAnsi="Segoe UI" w:cs="Segoe UI"/>
          <w:sz w:val="22"/>
          <w:szCs w:val="22"/>
          <w:lang w:eastAsia="en-GB"/>
        </w:rPr>
        <w:t xml:space="preserve"> and ensure subject continuity throughout the school</w:t>
      </w:r>
    </w:p>
    <w:p w:rsidR="003369E2" w:rsidRDefault="00696BDA"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lastRenderedPageBreak/>
        <w:t xml:space="preserve">Develop and implement policies and practices for </w:t>
      </w:r>
      <w:r w:rsidR="006314D1">
        <w:rPr>
          <w:rFonts w:ascii="Segoe UI" w:eastAsia="SimSun" w:hAnsi="Segoe UI" w:cs="Segoe UI"/>
          <w:sz w:val="22"/>
          <w:szCs w:val="22"/>
          <w:lang w:eastAsia="en-GB"/>
        </w:rPr>
        <w:t>Geography</w:t>
      </w:r>
      <w:r w:rsidRPr="003369E2">
        <w:rPr>
          <w:rFonts w:ascii="Segoe UI" w:eastAsia="SimSun" w:hAnsi="Segoe UI" w:cs="Segoe UI"/>
          <w:sz w:val="22"/>
          <w:szCs w:val="22"/>
          <w:lang w:eastAsia="en-GB"/>
        </w:rPr>
        <w:t xml:space="preserve"> which reflect the school’s commitment to high achievement, whereby students are inspired to reach their potential and staff aspire to continuously develop and raise standards, setting stretching targets for students and staff</w:t>
      </w:r>
    </w:p>
    <w:p w:rsidR="003369E2" w:rsidRPr="003369E2" w:rsidRDefault="003369E2" w:rsidP="003369E2">
      <w:pPr>
        <w:pStyle w:val="ListParagraph"/>
        <w:numPr>
          <w:ilvl w:val="0"/>
          <w:numId w:val="26"/>
        </w:numPr>
        <w:autoSpaceDE w:val="0"/>
        <w:autoSpaceDN w:val="0"/>
        <w:adjustRightInd w:val="0"/>
        <w:rPr>
          <w:rFonts w:ascii="Segoe UI" w:hAnsi="Segoe UI" w:cs="Segoe UI"/>
          <w:sz w:val="22"/>
          <w:szCs w:val="22"/>
        </w:rPr>
      </w:pPr>
      <w:r w:rsidRPr="003369E2">
        <w:rPr>
          <w:rFonts w:ascii="Segoe UI" w:hAnsi="Segoe UI" w:cs="Segoe UI"/>
          <w:sz w:val="22"/>
          <w:szCs w:val="22"/>
          <w:lang w:eastAsia="en-GB"/>
        </w:rPr>
        <w:t>Contribute to the development of the school as a whole</w:t>
      </w:r>
    </w:p>
    <w:p w:rsidR="003369E2" w:rsidRDefault="006314D1" w:rsidP="003369E2">
      <w:pPr>
        <w:pStyle w:val="ListParagraph"/>
        <w:numPr>
          <w:ilvl w:val="0"/>
          <w:numId w:val="26"/>
        </w:numPr>
        <w:autoSpaceDE w:val="0"/>
        <w:autoSpaceDN w:val="0"/>
        <w:adjustRightInd w:val="0"/>
        <w:rPr>
          <w:rFonts w:ascii="Segoe UI" w:eastAsia="SimSun" w:hAnsi="Segoe UI" w:cs="Segoe UI"/>
          <w:sz w:val="22"/>
          <w:szCs w:val="22"/>
          <w:lang w:eastAsia="en-GB"/>
        </w:rPr>
      </w:pPr>
      <w:r>
        <w:rPr>
          <w:rFonts w:ascii="Segoe UI" w:eastAsia="SimSun" w:hAnsi="Segoe UI" w:cs="Segoe UI"/>
          <w:sz w:val="22"/>
          <w:szCs w:val="22"/>
          <w:lang w:eastAsia="en-GB"/>
        </w:rPr>
        <w:t>Ensure</w:t>
      </w:r>
      <w:r w:rsidR="002E5F4B" w:rsidRPr="003369E2">
        <w:rPr>
          <w:rFonts w:ascii="Segoe UI" w:eastAsia="SimSun" w:hAnsi="Segoe UI" w:cs="Segoe UI"/>
          <w:sz w:val="22"/>
          <w:szCs w:val="22"/>
          <w:lang w:eastAsia="en-GB"/>
        </w:rPr>
        <w:t xml:space="preserve"> that school policies are implemented within the department </w:t>
      </w:r>
    </w:p>
    <w:p w:rsidR="003369E2" w:rsidRDefault="00696BDA"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 xml:space="preserve">Ensure teaching and learning in </w:t>
      </w:r>
      <w:r w:rsidR="006314D1">
        <w:rPr>
          <w:rFonts w:ascii="Segoe UI" w:eastAsia="SimSun" w:hAnsi="Segoe UI" w:cs="Segoe UI"/>
          <w:sz w:val="22"/>
          <w:szCs w:val="22"/>
          <w:lang w:eastAsia="en-GB"/>
        </w:rPr>
        <w:t>Geography</w:t>
      </w:r>
      <w:r w:rsidRPr="003369E2">
        <w:rPr>
          <w:rFonts w:ascii="Segoe UI" w:eastAsia="SimSun" w:hAnsi="Segoe UI" w:cs="Segoe UI"/>
          <w:sz w:val="22"/>
          <w:szCs w:val="22"/>
          <w:lang w:eastAsia="en-GB"/>
        </w:rPr>
        <w:t xml:space="preserve"> is of a consistently high standard and that best practice is shared across the department</w:t>
      </w:r>
    </w:p>
    <w:p w:rsidR="006314D1" w:rsidRDefault="006314D1" w:rsidP="003369E2">
      <w:pPr>
        <w:pStyle w:val="ListParagraph"/>
        <w:numPr>
          <w:ilvl w:val="0"/>
          <w:numId w:val="26"/>
        </w:numPr>
        <w:autoSpaceDE w:val="0"/>
        <w:autoSpaceDN w:val="0"/>
        <w:adjustRightInd w:val="0"/>
        <w:rPr>
          <w:rFonts w:ascii="Segoe UI" w:eastAsia="SimSun" w:hAnsi="Segoe UI" w:cs="Segoe UI"/>
          <w:sz w:val="22"/>
          <w:szCs w:val="22"/>
          <w:lang w:eastAsia="en-GB"/>
        </w:rPr>
      </w:pPr>
      <w:r>
        <w:rPr>
          <w:rFonts w:ascii="Segoe UI" w:eastAsia="SimSun" w:hAnsi="Segoe UI" w:cs="Segoe UI"/>
          <w:sz w:val="22"/>
          <w:szCs w:val="22"/>
          <w:lang w:eastAsia="en-GB"/>
        </w:rPr>
        <w:t>Plan and deliver appropriate and engaging field trips for the enhancement of the Geography syllabus</w:t>
      </w:r>
    </w:p>
    <w:p w:rsidR="003369E2" w:rsidRDefault="00696BDA"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Provide guidance on the choice of appropriate teaching and learning methods to meet the needs of the subject and of different students, including the allocation of students to teaching groups</w:t>
      </w:r>
    </w:p>
    <w:p w:rsidR="003369E2" w:rsidRDefault="00696BDA"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Ensure effective development of students’ literacy, numeracy and information technology skills</w:t>
      </w:r>
    </w:p>
    <w:p w:rsid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Produc</w:t>
      </w:r>
      <w:r w:rsidR="00387B65" w:rsidRPr="003369E2">
        <w:rPr>
          <w:rFonts w:ascii="Segoe UI" w:eastAsia="SimSun" w:hAnsi="Segoe UI" w:cs="Segoe UI"/>
          <w:sz w:val="22"/>
          <w:szCs w:val="22"/>
          <w:lang w:eastAsia="en-GB"/>
        </w:rPr>
        <w:t>e a  Departmental Improvement Plan</w:t>
      </w:r>
      <w:r w:rsidRPr="003369E2">
        <w:rPr>
          <w:rFonts w:ascii="Segoe UI" w:eastAsia="SimSun" w:hAnsi="Segoe UI" w:cs="Segoe UI"/>
          <w:sz w:val="22"/>
          <w:szCs w:val="22"/>
          <w:lang w:eastAsia="en-GB"/>
        </w:rPr>
        <w:t xml:space="preserve"> to address the identified priorities</w:t>
      </w:r>
      <w:r w:rsidR="00387B65" w:rsidRPr="003369E2">
        <w:rPr>
          <w:rFonts w:ascii="Segoe UI" w:eastAsia="SimSun" w:hAnsi="Segoe UI" w:cs="Segoe UI"/>
          <w:sz w:val="22"/>
          <w:szCs w:val="22"/>
          <w:lang w:eastAsia="en-GB"/>
        </w:rPr>
        <w:t xml:space="preserve"> for raising academic performance </w:t>
      </w:r>
    </w:p>
    <w:p w:rsidR="005F0992" w:rsidRDefault="005F0992" w:rsidP="005F099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To involve all colleagues in departmental development planning</w:t>
      </w:r>
    </w:p>
    <w:p w:rsid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 xml:space="preserve">Set appropriate, but challenging, targets for the department as a whole and </w:t>
      </w:r>
      <w:r w:rsidR="00387B65" w:rsidRPr="003369E2">
        <w:rPr>
          <w:rFonts w:ascii="Segoe UI" w:eastAsia="SimSun" w:hAnsi="Segoe UI" w:cs="Segoe UI"/>
          <w:sz w:val="22"/>
          <w:szCs w:val="22"/>
          <w:lang w:eastAsia="en-GB"/>
        </w:rPr>
        <w:t xml:space="preserve">the </w:t>
      </w:r>
      <w:r w:rsidRPr="003369E2">
        <w:rPr>
          <w:rFonts w:ascii="Segoe UI" w:eastAsia="SimSun" w:hAnsi="Segoe UI" w:cs="Segoe UI"/>
          <w:sz w:val="22"/>
          <w:szCs w:val="22"/>
          <w:lang w:eastAsia="en-GB"/>
        </w:rPr>
        <w:t>individual</w:t>
      </w:r>
      <w:r w:rsidR="00387B65" w:rsidRPr="003369E2">
        <w:rPr>
          <w:rFonts w:ascii="Segoe UI" w:eastAsia="SimSun" w:hAnsi="Segoe UI" w:cs="Segoe UI"/>
          <w:sz w:val="22"/>
          <w:szCs w:val="22"/>
          <w:lang w:eastAsia="en-GB"/>
        </w:rPr>
        <w:t>s</w:t>
      </w:r>
      <w:r w:rsidRPr="003369E2">
        <w:rPr>
          <w:rFonts w:ascii="Segoe UI" w:eastAsia="SimSun" w:hAnsi="Segoe UI" w:cs="Segoe UI"/>
          <w:sz w:val="22"/>
          <w:szCs w:val="22"/>
          <w:lang w:eastAsia="en-GB"/>
        </w:rPr>
        <w:t xml:space="preserve"> who work within it</w:t>
      </w:r>
    </w:p>
    <w:p w:rsid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Manag</w:t>
      </w:r>
      <w:r w:rsidR="00387B65" w:rsidRPr="003369E2">
        <w:rPr>
          <w:rFonts w:ascii="Segoe UI" w:eastAsia="SimSun" w:hAnsi="Segoe UI" w:cs="Segoe UI"/>
          <w:sz w:val="22"/>
          <w:szCs w:val="22"/>
          <w:lang w:eastAsia="en-GB"/>
        </w:rPr>
        <w:t>e</w:t>
      </w:r>
      <w:r w:rsidRPr="003369E2">
        <w:rPr>
          <w:rFonts w:ascii="Segoe UI" w:eastAsia="SimSun" w:hAnsi="Segoe UI" w:cs="Segoe UI"/>
          <w:sz w:val="22"/>
          <w:szCs w:val="22"/>
          <w:lang w:eastAsia="en-GB"/>
        </w:rPr>
        <w:t xml:space="preserve"> the department and its resources, including the deployment of staff, the appropriate delegation of tasks and the effective use of all delegated </w:t>
      </w:r>
      <w:r w:rsidR="00696BDA" w:rsidRPr="003369E2">
        <w:rPr>
          <w:rFonts w:ascii="Segoe UI" w:eastAsia="SimSun" w:hAnsi="Segoe UI" w:cs="Segoe UI"/>
          <w:sz w:val="22"/>
          <w:szCs w:val="22"/>
          <w:lang w:eastAsia="en-GB"/>
        </w:rPr>
        <w:t>finance</w:t>
      </w:r>
    </w:p>
    <w:p w:rsid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Ensur</w:t>
      </w:r>
      <w:r w:rsidR="00387B65" w:rsidRPr="003369E2">
        <w:rPr>
          <w:rFonts w:ascii="Segoe UI" w:eastAsia="SimSun" w:hAnsi="Segoe UI" w:cs="Segoe UI"/>
          <w:sz w:val="22"/>
          <w:szCs w:val="22"/>
          <w:lang w:eastAsia="en-GB"/>
        </w:rPr>
        <w:t>e</w:t>
      </w:r>
      <w:r w:rsidRPr="003369E2">
        <w:rPr>
          <w:rFonts w:ascii="Segoe UI" w:eastAsia="SimSun" w:hAnsi="Segoe UI" w:cs="Segoe UI"/>
          <w:sz w:val="22"/>
          <w:szCs w:val="22"/>
          <w:lang w:eastAsia="en-GB"/>
        </w:rPr>
        <w:t xml:space="preserve"> that effective tracking of</w:t>
      </w:r>
      <w:r w:rsidR="003369E2">
        <w:rPr>
          <w:rFonts w:ascii="Segoe UI" w:eastAsia="SimSun" w:hAnsi="Segoe UI" w:cs="Segoe UI"/>
          <w:sz w:val="22"/>
          <w:szCs w:val="22"/>
          <w:lang w:eastAsia="en-GB"/>
        </w:rPr>
        <w:t xml:space="preserve"> students’ progress is in place</w:t>
      </w:r>
      <w:r w:rsidRPr="003369E2">
        <w:rPr>
          <w:rFonts w:ascii="Segoe UI" w:eastAsia="SimSun" w:hAnsi="Segoe UI" w:cs="Segoe UI"/>
          <w:sz w:val="22"/>
          <w:szCs w:val="22"/>
          <w:lang w:eastAsia="en-GB"/>
        </w:rPr>
        <w:t xml:space="preserve"> through accurate identification, </w:t>
      </w:r>
      <w:r w:rsidR="003369E2">
        <w:rPr>
          <w:rFonts w:ascii="Segoe UI" w:eastAsia="SimSun" w:hAnsi="Segoe UI" w:cs="Segoe UI"/>
          <w:sz w:val="22"/>
          <w:szCs w:val="22"/>
          <w:lang w:eastAsia="en-GB"/>
        </w:rPr>
        <w:t xml:space="preserve">and that </w:t>
      </w:r>
      <w:r w:rsidRPr="003369E2">
        <w:rPr>
          <w:rFonts w:ascii="Segoe UI" w:eastAsia="SimSun" w:hAnsi="Segoe UI" w:cs="Segoe UI"/>
          <w:sz w:val="22"/>
          <w:szCs w:val="22"/>
          <w:lang w:eastAsia="en-GB"/>
        </w:rPr>
        <w:t>any underperformance is supported by intervention programmes whose impact are closely monitored</w:t>
      </w:r>
    </w:p>
    <w:p w:rsid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To attend and contribute to Head of Department Meetings with a view to the academic development of the whole school</w:t>
      </w:r>
    </w:p>
    <w:p w:rsidR="003369E2" w:rsidRP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hAnsi="Segoe UI" w:cs="Segoe UI"/>
          <w:sz w:val="22"/>
          <w:szCs w:val="22"/>
          <w:lang w:eastAsia="en-GB"/>
        </w:rPr>
        <w:t>To take responsibility for the delivery and development of the subject</w:t>
      </w:r>
      <w:r w:rsidRPr="003369E2">
        <w:rPr>
          <w:rFonts w:ascii="Segoe UI" w:hAnsi="Segoe UI" w:cs="Segoe UI"/>
          <w:bCs/>
          <w:sz w:val="22"/>
          <w:szCs w:val="22"/>
          <w:lang w:eastAsia="en-GB"/>
        </w:rPr>
        <w:t xml:space="preserve"> curriculum and syllabus and </w:t>
      </w:r>
      <w:r w:rsidRPr="003369E2">
        <w:rPr>
          <w:rFonts w:ascii="Segoe UI" w:hAnsi="Segoe UI" w:cs="Segoe UI"/>
          <w:sz w:val="22"/>
          <w:szCs w:val="22"/>
          <w:lang w:eastAsia="en-GB"/>
        </w:rPr>
        <w:t>be accountable to the Deputy Head Academic for the subject curriculum and for the teaching of the subject to pupils throughout the school</w:t>
      </w:r>
    </w:p>
    <w:p w:rsidR="003369E2" w:rsidRP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hAnsi="Segoe UI" w:cs="Segoe UI"/>
          <w:sz w:val="22"/>
          <w:szCs w:val="22"/>
          <w:lang w:eastAsia="en-GB"/>
        </w:rPr>
        <w:t>To liaise with the Heads of Subject of Senior Schools as necessary</w:t>
      </w:r>
    </w:p>
    <w:p w:rsid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To hold regular meetings, formal and informal, to discuss Department matters and to ensure that the Department works as a team. Minutes of these meetings to be sent to the Deputy Head Academic and the Headmaster</w:t>
      </w:r>
    </w:p>
    <w:p w:rsidR="003369E2" w:rsidRP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hAnsi="Segoe UI" w:cs="Segoe UI"/>
          <w:sz w:val="22"/>
          <w:szCs w:val="22"/>
          <w:lang w:eastAsia="en-GB"/>
        </w:rPr>
        <w:t>To support colleagues in dealings with parents when issues arise</w:t>
      </w:r>
    </w:p>
    <w:p w:rsidR="003369E2" w:rsidRPr="003369E2" w:rsidRDefault="003369E2" w:rsidP="003369E2">
      <w:pPr>
        <w:pStyle w:val="ListParagraph"/>
        <w:numPr>
          <w:ilvl w:val="0"/>
          <w:numId w:val="26"/>
        </w:numPr>
        <w:autoSpaceDE w:val="0"/>
        <w:autoSpaceDN w:val="0"/>
        <w:adjustRightInd w:val="0"/>
        <w:rPr>
          <w:rFonts w:ascii="Segoe UI" w:eastAsia="SimSun" w:hAnsi="Segoe UI" w:cs="Segoe UI"/>
          <w:sz w:val="22"/>
          <w:szCs w:val="22"/>
          <w:lang w:eastAsia="en-GB"/>
        </w:rPr>
      </w:pPr>
      <w:r>
        <w:rPr>
          <w:rFonts w:ascii="Segoe UI" w:hAnsi="Segoe UI" w:cs="Segoe UI"/>
          <w:sz w:val="22"/>
          <w:szCs w:val="22"/>
          <w:lang w:eastAsia="en-GB"/>
        </w:rPr>
        <w:t>T</w:t>
      </w:r>
      <w:r w:rsidR="002E5F4B" w:rsidRPr="003369E2">
        <w:rPr>
          <w:rFonts w:ascii="Segoe UI" w:hAnsi="Segoe UI" w:cs="Segoe UI"/>
          <w:sz w:val="22"/>
          <w:szCs w:val="22"/>
          <w:lang w:eastAsia="en-GB"/>
        </w:rPr>
        <w:t xml:space="preserve">o seek opportunities to promote the name of the school and the Department through events which show off the excellence of the department </w:t>
      </w:r>
    </w:p>
    <w:p w:rsidR="003369E2" w:rsidRP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hAnsi="Segoe UI" w:cs="Segoe UI"/>
          <w:sz w:val="22"/>
          <w:szCs w:val="22"/>
          <w:lang w:eastAsia="en-GB"/>
        </w:rPr>
        <w:t xml:space="preserve">Ensuring the department is fully represented and well prepared at any evening functions required </w:t>
      </w:r>
    </w:p>
    <w:p w:rsidR="003369E2" w:rsidRP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hAnsi="Segoe UI" w:cs="Segoe UI"/>
          <w:sz w:val="22"/>
          <w:szCs w:val="22"/>
          <w:lang w:eastAsia="en-GB"/>
        </w:rPr>
        <w:t>To promote the use of ICT throughout the curriculum and recommend appropriate software</w:t>
      </w:r>
    </w:p>
    <w:p w:rsidR="003369E2" w:rsidRPr="003369E2" w:rsidRDefault="002E5F4B"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hAnsi="Segoe UI" w:cs="Segoe UI"/>
          <w:sz w:val="22"/>
          <w:szCs w:val="22"/>
          <w:lang w:eastAsia="en-GB"/>
        </w:rPr>
        <w:t xml:space="preserve">To keep abreast of </w:t>
      </w:r>
      <w:r w:rsidRPr="003369E2">
        <w:rPr>
          <w:rFonts w:ascii="Segoe UI" w:hAnsi="Segoe UI" w:cs="Segoe UI"/>
          <w:bCs/>
          <w:sz w:val="22"/>
          <w:szCs w:val="22"/>
          <w:lang w:eastAsia="en-GB"/>
        </w:rPr>
        <w:t>current developments</w:t>
      </w:r>
      <w:r w:rsidRPr="003369E2">
        <w:rPr>
          <w:rFonts w:ascii="Segoe UI" w:hAnsi="Segoe UI" w:cs="Segoe UI"/>
          <w:sz w:val="22"/>
          <w:szCs w:val="22"/>
          <w:lang w:eastAsia="en-GB"/>
        </w:rPr>
        <w:t xml:space="preserve"> in the teaching of the subject and in particular the requirements of Common Entrance and senior school scholarship assessments as they pertain to the subject </w:t>
      </w:r>
    </w:p>
    <w:p w:rsidR="00696BDA" w:rsidRPr="003369E2" w:rsidRDefault="00696BDA" w:rsidP="003369E2">
      <w:pPr>
        <w:pStyle w:val="ListParagraph"/>
        <w:numPr>
          <w:ilvl w:val="0"/>
          <w:numId w:val="26"/>
        </w:numPr>
        <w:autoSpaceDE w:val="0"/>
        <w:autoSpaceDN w:val="0"/>
        <w:adjustRightInd w:val="0"/>
        <w:rPr>
          <w:rFonts w:ascii="Segoe UI" w:eastAsia="SimSun" w:hAnsi="Segoe UI" w:cs="Segoe UI"/>
          <w:sz w:val="22"/>
          <w:szCs w:val="22"/>
          <w:lang w:eastAsia="en-GB"/>
        </w:rPr>
      </w:pPr>
      <w:r w:rsidRPr="003369E2">
        <w:rPr>
          <w:rFonts w:ascii="Segoe UI" w:hAnsi="Segoe UI" w:cs="Segoe UI"/>
          <w:sz w:val="22"/>
          <w:szCs w:val="22"/>
          <w:lang w:eastAsia="en-GB"/>
        </w:rPr>
        <w:t>To provide departmental presentations to the Governors as required</w:t>
      </w:r>
    </w:p>
    <w:p w:rsidR="002E5F4B" w:rsidRPr="00F85D9D" w:rsidRDefault="002E5F4B" w:rsidP="00696BDA">
      <w:pPr>
        <w:autoSpaceDE w:val="0"/>
        <w:autoSpaceDN w:val="0"/>
        <w:adjustRightInd w:val="0"/>
        <w:rPr>
          <w:rFonts w:ascii="Segoe UI" w:eastAsia="SimSun" w:hAnsi="Segoe UI" w:cs="Segoe UI"/>
          <w:sz w:val="22"/>
          <w:szCs w:val="22"/>
          <w:lang w:eastAsia="en-GB"/>
        </w:rPr>
      </w:pPr>
    </w:p>
    <w:p w:rsidR="006314D1" w:rsidRDefault="006314D1" w:rsidP="00696BDA">
      <w:pPr>
        <w:autoSpaceDE w:val="0"/>
        <w:autoSpaceDN w:val="0"/>
        <w:adjustRightInd w:val="0"/>
        <w:rPr>
          <w:rFonts w:ascii="Segoe UI" w:eastAsia="SimSun" w:hAnsi="Segoe UI" w:cs="Segoe UI"/>
          <w:b/>
          <w:sz w:val="22"/>
          <w:szCs w:val="22"/>
          <w:lang w:eastAsia="en-GB"/>
        </w:rPr>
      </w:pPr>
    </w:p>
    <w:p w:rsidR="006314D1" w:rsidRDefault="006314D1" w:rsidP="00696BDA">
      <w:pPr>
        <w:autoSpaceDE w:val="0"/>
        <w:autoSpaceDN w:val="0"/>
        <w:adjustRightInd w:val="0"/>
        <w:rPr>
          <w:rFonts w:ascii="Segoe UI" w:eastAsia="SimSun" w:hAnsi="Segoe UI" w:cs="Segoe UI"/>
          <w:b/>
          <w:sz w:val="22"/>
          <w:szCs w:val="22"/>
          <w:lang w:eastAsia="en-GB"/>
        </w:rPr>
      </w:pPr>
    </w:p>
    <w:p w:rsidR="006314D1" w:rsidRDefault="006314D1" w:rsidP="00696BDA">
      <w:pPr>
        <w:autoSpaceDE w:val="0"/>
        <w:autoSpaceDN w:val="0"/>
        <w:adjustRightInd w:val="0"/>
        <w:rPr>
          <w:rFonts w:ascii="Segoe UI" w:eastAsia="SimSun" w:hAnsi="Segoe UI" w:cs="Segoe UI"/>
          <w:b/>
          <w:sz w:val="22"/>
          <w:szCs w:val="22"/>
          <w:lang w:eastAsia="en-GB"/>
        </w:rPr>
      </w:pPr>
    </w:p>
    <w:p w:rsidR="002E5F4B" w:rsidRPr="00F85D9D" w:rsidRDefault="002E5F4B" w:rsidP="00696BDA">
      <w:pPr>
        <w:autoSpaceDE w:val="0"/>
        <w:autoSpaceDN w:val="0"/>
        <w:adjustRightInd w:val="0"/>
        <w:rPr>
          <w:rFonts w:ascii="Segoe UI" w:eastAsia="SimSun" w:hAnsi="Segoe UI" w:cs="Segoe UI"/>
          <w:b/>
          <w:sz w:val="22"/>
          <w:szCs w:val="22"/>
          <w:lang w:eastAsia="en-GB"/>
        </w:rPr>
      </w:pPr>
      <w:r w:rsidRPr="00F85D9D">
        <w:rPr>
          <w:rFonts w:ascii="Segoe UI" w:eastAsia="SimSun" w:hAnsi="Segoe UI" w:cs="Segoe UI"/>
          <w:b/>
          <w:sz w:val="22"/>
          <w:szCs w:val="22"/>
          <w:lang w:eastAsia="en-GB"/>
        </w:rPr>
        <w:lastRenderedPageBreak/>
        <w:t>Monitoring and Assessment</w:t>
      </w:r>
    </w:p>
    <w:p w:rsidR="002E5F4B" w:rsidRPr="00F85D9D" w:rsidRDefault="002E5F4B" w:rsidP="00696BDA">
      <w:pPr>
        <w:autoSpaceDE w:val="0"/>
        <w:autoSpaceDN w:val="0"/>
        <w:adjustRightInd w:val="0"/>
        <w:rPr>
          <w:rFonts w:ascii="Segoe UI" w:eastAsia="SimSun" w:hAnsi="Segoe UI" w:cs="Segoe UI"/>
          <w:b/>
          <w:sz w:val="22"/>
          <w:szCs w:val="22"/>
          <w:lang w:eastAsia="en-GB"/>
        </w:rPr>
      </w:pPr>
    </w:p>
    <w:p w:rsidR="003369E2" w:rsidRPr="003369E2" w:rsidRDefault="002E5F4B" w:rsidP="003369E2">
      <w:pPr>
        <w:pStyle w:val="ListParagraph"/>
        <w:numPr>
          <w:ilvl w:val="0"/>
          <w:numId w:val="27"/>
        </w:numPr>
        <w:autoSpaceDE w:val="0"/>
        <w:autoSpaceDN w:val="0"/>
        <w:adjustRightInd w:val="0"/>
        <w:rPr>
          <w:rFonts w:ascii="Segoe UI" w:hAnsi="Segoe UI" w:cs="Segoe UI"/>
          <w:sz w:val="22"/>
          <w:szCs w:val="22"/>
          <w:lang w:eastAsia="en-GB"/>
        </w:rPr>
      </w:pPr>
      <w:r w:rsidRPr="003369E2">
        <w:rPr>
          <w:rFonts w:ascii="Segoe UI" w:eastAsia="SimSun" w:hAnsi="Segoe UI" w:cs="Segoe UI"/>
          <w:sz w:val="22"/>
          <w:szCs w:val="22"/>
          <w:lang w:eastAsia="en-GB"/>
        </w:rPr>
        <w:t xml:space="preserve">To ensure </w:t>
      </w:r>
      <w:r w:rsidR="006314D1">
        <w:rPr>
          <w:rFonts w:ascii="Segoe UI" w:eastAsia="SimSun" w:hAnsi="Segoe UI" w:cs="Segoe UI"/>
          <w:sz w:val="22"/>
          <w:szCs w:val="22"/>
          <w:lang w:eastAsia="en-GB"/>
        </w:rPr>
        <w:t>adherence</w:t>
      </w:r>
      <w:r w:rsidRPr="003369E2">
        <w:rPr>
          <w:rFonts w:ascii="Segoe UI" w:eastAsia="SimSun" w:hAnsi="Segoe UI" w:cs="Segoe UI"/>
          <w:sz w:val="22"/>
          <w:szCs w:val="22"/>
          <w:lang w:eastAsia="en-GB"/>
        </w:rPr>
        <w:t xml:space="preserve"> to the criteria as set out in the Departmental Handbook with particular regard to the setting and marking of work and reporting procedures</w:t>
      </w:r>
    </w:p>
    <w:p w:rsidR="003369E2" w:rsidRPr="003369E2" w:rsidRDefault="002E5F4B" w:rsidP="003369E2">
      <w:pPr>
        <w:pStyle w:val="ListParagraph"/>
        <w:numPr>
          <w:ilvl w:val="0"/>
          <w:numId w:val="27"/>
        </w:numPr>
        <w:autoSpaceDE w:val="0"/>
        <w:autoSpaceDN w:val="0"/>
        <w:adjustRightInd w:val="0"/>
        <w:rPr>
          <w:rFonts w:ascii="Segoe UI" w:hAnsi="Segoe UI" w:cs="Segoe UI"/>
          <w:sz w:val="22"/>
          <w:szCs w:val="22"/>
          <w:lang w:eastAsia="en-GB"/>
        </w:rPr>
      </w:pPr>
      <w:r w:rsidRPr="003369E2">
        <w:rPr>
          <w:rFonts w:ascii="Segoe UI" w:eastAsia="SimSun" w:hAnsi="Segoe UI" w:cs="Segoe UI"/>
          <w:sz w:val="22"/>
          <w:szCs w:val="22"/>
          <w:lang w:eastAsia="en-GB"/>
        </w:rPr>
        <w:t>To bring to the attention of the Deputy Head Academic any difficulties which arise within the department</w:t>
      </w:r>
    </w:p>
    <w:p w:rsidR="003369E2" w:rsidRDefault="002E5F4B" w:rsidP="003369E2">
      <w:pPr>
        <w:pStyle w:val="ListParagraph"/>
        <w:numPr>
          <w:ilvl w:val="0"/>
          <w:numId w:val="27"/>
        </w:numPr>
        <w:autoSpaceDE w:val="0"/>
        <w:autoSpaceDN w:val="0"/>
        <w:adjustRightInd w:val="0"/>
        <w:rPr>
          <w:rFonts w:ascii="Segoe UI" w:hAnsi="Segoe UI" w:cs="Segoe UI"/>
          <w:sz w:val="22"/>
          <w:szCs w:val="22"/>
          <w:lang w:eastAsia="en-GB"/>
        </w:rPr>
      </w:pPr>
      <w:r w:rsidRPr="003369E2">
        <w:rPr>
          <w:rFonts w:ascii="Segoe UI" w:hAnsi="Segoe UI" w:cs="Segoe UI"/>
          <w:sz w:val="22"/>
          <w:szCs w:val="22"/>
          <w:lang w:eastAsia="en-GB"/>
        </w:rPr>
        <w:t>To manage methods of assessment in the subject</w:t>
      </w:r>
    </w:p>
    <w:p w:rsidR="005F0992" w:rsidRPr="005F0992" w:rsidRDefault="005F0992" w:rsidP="005F0992">
      <w:pPr>
        <w:pStyle w:val="ListParagraph"/>
        <w:numPr>
          <w:ilvl w:val="0"/>
          <w:numId w:val="27"/>
        </w:numPr>
        <w:autoSpaceDE w:val="0"/>
        <w:autoSpaceDN w:val="0"/>
        <w:adjustRightInd w:val="0"/>
        <w:rPr>
          <w:rFonts w:ascii="Segoe UI" w:eastAsia="SimSun" w:hAnsi="Segoe UI" w:cs="Segoe UI"/>
          <w:sz w:val="22"/>
          <w:szCs w:val="22"/>
          <w:lang w:eastAsia="en-GB"/>
        </w:rPr>
      </w:pPr>
      <w:r w:rsidRPr="003369E2">
        <w:rPr>
          <w:rFonts w:ascii="Segoe UI" w:eastAsia="SimSun" w:hAnsi="Segoe UI" w:cs="Segoe UI"/>
          <w:sz w:val="22"/>
          <w:szCs w:val="22"/>
          <w:lang w:eastAsia="en-GB"/>
        </w:rPr>
        <w:t>To ensure that data is used effectively as a useful measure of progress and planning, accompanied with an understanding of the pupils as individuals</w:t>
      </w:r>
    </w:p>
    <w:p w:rsidR="002E5F4B" w:rsidRPr="003369E2" w:rsidRDefault="002E5F4B" w:rsidP="003369E2">
      <w:pPr>
        <w:pStyle w:val="ListParagraph"/>
        <w:numPr>
          <w:ilvl w:val="0"/>
          <w:numId w:val="27"/>
        </w:numPr>
        <w:autoSpaceDE w:val="0"/>
        <w:autoSpaceDN w:val="0"/>
        <w:adjustRightInd w:val="0"/>
        <w:rPr>
          <w:rFonts w:ascii="Segoe UI" w:hAnsi="Segoe UI" w:cs="Segoe UI"/>
          <w:sz w:val="22"/>
          <w:szCs w:val="22"/>
          <w:lang w:eastAsia="en-GB"/>
        </w:rPr>
      </w:pPr>
      <w:r w:rsidRPr="003369E2">
        <w:rPr>
          <w:rFonts w:ascii="Segoe UI" w:hAnsi="Segoe UI" w:cs="Segoe UI"/>
          <w:sz w:val="22"/>
          <w:szCs w:val="22"/>
          <w:lang w:eastAsia="en-GB"/>
        </w:rPr>
        <w:t>To identify pupils with specific learning difficulties and recommend that their needs are assessed by the Head of Learning Support so that, if appropriate, extra support can be provided</w:t>
      </w:r>
    </w:p>
    <w:p w:rsidR="002E5F4B" w:rsidRPr="00F85D9D" w:rsidRDefault="002E5F4B" w:rsidP="00696BDA">
      <w:pPr>
        <w:autoSpaceDE w:val="0"/>
        <w:autoSpaceDN w:val="0"/>
        <w:adjustRightInd w:val="0"/>
        <w:rPr>
          <w:rFonts w:ascii="Segoe UI" w:eastAsia="SimSun" w:hAnsi="Segoe UI" w:cs="Segoe UI"/>
          <w:sz w:val="22"/>
          <w:szCs w:val="22"/>
          <w:lang w:eastAsia="en-GB"/>
        </w:rPr>
      </w:pPr>
    </w:p>
    <w:p w:rsidR="002E5F4B" w:rsidRPr="00F85D9D" w:rsidRDefault="002E5F4B" w:rsidP="00696BDA">
      <w:pPr>
        <w:autoSpaceDE w:val="0"/>
        <w:autoSpaceDN w:val="0"/>
        <w:adjustRightInd w:val="0"/>
        <w:rPr>
          <w:rFonts w:ascii="Segoe UI" w:eastAsia="SimSun" w:hAnsi="Segoe UI" w:cs="Segoe UI"/>
          <w:b/>
          <w:sz w:val="22"/>
          <w:szCs w:val="22"/>
          <w:lang w:eastAsia="en-GB"/>
        </w:rPr>
      </w:pPr>
      <w:r w:rsidRPr="00F85D9D">
        <w:rPr>
          <w:rFonts w:ascii="Segoe UI" w:eastAsia="SimSun" w:hAnsi="Segoe UI" w:cs="Segoe UI"/>
          <w:b/>
          <w:sz w:val="22"/>
          <w:szCs w:val="22"/>
          <w:lang w:eastAsia="en-GB"/>
        </w:rPr>
        <w:t>Departmental Administration</w:t>
      </w:r>
    </w:p>
    <w:p w:rsidR="002E5F4B" w:rsidRPr="00F85D9D" w:rsidRDefault="002E5F4B" w:rsidP="00696BDA">
      <w:pPr>
        <w:autoSpaceDE w:val="0"/>
        <w:autoSpaceDN w:val="0"/>
        <w:adjustRightInd w:val="0"/>
        <w:rPr>
          <w:rFonts w:ascii="Segoe UI" w:eastAsia="SimSun" w:hAnsi="Segoe UI" w:cs="Segoe UI"/>
          <w:sz w:val="22"/>
          <w:szCs w:val="22"/>
          <w:lang w:eastAsia="en-GB"/>
        </w:rPr>
      </w:pPr>
    </w:p>
    <w:p w:rsidR="003369E2" w:rsidRPr="003369E2" w:rsidRDefault="002E5F4B" w:rsidP="003369E2">
      <w:pPr>
        <w:pStyle w:val="ListParagraph"/>
        <w:numPr>
          <w:ilvl w:val="0"/>
          <w:numId w:val="28"/>
        </w:numPr>
        <w:autoSpaceDE w:val="0"/>
        <w:autoSpaceDN w:val="0"/>
        <w:adjustRightInd w:val="0"/>
        <w:rPr>
          <w:rFonts w:ascii="Segoe UI" w:hAnsi="Segoe UI" w:cs="Segoe UI"/>
          <w:sz w:val="22"/>
          <w:szCs w:val="22"/>
        </w:rPr>
      </w:pPr>
      <w:r w:rsidRPr="003369E2">
        <w:rPr>
          <w:rFonts w:ascii="Segoe UI" w:eastAsia="SimSun" w:hAnsi="Segoe UI" w:cs="Segoe UI"/>
          <w:sz w:val="22"/>
          <w:szCs w:val="22"/>
          <w:lang w:eastAsia="en-GB"/>
        </w:rPr>
        <w:t>To be accountable to the Deputy Head Academic for all budgeting within the Department, and the implementation of Health and Safety Policies within the area</w:t>
      </w:r>
    </w:p>
    <w:p w:rsidR="003369E2" w:rsidRPr="003369E2" w:rsidRDefault="002E5F4B" w:rsidP="003369E2">
      <w:pPr>
        <w:pStyle w:val="ListParagraph"/>
        <w:numPr>
          <w:ilvl w:val="0"/>
          <w:numId w:val="28"/>
        </w:numPr>
        <w:autoSpaceDE w:val="0"/>
        <w:autoSpaceDN w:val="0"/>
        <w:adjustRightInd w:val="0"/>
        <w:rPr>
          <w:rFonts w:ascii="Segoe UI" w:hAnsi="Segoe UI" w:cs="Segoe UI"/>
          <w:sz w:val="22"/>
          <w:szCs w:val="22"/>
        </w:rPr>
      </w:pPr>
      <w:r w:rsidRPr="003369E2">
        <w:rPr>
          <w:rFonts w:ascii="Segoe UI" w:eastAsia="SimSun" w:hAnsi="Segoe UI" w:cs="Segoe UI"/>
          <w:sz w:val="22"/>
          <w:szCs w:val="22"/>
          <w:lang w:eastAsia="en-GB"/>
        </w:rPr>
        <w:t>To be responsible</w:t>
      </w:r>
      <w:r w:rsidR="003369E2">
        <w:rPr>
          <w:rFonts w:ascii="Segoe UI" w:eastAsia="SimSun" w:hAnsi="Segoe UI" w:cs="Segoe UI"/>
          <w:sz w:val="22"/>
          <w:szCs w:val="22"/>
          <w:lang w:eastAsia="en-GB"/>
        </w:rPr>
        <w:t xml:space="preserve"> for the selection of</w:t>
      </w:r>
      <w:r w:rsidRPr="003369E2">
        <w:rPr>
          <w:rFonts w:ascii="Segoe UI" w:eastAsia="SimSun" w:hAnsi="Segoe UI" w:cs="Segoe UI"/>
          <w:sz w:val="22"/>
          <w:szCs w:val="22"/>
          <w:lang w:eastAsia="en-GB"/>
        </w:rPr>
        <w:t xml:space="preserve"> teaching materials, and the methods of teaching used by members of the Department in concert with the Deputy Head Academic</w:t>
      </w:r>
    </w:p>
    <w:p w:rsidR="003369E2" w:rsidRDefault="002E5F4B" w:rsidP="003369E2">
      <w:pPr>
        <w:pStyle w:val="ListParagraph"/>
        <w:numPr>
          <w:ilvl w:val="0"/>
          <w:numId w:val="28"/>
        </w:numPr>
        <w:autoSpaceDE w:val="0"/>
        <w:autoSpaceDN w:val="0"/>
        <w:adjustRightInd w:val="0"/>
        <w:rPr>
          <w:rFonts w:ascii="Segoe UI" w:hAnsi="Segoe UI" w:cs="Segoe UI"/>
          <w:sz w:val="22"/>
          <w:szCs w:val="22"/>
        </w:rPr>
      </w:pPr>
      <w:r w:rsidRPr="003369E2">
        <w:rPr>
          <w:rFonts w:ascii="Segoe UI" w:hAnsi="Segoe UI" w:cs="Segoe UI"/>
          <w:sz w:val="22"/>
          <w:szCs w:val="22"/>
          <w:lang w:eastAsia="en-GB"/>
        </w:rPr>
        <w:t xml:space="preserve">To keep, prepare and update the </w:t>
      </w:r>
      <w:r w:rsidR="003369E2">
        <w:rPr>
          <w:rFonts w:ascii="Segoe UI" w:hAnsi="Segoe UI" w:cs="Segoe UI"/>
          <w:sz w:val="22"/>
          <w:szCs w:val="22"/>
          <w:lang w:eastAsia="en-GB"/>
        </w:rPr>
        <w:t>following departmental records: t</w:t>
      </w:r>
      <w:r w:rsidRPr="003369E2">
        <w:rPr>
          <w:rFonts w:ascii="Segoe UI" w:hAnsi="Segoe UI" w:cs="Segoe UI"/>
          <w:sz w:val="22"/>
          <w:szCs w:val="22"/>
          <w:lang w:eastAsia="en-GB"/>
        </w:rPr>
        <w:t>he department policy document</w:t>
      </w:r>
      <w:r w:rsidR="003369E2">
        <w:rPr>
          <w:rFonts w:ascii="Segoe UI" w:hAnsi="Segoe UI" w:cs="Segoe UI"/>
          <w:sz w:val="22"/>
          <w:szCs w:val="22"/>
          <w:lang w:eastAsia="en-GB"/>
        </w:rPr>
        <w:t>, t</w:t>
      </w:r>
      <w:r w:rsidRPr="003369E2">
        <w:rPr>
          <w:rFonts w:ascii="Segoe UI" w:hAnsi="Segoe UI" w:cs="Segoe UI"/>
          <w:sz w:val="22"/>
          <w:szCs w:val="22"/>
          <w:lang w:eastAsia="en-GB"/>
        </w:rPr>
        <w:t>he annual departmental review</w:t>
      </w:r>
      <w:r w:rsidR="003369E2">
        <w:rPr>
          <w:rFonts w:ascii="Segoe UI" w:hAnsi="Segoe UI" w:cs="Segoe UI"/>
          <w:sz w:val="22"/>
          <w:szCs w:val="22"/>
          <w:lang w:eastAsia="en-GB"/>
        </w:rPr>
        <w:t>, t</w:t>
      </w:r>
      <w:r w:rsidRPr="003369E2">
        <w:rPr>
          <w:rFonts w:ascii="Segoe UI" w:hAnsi="Segoe UI" w:cs="Segoe UI"/>
          <w:sz w:val="22"/>
          <w:szCs w:val="22"/>
          <w:lang w:eastAsia="en-GB"/>
        </w:rPr>
        <w:t>he department financial requirements and records of how budget is spent</w:t>
      </w:r>
      <w:r w:rsidR="003369E2">
        <w:rPr>
          <w:rFonts w:ascii="Segoe UI" w:hAnsi="Segoe UI" w:cs="Segoe UI"/>
          <w:sz w:val="22"/>
          <w:szCs w:val="22"/>
          <w:lang w:eastAsia="en-GB"/>
        </w:rPr>
        <w:t>, t</w:t>
      </w:r>
      <w:r w:rsidRPr="003369E2">
        <w:rPr>
          <w:rFonts w:ascii="Segoe UI" w:hAnsi="Segoe UI" w:cs="Segoe UI"/>
          <w:sz w:val="22"/>
          <w:szCs w:val="22"/>
          <w:lang w:eastAsia="en-GB"/>
        </w:rPr>
        <w:t>he scheme of work</w:t>
      </w:r>
    </w:p>
    <w:p w:rsidR="003369E2" w:rsidRPr="003369E2" w:rsidRDefault="002E5F4B" w:rsidP="003369E2">
      <w:pPr>
        <w:pStyle w:val="ListParagraph"/>
        <w:numPr>
          <w:ilvl w:val="0"/>
          <w:numId w:val="28"/>
        </w:numPr>
        <w:autoSpaceDE w:val="0"/>
        <w:autoSpaceDN w:val="0"/>
        <w:adjustRightInd w:val="0"/>
        <w:rPr>
          <w:rFonts w:ascii="Segoe UI" w:hAnsi="Segoe UI" w:cs="Segoe UI"/>
          <w:sz w:val="22"/>
          <w:szCs w:val="22"/>
        </w:rPr>
      </w:pPr>
      <w:r w:rsidRPr="003369E2">
        <w:rPr>
          <w:rFonts w:ascii="Segoe UI" w:eastAsia="SimSun" w:hAnsi="Segoe UI" w:cs="Segoe UI"/>
          <w:sz w:val="22"/>
          <w:szCs w:val="22"/>
          <w:lang w:eastAsia="en-GB"/>
        </w:rPr>
        <w:t>To be responsible for display and</w:t>
      </w:r>
      <w:r w:rsidR="003369E2">
        <w:rPr>
          <w:rFonts w:ascii="Segoe UI" w:eastAsia="SimSun" w:hAnsi="Segoe UI" w:cs="Segoe UI"/>
          <w:sz w:val="22"/>
          <w:szCs w:val="22"/>
          <w:lang w:eastAsia="en-GB"/>
        </w:rPr>
        <w:t xml:space="preserve"> the general appearance of the d</w:t>
      </w:r>
      <w:r w:rsidRPr="003369E2">
        <w:rPr>
          <w:rFonts w:ascii="Segoe UI" w:eastAsia="SimSun" w:hAnsi="Segoe UI" w:cs="Segoe UI"/>
          <w:sz w:val="22"/>
          <w:szCs w:val="22"/>
          <w:lang w:eastAsia="en-GB"/>
        </w:rPr>
        <w:t>epartment</w:t>
      </w:r>
    </w:p>
    <w:p w:rsidR="003369E2" w:rsidRDefault="002E5F4B" w:rsidP="003369E2">
      <w:pPr>
        <w:pStyle w:val="ListParagraph"/>
        <w:numPr>
          <w:ilvl w:val="0"/>
          <w:numId w:val="28"/>
        </w:numPr>
        <w:autoSpaceDE w:val="0"/>
        <w:autoSpaceDN w:val="0"/>
        <w:adjustRightInd w:val="0"/>
        <w:rPr>
          <w:rFonts w:ascii="Segoe UI" w:hAnsi="Segoe UI" w:cs="Segoe UI"/>
          <w:sz w:val="22"/>
          <w:szCs w:val="22"/>
        </w:rPr>
      </w:pPr>
      <w:r w:rsidRPr="003369E2">
        <w:rPr>
          <w:rFonts w:ascii="Segoe UI" w:hAnsi="Segoe UI" w:cs="Segoe UI"/>
          <w:sz w:val="22"/>
          <w:szCs w:val="22"/>
          <w:lang w:eastAsia="en-GB"/>
        </w:rPr>
        <w:t>Contribute to the collective ethos of the school by requiring high professional standards from colleagues and appropriate behaviour from students</w:t>
      </w:r>
    </w:p>
    <w:p w:rsidR="003369E2" w:rsidRDefault="002E5F4B" w:rsidP="003369E2">
      <w:pPr>
        <w:pStyle w:val="ListParagraph"/>
        <w:numPr>
          <w:ilvl w:val="0"/>
          <w:numId w:val="28"/>
        </w:numPr>
        <w:autoSpaceDE w:val="0"/>
        <w:autoSpaceDN w:val="0"/>
        <w:adjustRightInd w:val="0"/>
        <w:rPr>
          <w:rFonts w:ascii="Segoe UI" w:hAnsi="Segoe UI" w:cs="Segoe UI"/>
          <w:sz w:val="22"/>
          <w:szCs w:val="22"/>
        </w:rPr>
      </w:pPr>
      <w:r w:rsidRPr="003369E2">
        <w:rPr>
          <w:rFonts w:ascii="Segoe UI" w:hAnsi="Segoe UI" w:cs="Segoe UI"/>
          <w:sz w:val="22"/>
          <w:szCs w:val="22"/>
          <w:lang w:eastAsia="en-GB"/>
        </w:rPr>
        <w:t>Ensure the learning environment in the department is of a high quality, and is tidy and safe</w:t>
      </w:r>
    </w:p>
    <w:p w:rsidR="003369E2" w:rsidRDefault="002E5F4B" w:rsidP="003369E2">
      <w:pPr>
        <w:pStyle w:val="ListParagraph"/>
        <w:numPr>
          <w:ilvl w:val="0"/>
          <w:numId w:val="28"/>
        </w:numPr>
        <w:autoSpaceDE w:val="0"/>
        <w:autoSpaceDN w:val="0"/>
        <w:adjustRightInd w:val="0"/>
        <w:rPr>
          <w:rFonts w:ascii="Segoe UI" w:hAnsi="Segoe UI" w:cs="Segoe UI"/>
          <w:sz w:val="22"/>
          <w:szCs w:val="22"/>
        </w:rPr>
      </w:pPr>
      <w:r w:rsidRPr="003369E2">
        <w:rPr>
          <w:rFonts w:ascii="Segoe UI" w:hAnsi="Segoe UI" w:cs="Segoe UI"/>
          <w:sz w:val="22"/>
          <w:szCs w:val="22"/>
          <w:lang w:eastAsia="en-GB"/>
        </w:rPr>
        <w:t>Help maintain a calm and purposeful atmosphere around the school, in and out of classrooms, especially within his/her subject area(s)</w:t>
      </w:r>
    </w:p>
    <w:p w:rsidR="003369E2" w:rsidRDefault="002E5F4B" w:rsidP="003369E2">
      <w:pPr>
        <w:pStyle w:val="ListParagraph"/>
        <w:numPr>
          <w:ilvl w:val="0"/>
          <w:numId w:val="28"/>
        </w:numPr>
        <w:autoSpaceDE w:val="0"/>
        <w:autoSpaceDN w:val="0"/>
        <w:adjustRightInd w:val="0"/>
        <w:rPr>
          <w:rFonts w:ascii="Segoe UI" w:hAnsi="Segoe UI" w:cs="Segoe UI"/>
          <w:sz w:val="22"/>
          <w:szCs w:val="22"/>
        </w:rPr>
      </w:pPr>
      <w:r w:rsidRPr="003369E2">
        <w:rPr>
          <w:rFonts w:ascii="Segoe UI" w:hAnsi="Segoe UI" w:cs="Segoe UI"/>
          <w:sz w:val="22"/>
          <w:szCs w:val="22"/>
          <w:lang w:eastAsia="en-GB"/>
        </w:rPr>
        <w:t>Attend all relevant meetings appropriate to their role, as specified by the school</w:t>
      </w:r>
    </w:p>
    <w:p w:rsidR="003369E2" w:rsidRDefault="002E5F4B" w:rsidP="003369E2">
      <w:pPr>
        <w:pStyle w:val="ListParagraph"/>
        <w:numPr>
          <w:ilvl w:val="0"/>
          <w:numId w:val="28"/>
        </w:numPr>
        <w:autoSpaceDE w:val="0"/>
        <w:autoSpaceDN w:val="0"/>
        <w:adjustRightInd w:val="0"/>
        <w:rPr>
          <w:rFonts w:ascii="Segoe UI" w:hAnsi="Segoe UI" w:cs="Segoe UI"/>
          <w:sz w:val="22"/>
          <w:szCs w:val="22"/>
        </w:rPr>
      </w:pPr>
      <w:r w:rsidRPr="003369E2">
        <w:rPr>
          <w:rFonts w:ascii="Segoe UI" w:hAnsi="Segoe UI" w:cs="Segoe UI"/>
          <w:sz w:val="22"/>
          <w:szCs w:val="22"/>
          <w:lang w:eastAsia="en-GB"/>
        </w:rPr>
        <w:t xml:space="preserve">Carry out, following consultation, any other reasonable task determined by the Headmaster </w:t>
      </w:r>
    </w:p>
    <w:p w:rsidR="002E5F4B" w:rsidRPr="003369E2" w:rsidRDefault="002E5F4B" w:rsidP="003369E2">
      <w:pPr>
        <w:pStyle w:val="ListParagraph"/>
        <w:numPr>
          <w:ilvl w:val="0"/>
          <w:numId w:val="28"/>
        </w:numPr>
        <w:autoSpaceDE w:val="0"/>
        <w:autoSpaceDN w:val="0"/>
        <w:adjustRightInd w:val="0"/>
        <w:rPr>
          <w:rFonts w:ascii="Segoe UI" w:hAnsi="Segoe UI" w:cs="Segoe UI"/>
          <w:sz w:val="22"/>
          <w:szCs w:val="22"/>
        </w:rPr>
      </w:pPr>
      <w:r w:rsidRPr="003369E2">
        <w:rPr>
          <w:rFonts w:ascii="Segoe UI" w:hAnsi="Segoe UI" w:cs="Segoe UI"/>
          <w:sz w:val="22"/>
          <w:szCs w:val="22"/>
          <w:lang w:eastAsia="en-GB"/>
        </w:rPr>
        <w:t>Ensure that the department is represented on all relevant school working groups</w:t>
      </w:r>
    </w:p>
    <w:p w:rsidR="002E5F4B" w:rsidRPr="00F85D9D" w:rsidRDefault="002E5F4B" w:rsidP="00696BDA">
      <w:pPr>
        <w:autoSpaceDE w:val="0"/>
        <w:autoSpaceDN w:val="0"/>
        <w:adjustRightInd w:val="0"/>
        <w:contextualSpacing/>
        <w:rPr>
          <w:rFonts w:ascii="Segoe UI" w:hAnsi="Segoe UI" w:cs="Segoe UI"/>
          <w:sz w:val="22"/>
          <w:szCs w:val="22"/>
        </w:rPr>
      </w:pPr>
    </w:p>
    <w:p w:rsidR="002E5F4B" w:rsidRPr="00F85D9D" w:rsidRDefault="002E5F4B" w:rsidP="00696BDA">
      <w:pPr>
        <w:autoSpaceDE w:val="0"/>
        <w:autoSpaceDN w:val="0"/>
        <w:adjustRightInd w:val="0"/>
        <w:contextualSpacing/>
        <w:rPr>
          <w:rFonts w:ascii="Segoe UI" w:hAnsi="Segoe UI" w:cs="Segoe UI"/>
          <w:b/>
          <w:sz w:val="22"/>
          <w:szCs w:val="22"/>
        </w:rPr>
      </w:pPr>
      <w:r w:rsidRPr="00F85D9D">
        <w:rPr>
          <w:rFonts w:ascii="Segoe UI" w:hAnsi="Segoe UI" w:cs="Segoe UI"/>
          <w:b/>
          <w:sz w:val="22"/>
          <w:szCs w:val="22"/>
        </w:rPr>
        <w:t>Whole School</w:t>
      </w:r>
    </w:p>
    <w:p w:rsidR="002E5F4B" w:rsidRPr="00F85D9D" w:rsidRDefault="002E5F4B" w:rsidP="00696BDA">
      <w:pPr>
        <w:autoSpaceDE w:val="0"/>
        <w:autoSpaceDN w:val="0"/>
        <w:adjustRightInd w:val="0"/>
        <w:contextualSpacing/>
        <w:rPr>
          <w:rFonts w:ascii="Segoe UI" w:hAnsi="Segoe UI" w:cs="Segoe UI"/>
          <w:sz w:val="22"/>
          <w:szCs w:val="22"/>
        </w:rPr>
      </w:pPr>
    </w:p>
    <w:p w:rsidR="003369E2" w:rsidRDefault="002E5F4B" w:rsidP="003369E2">
      <w:pPr>
        <w:pStyle w:val="ListParagraph"/>
        <w:numPr>
          <w:ilvl w:val="0"/>
          <w:numId w:val="29"/>
        </w:numPr>
        <w:autoSpaceDE w:val="0"/>
        <w:autoSpaceDN w:val="0"/>
        <w:adjustRightInd w:val="0"/>
        <w:rPr>
          <w:rFonts w:ascii="Segoe UI" w:hAnsi="Segoe UI" w:cs="Segoe UI"/>
          <w:sz w:val="22"/>
          <w:szCs w:val="22"/>
          <w:lang w:eastAsia="en-GB"/>
        </w:rPr>
      </w:pPr>
      <w:r w:rsidRPr="003369E2">
        <w:rPr>
          <w:rFonts w:ascii="Segoe UI" w:eastAsia="SimSun" w:hAnsi="Segoe UI" w:cs="Segoe UI"/>
          <w:sz w:val="22"/>
          <w:szCs w:val="22"/>
          <w:lang w:eastAsia="en-GB"/>
        </w:rPr>
        <w:t>T</w:t>
      </w:r>
      <w:r w:rsidRPr="003369E2">
        <w:rPr>
          <w:rFonts w:ascii="Segoe UI" w:hAnsi="Segoe UI" w:cs="Segoe UI"/>
          <w:sz w:val="22"/>
          <w:szCs w:val="22"/>
          <w:lang w:eastAsia="en-GB"/>
        </w:rPr>
        <w:t>o support the aims, Christian values and ethos of the school</w:t>
      </w:r>
    </w:p>
    <w:p w:rsidR="003369E2" w:rsidRDefault="003369E2" w:rsidP="003369E2">
      <w:pPr>
        <w:pStyle w:val="ListParagraph"/>
        <w:numPr>
          <w:ilvl w:val="0"/>
          <w:numId w:val="29"/>
        </w:num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T</w:t>
      </w:r>
      <w:r w:rsidR="002E5F4B" w:rsidRPr="003369E2">
        <w:rPr>
          <w:rFonts w:ascii="Segoe UI" w:hAnsi="Segoe UI" w:cs="Segoe UI"/>
          <w:sz w:val="22"/>
          <w:szCs w:val="22"/>
          <w:lang w:eastAsia="en-GB"/>
        </w:rPr>
        <w:t>o be committed to safeguarding children and to follow the School Safeguarding policy</w:t>
      </w:r>
    </w:p>
    <w:p w:rsidR="003369E2" w:rsidRDefault="002E5F4B" w:rsidP="003369E2">
      <w:pPr>
        <w:pStyle w:val="ListParagraph"/>
        <w:numPr>
          <w:ilvl w:val="0"/>
          <w:numId w:val="29"/>
        </w:numPr>
        <w:autoSpaceDE w:val="0"/>
        <w:autoSpaceDN w:val="0"/>
        <w:adjustRightInd w:val="0"/>
        <w:rPr>
          <w:rFonts w:ascii="Segoe UI" w:hAnsi="Segoe UI" w:cs="Segoe UI"/>
          <w:sz w:val="22"/>
          <w:szCs w:val="22"/>
          <w:lang w:eastAsia="en-GB"/>
        </w:rPr>
      </w:pPr>
      <w:r w:rsidRPr="003369E2">
        <w:rPr>
          <w:rFonts w:ascii="Segoe UI" w:eastAsia="SimSun" w:hAnsi="Segoe UI" w:cs="Segoe UI"/>
          <w:sz w:val="22"/>
          <w:szCs w:val="22"/>
          <w:lang w:eastAsia="en-GB"/>
        </w:rPr>
        <w:t>T</w:t>
      </w:r>
      <w:r w:rsidRPr="003369E2">
        <w:rPr>
          <w:rFonts w:ascii="Segoe UI" w:hAnsi="Segoe UI" w:cs="Segoe UI"/>
          <w:sz w:val="22"/>
          <w:szCs w:val="22"/>
          <w:lang w:eastAsia="en-GB"/>
        </w:rPr>
        <w:t>o share in the responsibility for the well-being and discipline of all pupils</w:t>
      </w:r>
    </w:p>
    <w:p w:rsidR="002E5F4B" w:rsidRPr="003369E2" w:rsidRDefault="002E5F4B" w:rsidP="003369E2">
      <w:pPr>
        <w:pStyle w:val="ListParagraph"/>
        <w:numPr>
          <w:ilvl w:val="0"/>
          <w:numId w:val="29"/>
        </w:numPr>
        <w:autoSpaceDE w:val="0"/>
        <w:autoSpaceDN w:val="0"/>
        <w:adjustRightInd w:val="0"/>
        <w:rPr>
          <w:rFonts w:ascii="Segoe UI" w:hAnsi="Segoe UI" w:cs="Segoe UI"/>
          <w:sz w:val="22"/>
          <w:szCs w:val="22"/>
          <w:lang w:eastAsia="en-GB"/>
        </w:rPr>
      </w:pPr>
      <w:r w:rsidRPr="003369E2">
        <w:rPr>
          <w:rFonts w:ascii="Segoe UI" w:eastAsia="SimSun" w:hAnsi="Segoe UI" w:cs="Segoe UI"/>
          <w:sz w:val="22"/>
          <w:szCs w:val="22"/>
          <w:lang w:eastAsia="en-GB"/>
        </w:rPr>
        <w:t>T</w:t>
      </w:r>
      <w:r w:rsidRPr="003369E2">
        <w:rPr>
          <w:rFonts w:ascii="Segoe UI" w:hAnsi="Segoe UI" w:cs="Segoe UI"/>
          <w:sz w:val="22"/>
          <w:szCs w:val="22"/>
          <w:lang w:eastAsia="en-GB"/>
        </w:rPr>
        <w:t>o play a full part in the life of the school community</w:t>
      </w:r>
    </w:p>
    <w:p w:rsidR="002E5F4B" w:rsidRPr="00F85D9D" w:rsidRDefault="002E5F4B" w:rsidP="00696BDA">
      <w:pPr>
        <w:contextualSpacing/>
        <w:rPr>
          <w:rFonts w:ascii="Segoe UI" w:hAnsi="Segoe UI" w:cs="Segoe UI"/>
          <w:b/>
          <w:bCs/>
          <w:sz w:val="22"/>
          <w:szCs w:val="22"/>
          <w:lang w:eastAsia="en-GB"/>
        </w:rPr>
      </w:pPr>
    </w:p>
    <w:p w:rsidR="002E5F4B" w:rsidRPr="00F85D9D" w:rsidRDefault="002E5F4B" w:rsidP="00696BDA">
      <w:pPr>
        <w:contextualSpacing/>
        <w:rPr>
          <w:rFonts w:ascii="Segoe UI" w:hAnsi="Segoe UI" w:cs="Segoe UI"/>
          <w:b/>
          <w:bCs/>
          <w:sz w:val="22"/>
          <w:szCs w:val="22"/>
          <w:lang w:eastAsia="en-GB"/>
        </w:rPr>
      </w:pPr>
      <w:r w:rsidRPr="00F85D9D">
        <w:rPr>
          <w:rFonts w:ascii="Segoe UI" w:hAnsi="Segoe UI" w:cs="Segoe UI"/>
          <w:b/>
          <w:bCs/>
          <w:sz w:val="22"/>
          <w:szCs w:val="22"/>
          <w:lang w:eastAsia="en-GB"/>
        </w:rPr>
        <w:t xml:space="preserve">Responsibilities as a Teacher </w:t>
      </w:r>
    </w:p>
    <w:p w:rsidR="002E5F4B" w:rsidRPr="00F85D9D" w:rsidRDefault="002E5F4B" w:rsidP="00696BDA">
      <w:pPr>
        <w:contextualSpacing/>
        <w:rPr>
          <w:rFonts w:ascii="Segoe UI" w:hAnsi="Segoe UI" w:cs="Segoe UI"/>
          <w:b/>
          <w:bCs/>
          <w:sz w:val="22"/>
          <w:szCs w:val="22"/>
          <w:lang w:eastAsia="en-GB"/>
        </w:rPr>
      </w:pP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 xml:space="preserve">To </w:t>
      </w:r>
      <w:r w:rsidRPr="003369E2">
        <w:rPr>
          <w:rFonts w:ascii="Segoe UI" w:hAnsi="Segoe UI" w:cs="Segoe UI"/>
          <w:bCs/>
          <w:sz w:val="22"/>
          <w:szCs w:val="22"/>
          <w:lang w:eastAsia="en-GB"/>
        </w:rPr>
        <w:t xml:space="preserve">have high expectations whilst </w:t>
      </w:r>
      <w:r w:rsidRPr="003369E2">
        <w:rPr>
          <w:rFonts w:ascii="Segoe UI" w:hAnsi="Segoe UI" w:cs="Segoe UI"/>
          <w:sz w:val="22"/>
          <w:szCs w:val="22"/>
          <w:lang w:eastAsia="en-GB"/>
        </w:rPr>
        <w:t>taking into account the ability range of the pupils; to differentiate work for more able and less able pupils according to their needs</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attend Parents’ evenings as appropriate to discuss the children’s progress</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write detailed subject reports at the end of the Autumn and Summer Terms</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participate in INSET provided by the School during the period of employment</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lastRenderedPageBreak/>
        <w:t>To look for external INSET opportunities that further professional development and fulfil the training targets agreed during appraisal</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keep records of INSET attended</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take a full and fair part in the Staff Duty Programme which includes Sunday duties once or twice a year</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be part of the school’s Personal Tutor scheme</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set realistic, measurable and achievable personal targets as part of appraisal in consultation with the Headmaster</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attend School and Year group assemblies, staff meetings and pastoral meetings</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be involved in Open Mornings, entrance testing, and induction mornings</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run activities for pupils</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maintain displays of pupils’ work and subject resources in the classroom</w:t>
      </w:r>
    </w:p>
    <w:p w:rsid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To take part in organising and supervising educational visits</w:t>
      </w:r>
    </w:p>
    <w:p w:rsidR="002E5F4B" w:rsidRPr="003369E2" w:rsidRDefault="002E5F4B" w:rsidP="003369E2">
      <w:pPr>
        <w:pStyle w:val="ListParagraph"/>
        <w:numPr>
          <w:ilvl w:val="0"/>
          <w:numId w:val="30"/>
        </w:numPr>
        <w:rPr>
          <w:rFonts w:ascii="Segoe UI" w:hAnsi="Segoe UI" w:cs="Segoe UI"/>
          <w:sz w:val="22"/>
          <w:szCs w:val="22"/>
          <w:lang w:eastAsia="en-GB"/>
        </w:rPr>
      </w:pPr>
      <w:r w:rsidRPr="003369E2">
        <w:rPr>
          <w:rFonts w:ascii="Segoe UI" w:hAnsi="Segoe UI" w:cs="Segoe UI"/>
          <w:sz w:val="22"/>
          <w:szCs w:val="22"/>
          <w:lang w:eastAsia="en-GB"/>
        </w:rPr>
        <w:t xml:space="preserve">To make an active contribution to whole school events. </w:t>
      </w:r>
    </w:p>
    <w:p w:rsidR="00D204FD" w:rsidRPr="00F85D9D" w:rsidRDefault="00D204FD" w:rsidP="00696BDA">
      <w:pPr>
        <w:ind w:left="720"/>
        <w:rPr>
          <w:rFonts w:ascii="Segoe UI" w:hAnsi="Segoe UI" w:cs="Segoe UI"/>
          <w:sz w:val="22"/>
          <w:szCs w:val="22"/>
        </w:rPr>
      </w:pPr>
    </w:p>
    <w:p w:rsidR="00A932E1" w:rsidRPr="00F85D9D" w:rsidRDefault="00A932E1" w:rsidP="00696BDA">
      <w:pPr>
        <w:contextualSpacing/>
        <w:rPr>
          <w:rFonts w:ascii="Segoe UI" w:hAnsi="Segoe UI" w:cs="Segoe UI"/>
          <w:b/>
          <w:bCs/>
          <w:sz w:val="22"/>
          <w:szCs w:val="22"/>
          <w:lang w:eastAsia="en-GB"/>
        </w:rPr>
      </w:pPr>
      <w:r w:rsidRPr="00F85D9D">
        <w:rPr>
          <w:rFonts w:ascii="Segoe UI" w:hAnsi="Segoe UI" w:cs="Segoe UI"/>
          <w:b/>
          <w:bCs/>
          <w:sz w:val="22"/>
          <w:szCs w:val="22"/>
          <w:lang w:eastAsia="en-GB"/>
        </w:rPr>
        <w:t>Responsibilities as a Tutor</w:t>
      </w:r>
    </w:p>
    <w:p w:rsidR="00A932E1" w:rsidRPr="00F85D9D" w:rsidRDefault="00A932E1" w:rsidP="00696BDA">
      <w:pPr>
        <w:contextualSpacing/>
        <w:rPr>
          <w:rFonts w:ascii="Segoe UI" w:hAnsi="Segoe UI" w:cs="Segoe UI"/>
          <w:sz w:val="22"/>
          <w:szCs w:val="22"/>
          <w:lang w:eastAsia="en-GB"/>
        </w:rPr>
      </w:pPr>
    </w:p>
    <w:p w:rsidR="003369E2" w:rsidRDefault="00A932E1" w:rsidP="003369E2">
      <w:pPr>
        <w:pStyle w:val="ListParagraph"/>
        <w:numPr>
          <w:ilvl w:val="0"/>
          <w:numId w:val="31"/>
        </w:numPr>
        <w:rPr>
          <w:rFonts w:ascii="Segoe UI" w:hAnsi="Segoe UI" w:cs="Segoe UI"/>
          <w:sz w:val="22"/>
          <w:szCs w:val="22"/>
          <w:lang w:eastAsia="en-GB"/>
        </w:rPr>
      </w:pPr>
      <w:r w:rsidRPr="003369E2">
        <w:rPr>
          <w:rFonts w:ascii="Segoe UI" w:hAnsi="Segoe UI" w:cs="Segoe UI"/>
          <w:sz w:val="22"/>
          <w:szCs w:val="22"/>
          <w:lang w:eastAsia="en-GB"/>
        </w:rPr>
        <w:t>To provide pastoral support and advice for pupils in the tutor group. Helping pupils to develop socially and academically. To encourage their involvement in all areas of school life including extra-curricular activities.</w:t>
      </w:r>
    </w:p>
    <w:p w:rsidR="005F0992" w:rsidRDefault="00A932E1" w:rsidP="005F0992">
      <w:pPr>
        <w:pStyle w:val="ListParagraph"/>
        <w:numPr>
          <w:ilvl w:val="0"/>
          <w:numId w:val="31"/>
        </w:numPr>
        <w:rPr>
          <w:rFonts w:ascii="Segoe UI" w:hAnsi="Segoe UI" w:cs="Segoe UI"/>
          <w:sz w:val="22"/>
          <w:szCs w:val="22"/>
          <w:lang w:eastAsia="en-GB"/>
        </w:rPr>
      </w:pPr>
      <w:r w:rsidRPr="003369E2">
        <w:rPr>
          <w:rFonts w:ascii="Segoe UI" w:hAnsi="Segoe UI" w:cs="Segoe UI"/>
          <w:sz w:val="22"/>
          <w:szCs w:val="22"/>
          <w:lang w:eastAsia="en-GB"/>
        </w:rPr>
        <w:t>To monitor pupils’ attendance</w:t>
      </w:r>
    </w:p>
    <w:p w:rsidR="005F0992" w:rsidRDefault="00A932E1" w:rsidP="005F0992">
      <w:pPr>
        <w:pStyle w:val="ListParagraph"/>
        <w:numPr>
          <w:ilvl w:val="1"/>
          <w:numId w:val="31"/>
        </w:numPr>
        <w:rPr>
          <w:rFonts w:ascii="Segoe UI" w:hAnsi="Segoe UI" w:cs="Segoe UI"/>
          <w:sz w:val="22"/>
          <w:szCs w:val="22"/>
          <w:lang w:eastAsia="en-GB"/>
        </w:rPr>
      </w:pPr>
      <w:r w:rsidRPr="005F0992">
        <w:rPr>
          <w:rFonts w:ascii="Segoe UI" w:hAnsi="Segoe UI" w:cs="Segoe UI"/>
          <w:sz w:val="22"/>
          <w:szCs w:val="22"/>
          <w:lang w:eastAsia="en-GB"/>
        </w:rPr>
        <w:t>Contacting home when prolonged or unusual absences are unexplained</w:t>
      </w:r>
    </w:p>
    <w:p w:rsidR="005F0992" w:rsidRDefault="00A932E1" w:rsidP="005F0992">
      <w:pPr>
        <w:pStyle w:val="ListParagraph"/>
        <w:numPr>
          <w:ilvl w:val="1"/>
          <w:numId w:val="31"/>
        </w:numPr>
        <w:rPr>
          <w:rFonts w:ascii="Segoe UI" w:hAnsi="Segoe UI" w:cs="Segoe UI"/>
          <w:sz w:val="22"/>
          <w:szCs w:val="22"/>
          <w:lang w:eastAsia="en-GB"/>
        </w:rPr>
      </w:pPr>
      <w:r w:rsidRPr="005F0992">
        <w:rPr>
          <w:rFonts w:ascii="Segoe UI" w:hAnsi="Segoe UI" w:cs="Segoe UI"/>
          <w:sz w:val="22"/>
          <w:szCs w:val="22"/>
          <w:lang w:eastAsia="en-GB"/>
        </w:rPr>
        <w:t>Ensuring prompt receipt of letters from parents explaining absence</w:t>
      </w:r>
    </w:p>
    <w:p w:rsidR="005F0992" w:rsidRDefault="00A932E1" w:rsidP="005F0992">
      <w:pPr>
        <w:pStyle w:val="ListParagraph"/>
        <w:numPr>
          <w:ilvl w:val="1"/>
          <w:numId w:val="31"/>
        </w:numPr>
        <w:rPr>
          <w:rFonts w:ascii="Segoe UI" w:hAnsi="Segoe UI" w:cs="Segoe UI"/>
          <w:sz w:val="22"/>
          <w:szCs w:val="22"/>
          <w:lang w:eastAsia="en-GB"/>
        </w:rPr>
      </w:pPr>
      <w:r w:rsidRPr="005F0992">
        <w:rPr>
          <w:rFonts w:ascii="Segoe UI" w:hAnsi="Segoe UI" w:cs="Segoe UI"/>
          <w:sz w:val="22"/>
          <w:szCs w:val="22"/>
          <w:lang w:eastAsia="en-GB"/>
        </w:rPr>
        <w:t>Alerting the Deputy Head Pastoral to concerns over attendance and punctuality</w:t>
      </w:r>
    </w:p>
    <w:p w:rsidR="005F0992" w:rsidRDefault="00A932E1" w:rsidP="005F0992">
      <w:pPr>
        <w:pStyle w:val="ListParagraph"/>
        <w:numPr>
          <w:ilvl w:val="0"/>
          <w:numId w:val="31"/>
        </w:numPr>
        <w:rPr>
          <w:rFonts w:ascii="Segoe UI" w:hAnsi="Segoe UI" w:cs="Segoe UI"/>
          <w:sz w:val="22"/>
          <w:szCs w:val="22"/>
          <w:lang w:eastAsia="en-GB"/>
        </w:rPr>
      </w:pPr>
      <w:r w:rsidRPr="005F0992">
        <w:rPr>
          <w:rFonts w:ascii="Segoe UI" w:hAnsi="Segoe UI" w:cs="Segoe UI"/>
          <w:sz w:val="22"/>
          <w:szCs w:val="22"/>
          <w:lang w:eastAsia="en-GB"/>
        </w:rPr>
        <w:t>To monitor standards of appearance</w:t>
      </w:r>
    </w:p>
    <w:p w:rsidR="005F0992" w:rsidRDefault="00A932E1" w:rsidP="005F0992">
      <w:pPr>
        <w:pStyle w:val="ListParagraph"/>
        <w:numPr>
          <w:ilvl w:val="0"/>
          <w:numId w:val="31"/>
        </w:numPr>
        <w:rPr>
          <w:rFonts w:ascii="Segoe UI" w:hAnsi="Segoe UI" w:cs="Segoe UI"/>
          <w:sz w:val="22"/>
          <w:szCs w:val="22"/>
          <w:lang w:eastAsia="en-GB"/>
        </w:rPr>
      </w:pPr>
      <w:r w:rsidRPr="005F0992">
        <w:rPr>
          <w:rFonts w:ascii="Segoe UI" w:hAnsi="Segoe UI" w:cs="Segoe UI"/>
          <w:sz w:val="22"/>
          <w:szCs w:val="22"/>
          <w:lang w:eastAsia="en-GB"/>
        </w:rPr>
        <w:t>To monitor standards of behaviour</w:t>
      </w:r>
    </w:p>
    <w:p w:rsidR="005F0992" w:rsidRDefault="00A932E1" w:rsidP="005F0992">
      <w:pPr>
        <w:pStyle w:val="ListParagraph"/>
        <w:numPr>
          <w:ilvl w:val="0"/>
          <w:numId w:val="31"/>
        </w:numPr>
        <w:rPr>
          <w:rFonts w:ascii="Segoe UI" w:hAnsi="Segoe UI" w:cs="Segoe UI"/>
          <w:sz w:val="22"/>
          <w:szCs w:val="22"/>
          <w:lang w:eastAsia="en-GB"/>
        </w:rPr>
      </w:pPr>
      <w:r w:rsidRPr="005F0992">
        <w:rPr>
          <w:rFonts w:ascii="Segoe UI" w:hAnsi="Segoe UI" w:cs="Segoe UI"/>
          <w:sz w:val="22"/>
          <w:szCs w:val="22"/>
          <w:lang w:eastAsia="en-GB"/>
        </w:rPr>
        <w:t>To make sure that pupils move promptly and quietly to assembly and Chapel on</w:t>
      </w:r>
      <w:r w:rsidR="00696BDA" w:rsidRPr="005F0992">
        <w:rPr>
          <w:rFonts w:ascii="Segoe UI" w:hAnsi="Segoe UI" w:cs="Segoe UI"/>
          <w:sz w:val="22"/>
          <w:szCs w:val="22"/>
          <w:lang w:eastAsia="en-GB"/>
        </w:rPr>
        <w:t xml:space="preserve"> </w:t>
      </w:r>
      <w:r w:rsidRPr="005F0992">
        <w:rPr>
          <w:rFonts w:ascii="Segoe UI" w:hAnsi="Segoe UI" w:cs="Segoe UI"/>
          <w:sz w:val="22"/>
          <w:szCs w:val="22"/>
          <w:lang w:eastAsia="en-GB"/>
        </w:rPr>
        <w:t xml:space="preserve">    appropriate days and behave well during these and other formal School occasions</w:t>
      </w:r>
    </w:p>
    <w:p w:rsidR="005F0992" w:rsidRDefault="00A932E1" w:rsidP="005F0992">
      <w:pPr>
        <w:pStyle w:val="ListParagraph"/>
        <w:numPr>
          <w:ilvl w:val="0"/>
          <w:numId w:val="31"/>
        </w:numPr>
        <w:rPr>
          <w:rFonts w:ascii="Segoe UI" w:hAnsi="Segoe UI" w:cs="Segoe UI"/>
          <w:sz w:val="22"/>
          <w:szCs w:val="22"/>
          <w:lang w:eastAsia="en-GB"/>
        </w:rPr>
      </w:pPr>
      <w:r w:rsidRPr="005F0992">
        <w:rPr>
          <w:rFonts w:ascii="Segoe UI" w:hAnsi="Segoe UI" w:cs="Segoe UI"/>
          <w:sz w:val="22"/>
          <w:szCs w:val="22"/>
          <w:lang w:eastAsia="en-GB"/>
        </w:rPr>
        <w:t>To write pastoral reports on pupils in the tutor group. To collate and check pupils’ academic reports. To give out effort grades slips. To write up all incidents involving tutees and inform relevant staff by email</w:t>
      </w:r>
    </w:p>
    <w:p w:rsidR="005F0992" w:rsidRDefault="00A932E1" w:rsidP="005F0992">
      <w:pPr>
        <w:pStyle w:val="ListParagraph"/>
        <w:numPr>
          <w:ilvl w:val="0"/>
          <w:numId w:val="31"/>
        </w:numPr>
        <w:rPr>
          <w:rFonts w:ascii="Segoe UI" w:hAnsi="Segoe UI" w:cs="Segoe UI"/>
          <w:sz w:val="22"/>
          <w:szCs w:val="22"/>
          <w:lang w:eastAsia="en-GB"/>
        </w:rPr>
      </w:pPr>
      <w:r w:rsidRPr="005F0992">
        <w:rPr>
          <w:rFonts w:ascii="Segoe UI" w:hAnsi="Segoe UI" w:cs="Segoe UI"/>
          <w:sz w:val="22"/>
          <w:szCs w:val="22"/>
          <w:lang w:eastAsia="en-GB"/>
        </w:rPr>
        <w:t>To monitor the academic progress of all pupils in the tutor group, looking at the development of the whole child across the academic spectrum, using effort grades, attainment grades and standardised tests communicating concerns and discussing pupils regularly with the Deputy Head Academic</w:t>
      </w:r>
    </w:p>
    <w:p w:rsidR="005F0992" w:rsidRDefault="00A932E1" w:rsidP="005F0992">
      <w:pPr>
        <w:pStyle w:val="ListParagraph"/>
        <w:numPr>
          <w:ilvl w:val="0"/>
          <w:numId w:val="31"/>
        </w:numPr>
        <w:rPr>
          <w:rFonts w:ascii="Segoe UI" w:hAnsi="Segoe UI" w:cs="Segoe UI"/>
          <w:sz w:val="22"/>
          <w:szCs w:val="22"/>
          <w:lang w:eastAsia="en-GB"/>
        </w:rPr>
      </w:pPr>
      <w:r w:rsidRPr="005F0992">
        <w:rPr>
          <w:rFonts w:ascii="Segoe UI" w:hAnsi="Segoe UI" w:cs="Segoe UI"/>
          <w:sz w:val="22"/>
          <w:szCs w:val="22"/>
          <w:lang w:eastAsia="en-GB"/>
        </w:rPr>
        <w:t>To communicate with parents over their child’s academic progress and personal development regularly through the School’s reporting and parents evening system; building up a good relationship with the families of tutees which encourages informal contacts; in conjunction with other relevant staff, initiating meetings with parents to discuss their child’s academic progress or pastoral concerns</w:t>
      </w:r>
    </w:p>
    <w:p w:rsidR="00A932E1" w:rsidRPr="005F0992" w:rsidRDefault="00A932E1" w:rsidP="005F0992">
      <w:pPr>
        <w:pStyle w:val="ListParagraph"/>
        <w:numPr>
          <w:ilvl w:val="0"/>
          <w:numId w:val="31"/>
        </w:numPr>
        <w:rPr>
          <w:rFonts w:ascii="Segoe UI" w:hAnsi="Segoe UI" w:cs="Segoe UI"/>
          <w:sz w:val="22"/>
          <w:szCs w:val="22"/>
          <w:lang w:eastAsia="en-GB"/>
        </w:rPr>
      </w:pPr>
      <w:r w:rsidRPr="005F0992">
        <w:rPr>
          <w:rFonts w:ascii="Segoe UI" w:hAnsi="Segoe UI" w:cs="Segoe UI"/>
          <w:sz w:val="22"/>
          <w:szCs w:val="22"/>
          <w:lang w:eastAsia="en-GB"/>
        </w:rPr>
        <w:t>To attend training provided by the school to improve professional pastoral skills</w:t>
      </w:r>
    </w:p>
    <w:p w:rsidR="00A932E1" w:rsidRPr="00F85D9D" w:rsidRDefault="00A932E1" w:rsidP="00696BDA">
      <w:pPr>
        <w:ind w:left="1080"/>
        <w:rPr>
          <w:rFonts w:ascii="Segoe UI" w:hAnsi="Segoe UI" w:cs="Segoe UI"/>
          <w:sz w:val="22"/>
          <w:szCs w:val="22"/>
          <w:lang w:eastAsia="en-GB"/>
        </w:rPr>
      </w:pPr>
    </w:p>
    <w:p w:rsidR="00A932E1" w:rsidRPr="00F85D9D" w:rsidRDefault="00A932E1" w:rsidP="00696BDA">
      <w:pPr>
        <w:rPr>
          <w:rFonts w:ascii="Segoe UI" w:hAnsi="Segoe UI" w:cs="Segoe UI"/>
          <w:bCs/>
          <w:sz w:val="22"/>
          <w:szCs w:val="22"/>
          <w:lang w:eastAsia="en-GB"/>
        </w:rPr>
      </w:pPr>
      <w:r w:rsidRPr="00F85D9D">
        <w:rPr>
          <w:rFonts w:ascii="Segoe UI" w:hAnsi="Segoe UI" w:cs="Segoe UI"/>
          <w:bCs/>
          <w:sz w:val="22"/>
          <w:szCs w:val="22"/>
          <w:lang w:eastAsia="en-GB"/>
        </w:rPr>
        <w:t>The above is an indication of the requirements of the post and is not meant to be inclusive or exhaustive.  Any role that needs reasonably to be undertaken should also be undertaken whether or not included in the above.</w:t>
      </w:r>
    </w:p>
    <w:p w:rsidR="00A932E1" w:rsidRPr="00F85D9D" w:rsidRDefault="00A932E1" w:rsidP="00696BDA">
      <w:pPr>
        <w:rPr>
          <w:rFonts w:ascii="Segoe UI" w:hAnsi="Segoe UI" w:cs="Segoe UI"/>
          <w:bCs/>
          <w:sz w:val="22"/>
          <w:szCs w:val="22"/>
          <w:lang w:eastAsia="en-GB"/>
        </w:rPr>
      </w:pPr>
    </w:p>
    <w:p w:rsidR="00A932E1" w:rsidRPr="00F85D9D" w:rsidRDefault="00A932E1" w:rsidP="00696BDA">
      <w:pPr>
        <w:rPr>
          <w:rFonts w:ascii="Segoe UI" w:hAnsi="Segoe UI" w:cs="Segoe UI"/>
          <w:sz w:val="22"/>
          <w:szCs w:val="22"/>
          <w:lang w:eastAsia="en-GB"/>
        </w:rPr>
      </w:pPr>
      <w:r w:rsidRPr="00F85D9D">
        <w:rPr>
          <w:rFonts w:ascii="Segoe UI" w:hAnsi="Segoe UI" w:cs="Segoe UI"/>
          <w:sz w:val="22"/>
          <w:szCs w:val="22"/>
          <w:lang w:eastAsia="en-GB"/>
        </w:rPr>
        <w:t>The School is committed to safeguarding and promoting the welfare of children and young people and expects all staff and volunteers to share this commitment.</w:t>
      </w:r>
    </w:p>
    <w:p w:rsidR="00A932E1" w:rsidRPr="00F85D9D" w:rsidRDefault="00A932E1" w:rsidP="00696BDA">
      <w:pPr>
        <w:rPr>
          <w:rFonts w:ascii="Segoe UI" w:hAnsi="Segoe UI" w:cs="Segoe UI"/>
          <w:sz w:val="22"/>
          <w:szCs w:val="22"/>
          <w:lang w:eastAsia="en-GB"/>
        </w:rPr>
      </w:pPr>
      <w:r w:rsidRPr="00F85D9D">
        <w:rPr>
          <w:rFonts w:ascii="Segoe UI" w:hAnsi="Segoe UI" w:cs="Segoe UI"/>
          <w:sz w:val="22"/>
          <w:szCs w:val="22"/>
          <w:lang w:eastAsia="en-GB"/>
        </w:rPr>
        <w:t> </w:t>
      </w:r>
    </w:p>
    <w:p w:rsidR="00A932E1" w:rsidRPr="00F85D9D" w:rsidRDefault="00A932E1" w:rsidP="00696BDA">
      <w:pPr>
        <w:rPr>
          <w:rFonts w:ascii="Segoe UI" w:hAnsi="Segoe UI" w:cs="Segoe UI"/>
          <w:sz w:val="22"/>
          <w:szCs w:val="22"/>
          <w:lang w:eastAsia="en-GB"/>
        </w:rPr>
      </w:pPr>
      <w:r w:rsidRPr="00F85D9D">
        <w:rPr>
          <w:rFonts w:ascii="Segoe UI" w:hAnsi="Segoe UI" w:cs="Segoe UI"/>
          <w:sz w:val="22"/>
          <w:szCs w:val="22"/>
          <w:lang w:eastAsia="en-GB"/>
        </w:rPr>
        <w:lastRenderedPageBreak/>
        <w:t>The post holder’s responsibility for promoting and safeguarding the welfare of children and young persons for whom he/she is responsible, or with whom he/she comes into contact will be to adhere to and ensure compliance with the school’s Child Protection Policy Statement at all times. </w:t>
      </w:r>
    </w:p>
    <w:p w:rsidR="00A932E1" w:rsidRPr="00F85D9D" w:rsidRDefault="00A932E1" w:rsidP="00696BDA">
      <w:pPr>
        <w:rPr>
          <w:rFonts w:ascii="Segoe UI" w:hAnsi="Segoe UI" w:cs="Segoe UI"/>
          <w:sz w:val="22"/>
          <w:szCs w:val="22"/>
          <w:lang w:eastAsia="en-GB"/>
        </w:rPr>
      </w:pPr>
    </w:p>
    <w:p w:rsidR="00A932E1" w:rsidRPr="00F85D9D" w:rsidRDefault="00A932E1" w:rsidP="00696BDA">
      <w:pPr>
        <w:rPr>
          <w:rFonts w:ascii="Segoe UI" w:hAnsi="Segoe UI" w:cs="Segoe UI"/>
          <w:sz w:val="22"/>
          <w:szCs w:val="22"/>
          <w:lang w:eastAsia="en-GB"/>
        </w:rPr>
      </w:pPr>
      <w:r w:rsidRPr="00F85D9D">
        <w:rPr>
          <w:rFonts w:ascii="Segoe UI" w:hAnsi="Segoe UI" w:cs="Segoe UI"/>
          <w:sz w:val="22"/>
          <w:szCs w:val="22"/>
          <w:lang w:eastAsia="en-GB"/>
        </w:rPr>
        <w:t>If in the course of carrying out the duties of the post, the post-holder becomes aware of any actual or potential risks to the safety or welfare of children in the school, he/she must report any concerns to the Head.</w:t>
      </w:r>
    </w:p>
    <w:p w:rsidR="00A932E1" w:rsidRPr="00F85D9D" w:rsidRDefault="00A932E1" w:rsidP="00696BDA">
      <w:pPr>
        <w:autoSpaceDE w:val="0"/>
        <w:autoSpaceDN w:val="0"/>
        <w:adjustRightInd w:val="0"/>
        <w:rPr>
          <w:rFonts w:ascii="Segoe UI" w:eastAsia="SimSun" w:hAnsi="Segoe UI" w:cs="Segoe UI"/>
          <w:b/>
          <w:sz w:val="22"/>
          <w:szCs w:val="22"/>
          <w:lang w:eastAsia="en-GB"/>
        </w:rPr>
      </w:pPr>
    </w:p>
    <w:p w:rsidR="00D204FD" w:rsidRPr="00F85D9D" w:rsidRDefault="00D204FD" w:rsidP="00696BDA">
      <w:pPr>
        <w:rPr>
          <w:rFonts w:ascii="Segoe UI" w:hAnsi="Segoe UI" w:cs="Segoe UI"/>
          <w:sz w:val="22"/>
          <w:szCs w:val="22"/>
        </w:rPr>
      </w:pPr>
      <w:r w:rsidRPr="00F85D9D">
        <w:rPr>
          <w:rFonts w:ascii="Segoe UI" w:hAnsi="Segoe UI" w:cs="Segoe UI"/>
          <w:sz w:val="22"/>
          <w:szCs w:val="22"/>
          <w:lang w:eastAsia="en-GB"/>
        </w:rPr>
        <w:t xml:space="preserve">This non-contractual job description is not necessarily a comprehensive definition of the post. It will be reviewed at least once every two years (as part of the appraisal process) and it may be subject to modification or amendment at any time after consultation with the holder of the post. </w:t>
      </w:r>
    </w:p>
    <w:p w:rsidR="00D204FD" w:rsidRPr="00F85D9D" w:rsidRDefault="00D204FD" w:rsidP="00696BDA">
      <w:pPr>
        <w:rPr>
          <w:rFonts w:ascii="Segoe UI" w:hAnsi="Segoe UI" w:cs="Segoe UI"/>
          <w:sz w:val="22"/>
          <w:szCs w:val="22"/>
        </w:rPr>
      </w:pPr>
    </w:p>
    <w:sectPr w:rsidR="00D204FD" w:rsidRPr="00F85D9D" w:rsidSect="00696BDA">
      <w:pgSz w:w="11906" w:h="16838"/>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6B6"/>
    <w:multiLevelType w:val="hybridMultilevel"/>
    <w:tmpl w:val="05C47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D52"/>
    <w:multiLevelType w:val="hybridMultilevel"/>
    <w:tmpl w:val="7A74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2A93"/>
    <w:multiLevelType w:val="hybridMultilevel"/>
    <w:tmpl w:val="2CF065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02FBF"/>
    <w:multiLevelType w:val="hybridMultilevel"/>
    <w:tmpl w:val="EE70B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503D93"/>
    <w:multiLevelType w:val="hybridMultilevel"/>
    <w:tmpl w:val="FC888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5B40C9"/>
    <w:multiLevelType w:val="hybridMultilevel"/>
    <w:tmpl w:val="1F58C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A1B9E"/>
    <w:multiLevelType w:val="hybridMultilevel"/>
    <w:tmpl w:val="66B0088A"/>
    <w:lvl w:ilvl="0" w:tplc="08090001">
      <w:start w:val="1"/>
      <w:numFmt w:val="bullet"/>
      <w:lvlText w:val=""/>
      <w:lvlJc w:val="left"/>
      <w:pPr>
        <w:tabs>
          <w:tab w:val="num" w:pos="1374"/>
        </w:tabs>
        <w:ind w:left="1374" w:hanging="360"/>
      </w:pPr>
      <w:rPr>
        <w:rFonts w:ascii="Symbol" w:hAnsi="Symbol" w:hint="default"/>
      </w:rPr>
    </w:lvl>
    <w:lvl w:ilvl="1" w:tplc="0409000B">
      <w:start w:val="1"/>
      <w:numFmt w:val="bullet"/>
      <w:lvlText w:val=""/>
      <w:lvlJc w:val="left"/>
      <w:pPr>
        <w:tabs>
          <w:tab w:val="num" w:pos="2094"/>
        </w:tabs>
        <w:ind w:left="2094" w:hanging="360"/>
      </w:pPr>
      <w:rPr>
        <w:rFonts w:ascii="Wingdings" w:hAnsi="Wingdings" w:hint="default"/>
      </w:rPr>
    </w:lvl>
    <w:lvl w:ilvl="2" w:tplc="0409001B" w:tentative="1">
      <w:start w:val="1"/>
      <w:numFmt w:val="lowerRoman"/>
      <w:lvlText w:val="%3."/>
      <w:lvlJc w:val="right"/>
      <w:pPr>
        <w:tabs>
          <w:tab w:val="num" w:pos="2814"/>
        </w:tabs>
        <w:ind w:left="2814" w:hanging="180"/>
      </w:pPr>
    </w:lvl>
    <w:lvl w:ilvl="3" w:tplc="0409000F" w:tentative="1">
      <w:start w:val="1"/>
      <w:numFmt w:val="decimal"/>
      <w:lvlText w:val="%4."/>
      <w:lvlJc w:val="left"/>
      <w:pPr>
        <w:tabs>
          <w:tab w:val="num" w:pos="3534"/>
        </w:tabs>
        <w:ind w:left="3534" w:hanging="360"/>
      </w:pPr>
    </w:lvl>
    <w:lvl w:ilvl="4" w:tplc="04090019" w:tentative="1">
      <w:start w:val="1"/>
      <w:numFmt w:val="lowerLetter"/>
      <w:lvlText w:val="%5."/>
      <w:lvlJc w:val="left"/>
      <w:pPr>
        <w:tabs>
          <w:tab w:val="num" w:pos="4254"/>
        </w:tabs>
        <w:ind w:left="4254" w:hanging="360"/>
      </w:pPr>
    </w:lvl>
    <w:lvl w:ilvl="5" w:tplc="0409001B" w:tentative="1">
      <w:start w:val="1"/>
      <w:numFmt w:val="lowerRoman"/>
      <w:lvlText w:val="%6."/>
      <w:lvlJc w:val="right"/>
      <w:pPr>
        <w:tabs>
          <w:tab w:val="num" w:pos="4974"/>
        </w:tabs>
        <w:ind w:left="4974" w:hanging="180"/>
      </w:pPr>
    </w:lvl>
    <w:lvl w:ilvl="6" w:tplc="0409000F" w:tentative="1">
      <w:start w:val="1"/>
      <w:numFmt w:val="decimal"/>
      <w:lvlText w:val="%7."/>
      <w:lvlJc w:val="left"/>
      <w:pPr>
        <w:tabs>
          <w:tab w:val="num" w:pos="5694"/>
        </w:tabs>
        <w:ind w:left="5694" w:hanging="360"/>
      </w:pPr>
    </w:lvl>
    <w:lvl w:ilvl="7" w:tplc="04090019" w:tentative="1">
      <w:start w:val="1"/>
      <w:numFmt w:val="lowerLetter"/>
      <w:lvlText w:val="%8."/>
      <w:lvlJc w:val="left"/>
      <w:pPr>
        <w:tabs>
          <w:tab w:val="num" w:pos="6414"/>
        </w:tabs>
        <w:ind w:left="6414" w:hanging="360"/>
      </w:pPr>
    </w:lvl>
    <w:lvl w:ilvl="8" w:tplc="0409001B" w:tentative="1">
      <w:start w:val="1"/>
      <w:numFmt w:val="lowerRoman"/>
      <w:lvlText w:val="%9."/>
      <w:lvlJc w:val="right"/>
      <w:pPr>
        <w:tabs>
          <w:tab w:val="num" w:pos="7134"/>
        </w:tabs>
        <w:ind w:left="7134" w:hanging="180"/>
      </w:pPr>
    </w:lvl>
  </w:abstractNum>
  <w:abstractNum w:abstractNumId="7" w15:restartNumberingAfterBreak="0">
    <w:nsid w:val="22956D6E"/>
    <w:multiLevelType w:val="hybridMultilevel"/>
    <w:tmpl w:val="B53AF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5248C6"/>
    <w:multiLevelType w:val="hybridMultilevel"/>
    <w:tmpl w:val="2E142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1902F6"/>
    <w:multiLevelType w:val="hybridMultilevel"/>
    <w:tmpl w:val="ADAE74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50F89"/>
    <w:multiLevelType w:val="hybridMultilevel"/>
    <w:tmpl w:val="49CA4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744B6"/>
    <w:multiLevelType w:val="hybridMultilevel"/>
    <w:tmpl w:val="E0CC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95548"/>
    <w:multiLevelType w:val="hybridMultilevel"/>
    <w:tmpl w:val="0C20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77E78"/>
    <w:multiLevelType w:val="hybridMultilevel"/>
    <w:tmpl w:val="47CA9F2A"/>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BB67A3C"/>
    <w:multiLevelType w:val="hybridMultilevel"/>
    <w:tmpl w:val="2D768C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90160"/>
    <w:multiLevelType w:val="hybridMultilevel"/>
    <w:tmpl w:val="FDCC3B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0C791F"/>
    <w:multiLevelType w:val="hybridMultilevel"/>
    <w:tmpl w:val="F1B43B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45748D"/>
    <w:multiLevelType w:val="hybridMultilevel"/>
    <w:tmpl w:val="51F0CA4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091C1B"/>
    <w:multiLevelType w:val="hybridMultilevel"/>
    <w:tmpl w:val="DDC8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572C6"/>
    <w:multiLevelType w:val="hybridMultilevel"/>
    <w:tmpl w:val="54C816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71FB5"/>
    <w:multiLevelType w:val="hybridMultilevel"/>
    <w:tmpl w:val="44F007B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0E50CC"/>
    <w:multiLevelType w:val="hybridMultilevel"/>
    <w:tmpl w:val="F016F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06169"/>
    <w:multiLevelType w:val="hybridMultilevel"/>
    <w:tmpl w:val="994A1B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485DE6"/>
    <w:multiLevelType w:val="hybridMultilevel"/>
    <w:tmpl w:val="0728F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1596E"/>
    <w:multiLevelType w:val="hybridMultilevel"/>
    <w:tmpl w:val="53B4B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126669"/>
    <w:multiLevelType w:val="hybridMultilevel"/>
    <w:tmpl w:val="FC8E6D9C"/>
    <w:lvl w:ilvl="0" w:tplc="C0226874">
      <w:numFmt w:val="bullet"/>
      <w:pStyle w:val="Bullet"/>
      <w:lvlText w:val="•"/>
      <w:lvlJc w:val="left"/>
      <w:pPr>
        <w:ind w:left="919" w:hanging="570"/>
      </w:pPr>
      <w:rPr>
        <w:rFonts w:ascii="Calibri" w:eastAsiaTheme="minorHAnsi" w:hAnsi="Calibri" w:cs="Aria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6"/>
  </w:num>
  <w:num w:numId="2">
    <w:abstractNumId w:val="17"/>
  </w:num>
  <w:num w:numId="3">
    <w:abstractNumId w:val="20"/>
  </w:num>
  <w:num w:numId="4">
    <w:abstractNumId w:val="13"/>
  </w:num>
  <w:num w:numId="5">
    <w:abstractNumId w:val="11"/>
  </w:num>
  <w:num w:numId="6">
    <w:abstractNumId w:val="5"/>
  </w:num>
  <w:num w:numId="7">
    <w:abstractNumId w:val="0"/>
  </w:num>
  <w:num w:numId="8">
    <w:abstractNumId w:val="22"/>
  </w:num>
  <w:num w:numId="9">
    <w:abstractNumId w:val="21"/>
  </w:num>
  <w:num w:numId="10">
    <w:abstractNumId w:val="9"/>
  </w:num>
  <w:num w:numId="11">
    <w:abstractNumId w:val="2"/>
  </w:num>
  <w:num w:numId="12">
    <w:abstractNumId w:val="19"/>
  </w:num>
  <w:num w:numId="13">
    <w:abstractNumId w:val="10"/>
  </w:num>
  <w:num w:numId="14">
    <w:abstractNumId w:val="18"/>
  </w:num>
  <w:num w:numId="15">
    <w:abstractNumId w:val="25"/>
  </w:num>
  <w:num w:numId="16">
    <w:abstractNumId w:val="12"/>
  </w:num>
  <w:num w:numId="17">
    <w:abstractNumId w:val="1"/>
  </w:num>
  <w:num w:numId="18">
    <w:abstractNumId w:val="14"/>
  </w:num>
  <w:num w:numId="19">
    <w:abstractNumId w:val="23"/>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3"/>
  </w:num>
  <w:num w:numId="28">
    <w:abstractNumId w:val="7"/>
  </w:num>
  <w:num w:numId="29">
    <w:abstractNumId w:val="8"/>
  </w:num>
  <w:num w:numId="30">
    <w:abstractNumId w:val="4"/>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9"/>
    <w:rsid w:val="00013C89"/>
    <w:rsid w:val="00053296"/>
    <w:rsid w:val="00075E83"/>
    <w:rsid w:val="00085489"/>
    <w:rsid w:val="000D4AC7"/>
    <w:rsid w:val="000E62DB"/>
    <w:rsid w:val="000F0712"/>
    <w:rsid w:val="000F78BB"/>
    <w:rsid w:val="0014363C"/>
    <w:rsid w:val="00147087"/>
    <w:rsid w:val="001544B1"/>
    <w:rsid w:val="00160391"/>
    <w:rsid w:val="001A7004"/>
    <w:rsid w:val="001B5ACC"/>
    <w:rsid w:val="00211FA2"/>
    <w:rsid w:val="00225E15"/>
    <w:rsid w:val="002969C0"/>
    <w:rsid w:val="002E5F4B"/>
    <w:rsid w:val="0032671F"/>
    <w:rsid w:val="00335A9C"/>
    <w:rsid w:val="003369E2"/>
    <w:rsid w:val="00375882"/>
    <w:rsid w:val="00387B65"/>
    <w:rsid w:val="003A1AC1"/>
    <w:rsid w:val="003E4AEB"/>
    <w:rsid w:val="003F4A3A"/>
    <w:rsid w:val="004458E4"/>
    <w:rsid w:val="00466DF2"/>
    <w:rsid w:val="00485B7C"/>
    <w:rsid w:val="004B191B"/>
    <w:rsid w:val="004B4082"/>
    <w:rsid w:val="004E39BA"/>
    <w:rsid w:val="004E7275"/>
    <w:rsid w:val="00507307"/>
    <w:rsid w:val="0052457B"/>
    <w:rsid w:val="00535C19"/>
    <w:rsid w:val="00565FA4"/>
    <w:rsid w:val="00567DA0"/>
    <w:rsid w:val="00580B92"/>
    <w:rsid w:val="005A4155"/>
    <w:rsid w:val="005A5ADA"/>
    <w:rsid w:val="005F0992"/>
    <w:rsid w:val="006314D1"/>
    <w:rsid w:val="00666E6D"/>
    <w:rsid w:val="00691D3B"/>
    <w:rsid w:val="00696BDA"/>
    <w:rsid w:val="006E3734"/>
    <w:rsid w:val="006E5313"/>
    <w:rsid w:val="007506B7"/>
    <w:rsid w:val="00750F84"/>
    <w:rsid w:val="00753644"/>
    <w:rsid w:val="0078339F"/>
    <w:rsid w:val="007A3F92"/>
    <w:rsid w:val="007D0E2E"/>
    <w:rsid w:val="007F2542"/>
    <w:rsid w:val="00803B49"/>
    <w:rsid w:val="00826ECD"/>
    <w:rsid w:val="00830AF5"/>
    <w:rsid w:val="008800E4"/>
    <w:rsid w:val="008C4378"/>
    <w:rsid w:val="008D4F5A"/>
    <w:rsid w:val="00912BF8"/>
    <w:rsid w:val="009753E4"/>
    <w:rsid w:val="00977218"/>
    <w:rsid w:val="00982EFC"/>
    <w:rsid w:val="009D1CB4"/>
    <w:rsid w:val="009D24A2"/>
    <w:rsid w:val="009F2B4B"/>
    <w:rsid w:val="00A02960"/>
    <w:rsid w:val="00A932E1"/>
    <w:rsid w:val="00AA2B11"/>
    <w:rsid w:val="00B341C3"/>
    <w:rsid w:val="00B36E77"/>
    <w:rsid w:val="00B84A1D"/>
    <w:rsid w:val="00B85962"/>
    <w:rsid w:val="00BF575E"/>
    <w:rsid w:val="00C53BA4"/>
    <w:rsid w:val="00C72D8F"/>
    <w:rsid w:val="00C73EB5"/>
    <w:rsid w:val="00CF7F31"/>
    <w:rsid w:val="00D11137"/>
    <w:rsid w:val="00D204FD"/>
    <w:rsid w:val="00DA3192"/>
    <w:rsid w:val="00DE489D"/>
    <w:rsid w:val="00E106DC"/>
    <w:rsid w:val="00E15FE3"/>
    <w:rsid w:val="00E42E6B"/>
    <w:rsid w:val="00E57F3D"/>
    <w:rsid w:val="00E6232E"/>
    <w:rsid w:val="00EE1CAC"/>
    <w:rsid w:val="00EF42DD"/>
    <w:rsid w:val="00F1376F"/>
    <w:rsid w:val="00F251DF"/>
    <w:rsid w:val="00F5412E"/>
    <w:rsid w:val="00F75290"/>
    <w:rsid w:val="00F85D9D"/>
    <w:rsid w:val="00F911E4"/>
    <w:rsid w:val="00FB1D5C"/>
    <w:rsid w:val="00FC613F"/>
    <w:rsid w:val="00FD4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52E423-55DC-4381-8EA7-03F8D3F2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lang w:eastAsia="en-US"/>
    </w:rPr>
  </w:style>
  <w:style w:type="paragraph" w:styleId="Heading1">
    <w:name w:val="heading 1"/>
    <w:basedOn w:val="Normal"/>
    <w:next w:val="Normal"/>
    <w:link w:val="Heading1Char"/>
    <w:qFormat/>
    <w:rsid w:val="007A3F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rPr>
      <w:rFonts w:ascii="Arial" w:hAnsi="Arial" w:cs="Arial"/>
    </w:rPr>
  </w:style>
  <w:style w:type="paragraph" w:styleId="BodyTextIndent">
    <w:name w:val="Body Text Indent"/>
    <w:basedOn w:val="Normal"/>
    <w:rsid w:val="00912BF8"/>
    <w:pPr>
      <w:spacing w:after="120"/>
      <w:ind w:left="283"/>
    </w:pPr>
  </w:style>
  <w:style w:type="paragraph" w:styleId="ListParagraph">
    <w:name w:val="List Paragraph"/>
    <w:basedOn w:val="Normal"/>
    <w:uiPriority w:val="34"/>
    <w:qFormat/>
    <w:rsid w:val="009F2B4B"/>
    <w:pPr>
      <w:ind w:left="720"/>
      <w:contextualSpacing/>
    </w:pPr>
  </w:style>
  <w:style w:type="character" w:customStyle="1" w:styleId="Heading1Char">
    <w:name w:val="Heading 1 Char"/>
    <w:basedOn w:val="DefaultParagraphFont"/>
    <w:link w:val="Heading1"/>
    <w:rsid w:val="007A3F92"/>
    <w:rPr>
      <w:rFonts w:asciiTheme="majorHAnsi" w:eastAsiaTheme="majorEastAsia" w:hAnsiTheme="majorHAnsi" w:cstheme="majorBidi"/>
      <w:b/>
      <w:bCs/>
      <w:color w:val="365F91" w:themeColor="accent1" w:themeShade="BF"/>
      <w:sz w:val="28"/>
      <w:szCs w:val="28"/>
      <w:lang w:eastAsia="en-US"/>
    </w:rPr>
  </w:style>
  <w:style w:type="paragraph" w:customStyle="1" w:styleId="Bullet">
    <w:name w:val="Bullet"/>
    <w:basedOn w:val="ListParagraph"/>
    <w:link w:val="BulletChar"/>
    <w:qFormat/>
    <w:rsid w:val="007A3F92"/>
    <w:pPr>
      <w:numPr>
        <w:numId w:val="15"/>
      </w:numPr>
      <w:tabs>
        <w:tab w:val="left" w:pos="567"/>
      </w:tabs>
      <w:jc w:val="both"/>
    </w:pPr>
    <w:rPr>
      <w:rFonts w:ascii="Segoe UI" w:hAnsi="Segoe UI" w:cs="Segoe UI"/>
      <w:sz w:val="20"/>
      <w:lang w:eastAsia="en-GB"/>
    </w:rPr>
  </w:style>
  <w:style w:type="character" w:customStyle="1" w:styleId="BulletChar">
    <w:name w:val="Bullet Char"/>
    <w:basedOn w:val="DefaultParagraphFont"/>
    <w:link w:val="Bullet"/>
    <w:rsid w:val="007A3F92"/>
    <w:rPr>
      <w:rFonts w:ascii="Segoe UI" w:eastAsia="Times New Roman" w:hAnsi="Segoe UI" w:cs="Segoe UI"/>
    </w:rPr>
  </w:style>
  <w:style w:type="paragraph" w:styleId="BalloonText">
    <w:name w:val="Balloon Text"/>
    <w:basedOn w:val="Normal"/>
    <w:link w:val="BalloonTextChar"/>
    <w:rsid w:val="00B84A1D"/>
    <w:rPr>
      <w:rFonts w:ascii="Tahoma" w:hAnsi="Tahoma" w:cs="Tahoma"/>
      <w:sz w:val="16"/>
      <w:szCs w:val="16"/>
    </w:rPr>
  </w:style>
  <w:style w:type="character" w:customStyle="1" w:styleId="BalloonTextChar">
    <w:name w:val="Balloon Text Char"/>
    <w:basedOn w:val="DefaultParagraphFont"/>
    <w:link w:val="BalloonText"/>
    <w:rsid w:val="00B84A1D"/>
    <w:rPr>
      <w:rFonts w:ascii="Tahoma" w:eastAsia="Times New Roman" w:hAnsi="Tahoma" w:cs="Tahoma"/>
      <w:sz w:val="16"/>
      <w:szCs w:val="16"/>
      <w:lang w:eastAsia="en-US"/>
    </w:rPr>
  </w:style>
  <w:style w:type="paragraph" w:customStyle="1" w:styleId="Default">
    <w:name w:val="Default"/>
    <w:rsid w:val="003A1AC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EF9A-B746-4A95-9099-7215CF6D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9826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Bromsgrove School</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admin2002</dc:creator>
  <cp:lastModifiedBy>Kayleigh Hawes</cp:lastModifiedBy>
  <cp:revision>2</cp:revision>
  <cp:lastPrinted>2016-04-18T11:26:00Z</cp:lastPrinted>
  <dcterms:created xsi:type="dcterms:W3CDTF">2018-01-29T14:08:00Z</dcterms:created>
  <dcterms:modified xsi:type="dcterms:W3CDTF">2018-01-29T14:08:00Z</dcterms:modified>
</cp:coreProperties>
</file>