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B" w:rsidRDefault="00ED6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3D8E478" wp14:editId="22C18FBC">
            <wp:simplePos x="0" y="0"/>
            <wp:positionH relativeFrom="column">
              <wp:posOffset>4761230</wp:posOffset>
            </wp:positionH>
            <wp:positionV relativeFrom="paragraph">
              <wp:posOffset>-752475</wp:posOffset>
            </wp:positionV>
            <wp:extent cx="2047240" cy="2011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st_Logo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36BDC2C" wp14:editId="5BEA2686">
            <wp:simplePos x="0" y="0"/>
            <wp:positionH relativeFrom="column">
              <wp:posOffset>-439420</wp:posOffset>
            </wp:positionH>
            <wp:positionV relativeFrom="paragraph">
              <wp:posOffset>-781050</wp:posOffset>
            </wp:positionV>
            <wp:extent cx="7279640" cy="1381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BW_Header_B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A4B" w:rsidRPr="00ED6A4B" w:rsidRDefault="00ED6A4B" w:rsidP="000C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A4B" w:rsidRDefault="00ED6A4B" w:rsidP="000C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Dear Applicant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4959">
        <w:rPr>
          <w:rFonts w:ascii="Arial" w:eastAsia="Times New Roman" w:hAnsi="Arial" w:cs="Arial"/>
          <w:b/>
          <w:sz w:val="24"/>
          <w:szCs w:val="24"/>
          <w:u w:val="single"/>
        </w:rPr>
        <w:t xml:space="preserve">Re: Post of Deputy </w:t>
      </w:r>
      <w:proofErr w:type="spellStart"/>
      <w:r w:rsidRPr="00BD4959">
        <w:rPr>
          <w:rFonts w:ascii="Arial" w:eastAsia="Times New Roman" w:hAnsi="Arial" w:cs="Arial"/>
          <w:b/>
          <w:sz w:val="24"/>
          <w:szCs w:val="24"/>
          <w:u w:val="single"/>
        </w:rPr>
        <w:t>Headteacher</w:t>
      </w:r>
      <w:proofErr w:type="spellEnd"/>
      <w:r w:rsidRPr="00BD4959">
        <w:rPr>
          <w:rFonts w:ascii="Arial" w:eastAsia="Times New Roman" w:hAnsi="Arial" w:cs="Arial"/>
          <w:b/>
          <w:sz w:val="24"/>
          <w:szCs w:val="24"/>
          <w:u w:val="single"/>
        </w:rPr>
        <w:t xml:space="preserve"> at Turton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School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Thank yo</w:t>
      </w:r>
      <w:r>
        <w:rPr>
          <w:rFonts w:ascii="Arial" w:eastAsia="Times New Roman" w:hAnsi="Arial" w:cs="Arial"/>
          <w:sz w:val="24"/>
          <w:szCs w:val="24"/>
        </w:rPr>
        <w:t>u for your interest in the post</w:t>
      </w:r>
      <w:r w:rsidRPr="00BD4959">
        <w:rPr>
          <w:rFonts w:ascii="Arial" w:eastAsia="Times New Roman" w:hAnsi="Arial" w:cs="Arial"/>
          <w:sz w:val="24"/>
          <w:szCs w:val="24"/>
        </w:rPr>
        <w:t xml:space="preserve"> of Deputy </w:t>
      </w:r>
      <w:proofErr w:type="spellStart"/>
      <w:r w:rsidRPr="00BD4959">
        <w:rPr>
          <w:rFonts w:ascii="Arial" w:eastAsia="Times New Roman" w:hAnsi="Arial" w:cs="Arial"/>
          <w:sz w:val="24"/>
          <w:szCs w:val="24"/>
        </w:rPr>
        <w:t>Headteacher</w:t>
      </w:r>
      <w:proofErr w:type="spellEnd"/>
      <w:r w:rsidRPr="00BD4959">
        <w:rPr>
          <w:rFonts w:ascii="Arial" w:eastAsia="Times New Roman" w:hAnsi="Arial" w:cs="Arial"/>
          <w:sz w:val="24"/>
          <w:szCs w:val="24"/>
        </w:rPr>
        <w:t xml:space="preserve"> at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Turton</w:t>
      </w:r>
      <w:r w:rsidRPr="00BD4959">
        <w:rPr>
          <w:rFonts w:ascii="Arial" w:eastAsia="Times New Roman" w:hAnsi="Arial" w:cs="Arial"/>
          <w:sz w:val="24"/>
          <w:szCs w:val="24"/>
        </w:rPr>
        <w:t xml:space="preserve">.  This is an exciting stage in the school’s development and we are looking for </w:t>
      </w:r>
      <w:r>
        <w:rPr>
          <w:rFonts w:ascii="Arial" w:eastAsia="Times New Roman" w:hAnsi="Arial" w:cs="Arial"/>
          <w:sz w:val="24"/>
          <w:szCs w:val="24"/>
        </w:rPr>
        <w:t>a dynamic colleague</w:t>
      </w:r>
      <w:r w:rsidRPr="00BD4959">
        <w:rPr>
          <w:rFonts w:ascii="Arial" w:eastAsia="Times New Roman" w:hAnsi="Arial" w:cs="Arial"/>
          <w:sz w:val="24"/>
          <w:szCs w:val="24"/>
        </w:rPr>
        <w:t xml:space="preserve"> with determination and a clear understanding of how to sustain and develop high quality learning experiences for all our </w:t>
      </w:r>
      <w:r>
        <w:rPr>
          <w:rFonts w:ascii="Arial" w:eastAsia="Times New Roman" w:hAnsi="Arial" w:cs="Arial"/>
          <w:sz w:val="24"/>
          <w:szCs w:val="24"/>
        </w:rPr>
        <w:t>students</w:t>
      </w:r>
      <w:r w:rsidRPr="00BD4959">
        <w:rPr>
          <w:rFonts w:ascii="Arial" w:eastAsia="Times New Roman" w:hAnsi="Arial" w:cs="Arial"/>
          <w:sz w:val="24"/>
          <w:szCs w:val="24"/>
        </w:rPr>
        <w:t>.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Following the retirement of the current </w:t>
      </w:r>
      <w:proofErr w:type="spellStart"/>
      <w:r>
        <w:rPr>
          <w:rFonts w:ascii="Arial" w:eastAsia="Times New Roman" w:hAnsi="Arial" w:cs="Arial"/>
          <w:sz w:val="24"/>
          <w:szCs w:val="24"/>
        </w:rPr>
        <w:t>postholder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we have a vacancy for a Deputy </w:t>
      </w:r>
      <w:proofErr w:type="spellStart"/>
      <w:r>
        <w:rPr>
          <w:rFonts w:ascii="Arial" w:eastAsia="Times New Roman" w:hAnsi="Arial" w:cs="Arial"/>
          <w:sz w:val="24"/>
          <w:szCs w:val="24"/>
        </w:rPr>
        <w:t>Headteacher</w:t>
      </w:r>
      <w:proofErr w:type="spellEnd"/>
      <w:r w:rsidRPr="00BD4959">
        <w:rPr>
          <w:rFonts w:ascii="Arial" w:eastAsia="Times New Roman" w:hAnsi="Arial" w:cs="Arial"/>
          <w:sz w:val="24"/>
          <w:szCs w:val="24"/>
        </w:rPr>
        <w:t xml:space="preserve">.  We are a dedicated and hard-working leadership team, well supported by an enthusiastic </w:t>
      </w:r>
      <w:r>
        <w:rPr>
          <w:rFonts w:ascii="Arial" w:eastAsia="Times New Roman" w:hAnsi="Arial" w:cs="Arial"/>
          <w:sz w:val="24"/>
          <w:szCs w:val="24"/>
        </w:rPr>
        <w:t>and knowledgeable Governing Board</w:t>
      </w:r>
      <w:r w:rsidRPr="00BD4959">
        <w:rPr>
          <w:rFonts w:ascii="Arial" w:eastAsia="Times New Roman" w:hAnsi="Arial" w:cs="Arial"/>
          <w:sz w:val="24"/>
          <w:szCs w:val="24"/>
        </w:rPr>
        <w:t xml:space="preserve">.  We have a </w:t>
      </w:r>
      <w:proofErr w:type="gramStart"/>
      <w:r w:rsidRPr="00BD4959">
        <w:rPr>
          <w:rFonts w:ascii="Arial" w:eastAsia="Times New Roman" w:hAnsi="Arial" w:cs="Arial"/>
          <w:sz w:val="24"/>
          <w:szCs w:val="24"/>
        </w:rPr>
        <w:t>clear shared</w:t>
      </w:r>
      <w:proofErr w:type="gramEnd"/>
      <w:r w:rsidRPr="00BD4959">
        <w:rPr>
          <w:rFonts w:ascii="Arial" w:eastAsia="Times New Roman" w:hAnsi="Arial" w:cs="Arial"/>
          <w:sz w:val="24"/>
          <w:szCs w:val="24"/>
        </w:rPr>
        <w:t xml:space="preserve"> vision of what we want to achieve at </w:t>
      </w:r>
      <w:r>
        <w:rPr>
          <w:rFonts w:ascii="Arial" w:eastAsia="Times New Roman" w:hAnsi="Arial" w:cs="Arial"/>
          <w:sz w:val="24"/>
          <w:szCs w:val="24"/>
        </w:rPr>
        <w:t>Turton</w:t>
      </w:r>
      <w:r w:rsidRPr="00BD4959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an open and caring community supported by a network of strong relationships</w:t>
      </w:r>
      <w:r w:rsidRPr="00BD495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which </w:t>
      </w:r>
      <w:r w:rsidRPr="00BD4959">
        <w:rPr>
          <w:rFonts w:ascii="Arial" w:eastAsia="Times New Roman" w:hAnsi="Arial" w:cs="Arial"/>
          <w:sz w:val="24"/>
          <w:szCs w:val="24"/>
        </w:rPr>
        <w:t xml:space="preserve">are at the heart of everything we do here.  </w:t>
      </w: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post provides an excellent opportunity to join a vibrant and visionary team, leading a </w:t>
      </w:r>
      <w:proofErr w:type="gramStart"/>
      <w:r>
        <w:rPr>
          <w:rFonts w:ascii="Arial" w:eastAsia="Times New Roman" w:hAnsi="Arial" w:cs="Arial"/>
          <w:sz w:val="24"/>
          <w:szCs w:val="24"/>
        </w:rPr>
        <w:t>pretty fabulous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community school, where the right candidate will be supported in further developing their leadership, management and administrative skills.</w:t>
      </w:r>
      <w:r w:rsidRPr="00BD495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The</w:t>
      </w:r>
      <w:r w:rsidR="008C2F1D">
        <w:rPr>
          <w:rFonts w:ascii="Arial" w:eastAsia="Times New Roman" w:hAnsi="Arial" w:cs="Arial"/>
          <w:sz w:val="24"/>
          <w:szCs w:val="24"/>
        </w:rPr>
        <w:t xml:space="preserve"> </w:t>
      </w:r>
      <w:r w:rsidR="00A67E18">
        <w:rPr>
          <w:rFonts w:ascii="Arial" w:eastAsia="Times New Roman" w:hAnsi="Arial" w:cs="Arial"/>
          <w:sz w:val="24"/>
          <w:szCs w:val="24"/>
        </w:rPr>
        <w:t>School w</w:t>
      </w:r>
      <w:r w:rsidR="008C2F1D">
        <w:rPr>
          <w:rFonts w:ascii="Arial" w:eastAsia="Times New Roman" w:hAnsi="Arial" w:cs="Arial"/>
          <w:sz w:val="24"/>
          <w:szCs w:val="24"/>
        </w:rPr>
        <w:t>ebsite and Leadership Blog</w:t>
      </w:r>
      <w:r>
        <w:rPr>
          <w:rFonts w:ascii="Arial" w:eastAsia="Times New Roman" w:hAnsi="Arial" w:cs="Arial"/>
          <w:sz w:val="24"/>
          <w:szCs w:val="24"/>
        </w:rPr>
        <w:t xml:space="preserve"> should give you some background information and the </w:t>
      </w:r>
      <w:r w:rsidRPr="00BD4959">
        <w:rPr>
          <w:rFonts w:ascii="Arial" w:eastAsia="Times New Roman" w:hAnsi="Arial" w:cs="Arial"/>
          <w:sz w:val="24"/>
          <w:szCs w:val="24"/>
        </w:rPr>
        <w:t>Job Descr</w:t>
      </w:r>
      <w:r>
        <w:rPr>
          <w:rFonts w:ascii="Arial" w:eastAsia="Times New Roman" w:hAnsi="Arial" w:cs="Arial"/>
          <w:sz w:val="24"/>
          <w:szCs w:val="24"/>
        </w:rPr>
        <w:t>iption and Person Specification</w:t>
      </w:r>
      <w:r w:rsidRPr="00BD4959">
        <w:rPr>
          <w:rFonts w:ascii="Arial" w:eastAsia="Times New Roman" w:hAnsi="Arial" w:cs="Arial"/>
          <w:sz w:val="24"/>
          <w:szCs w:val="24"/>
        </w:rPr>
        <w:t xml:space="preserve"> outline exactly what we are looking for.  If you would like to come and meet the exciting challenges of the next few years with us at </w:t>
      </w:r>
      <w:r>
        <w:rPr>
          <w:rFonts w:ascii="Arial" w:eastAsia="Times New Roman" w:hAnsi="Arial" w:cs="Arial"/>
          <w:sz w:val="24"/>
          <w:szCs w:val="24"/>
        </w:rPr>
        <w:t>Turton</w:t>
      </w:r>
      <w:r w:rsidRPr="00BD495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please submit your application for the post</w:t>
      </w:r>
      <w:r w:rsidRPr="00BD4959">
        <w:rPr>
          <w:rFonts w:ascii="Arial" w:eastAsia="Times New Roman" w:hAnsi="Arial" w:cs="Arial"/>
          <w:sz w:val="24"/>
          <w:szCs w:val="24"/>
        </w:rPr>
        <w:t xml:space="preserve"> by </w:t>
      </w:r>
      <w:r>
        <w:rPr>
          <w:rFonts w:ascii="Arial" w:eastAsia="Times New Roman" w:hAnsi="Arial" w:cs="Arial"/>
          <w:sz w:val="24"/>
          <w:szCs w:val="24"/>
        </w:rPr>
        <w:t xml:space="preserve">9.00 am on Tuesday, </w:t>
      </w:r>
      <w:r w:rsidR="00DA5993">
        <w:rPr>
          <w:rFonts w:ascii="Arial" w:eastAsia="Times New Roman" w:hAnsi="Arial" w:cs="Arial"/>
          <w:sz w:val="24"/>
          <w:szCs w:val="24"/>
        </w:rPr>
        <w:t>17</w:t>
      </w:r>
      <w:r w:rsidR="00DA5993" w:rsidRPr="00DA599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5993">
        <w:rPr>
          <w:rFonts w:ascii="Arial" w:eastAsia="Times New Roman" w:hAnsi="Arial" w:cs="Arial"/>
          <w:sz w:val="24"/>
          <w:szCs w:val="24"/>
        </w:rPr>
        <w:t xml:space="preserve"> April 2018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 xml:space="preserve">We will be short-listing </w:t>
      </w:r>
      <w:r w:rsidR="00DA5993">
        <w:rPr>
          <w:rFonts w:ascii="Arial" w:eastAsia="Times New Roman" w:hAnsi="Arial" w:cs="Arial"/>
          <w:sz w:val="24"/>
          <w:szCs w:val="24"/>
        </w:rPr>
        <w:t>on Wednesday 18</w:t>
      </w:r>
      <w:r w:rsidR="00DA5993" w:rsidRPr="00DA599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5993">
        <w:rPr>
          <w:rFonts w:ascii="Arial" w:eastAsia="Times New Roman" w:hAnsi="Arial" w:cs="Arial"/>
          <w:sz w:val="24"/>
          <w:szCs w:val="24"/>
        </w:rPr>
        <w:t xml:space="preserve"> April</w:t>
      </w:r>
      <w:r w:rsidR="00F765E1">
        <w:rPr>
          <w:rFonts w:ascii="Arial" w:eastAsia="Times New Roman" w:hAnsi="Arial" w:cs="Arial"/>
          <w:sz w:val="24"/>
          <w:szCs w:val="24"/>
        </w:rPr>
        <w:t xml:space="preserve"> 2018</w:t>
      </w:r>
      <w:r w:rsidR="00DA5993">
        <w:rPr>
          <w:rFonts w:ascii="Arial" w:eastAsia="Times New Roman" w:hAnsi="Arial" w:cs="Arial"/>
          <w:sz w:val="24"/>
          <w:szCs w:val="24"/>
        </w:rPr>
        <w:t>,</w:t>
      </w:r>
      <w:r w:rsidRPr="00BD4959">
        <w:rPr>
          <w:rFonts w:ascii="Arial" w:eastAsia="Times New Roman" w:hAnsi="Arial" w:cs="Arial"/>
          <w:sz w:val="24"/>
          <w:szCs w:val="24"/>
        </w:rPr>
        <w:t xml:space="preserve"> after which we will contact those candidates we would like to a</w:t>
      </w:r>
      <w:r>
        <w:rPr>
          <w:rFonts w:ascii="Arial" w:eastAsia="Times New Roman" w:hAnsi="Arial" w:cs="Arial"/>
          <w:sz w:val="24"/>
          <w:szCs w:val="24"/>
        </w:rPr>
        <w:t>ttend for the selection process,</w:t>
      </w:r>
      <w:r w:rsidRPr="00BD4959">
        <w:rPr>
          <w:rFonts w:ascii="Arial" w:eastAsia="Times New Roman" w:hAnsi="Arial" w:cs="Arial"/>
          <w:sz w:val="24"/>
          <w:szCs w:val="24"/>
        </w:rPr>
        <w:t xml:space="preserve"> which will take place on </w:t>
      </w:r>
      <w:r w:rsidR="00DA5993">
        <w:rPr>
          <w:rFonts w:ascii="Arial" w:eastAsia="Times New Roman" w:hAnsi="Arial" w:cs="Arial"/>
          <w:sz w:val="24"/>
          <w:szCs w:val="24"/>
        </w:rPr>
        <w:t>Tuesday 24</w:t>
      </w:r>
      <w:r w:rsidR="00DA5993" w:rsidRPr="00DA599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5993">
        <w:rPr>
          <w:rFonts w:ascii="Arial" w:eastAsia="Times New Roman" w:hAnsi="Arial" w:cs="Arial"/>
          <w:sz w:val="24"/>
          <w:szCs w:val="24"/>
        </w:rPr>
        <w:t xml:space="preserve"> and Wednesday 25</w:t>
      </w:r>
      <w:r w:rsidR="00DA5993" w:rsidRPr="00DA599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A5993">
        <w:rPr>
          <w:rFonts w:ascii="Arial" w:eastAsia="Times New Roman" w:hAnsi="Arial" w:cs="Arial"/>
          <w:sz w:val="24"/>
          <w:szCs w:val="24"/>
        </w:rPr>
        <w:t xml:space="preserve"> April 2018.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If you would like to visit the school before applying, please contact the Head’s P.A., Joanne Shaw.</w:t>
      </w:r>
      <w:r w:rsidR="00627B21">
        <w:rPr>
          <w:rFonts w:ascii="Arial" w:eastAsia="Times New Roman" w:hAnsi="Arial" w:cs="Arial"/>
          <w:sz w:val="24"/>
          <w:szCs w:val="24"/>
        </w:rPr>
        <w:t xml:space="preserve">  Tours will take place Tuesday 27</w:t>
      </w:r>
      <w:r w:rsidR="00627B21" w:rsidRPr="00627B2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7B21">
        <w:rPr>
          <w:rFonts w:ascii="Arial" w:eastAsia="Times New Roman" w:hAnsi="Arial" w:cs="Arial"/>
          <w:sz w:val="24"/>
          <w:szCs w:val="24"/>
        </w:rPr>
        <w:t xml:space="preserve"> March and Wednesday 28</w:t>
      </w:r>
      <w:r w:rsidR="00627B21" w:rsidRPr="00627B2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27B21">
        <w:rPr>
          <w:rFonts w:ascii="Arial" w:eastAsia="Times New Roman" w:hAnsi="Arial" w:cs="Arial"/>
          <w:sz w:val="24"/>
          <w:szCs w:val="24"/>
        </w:rPr>
        <w:t xml:space="preserve"> March 2018, at 10.15am. 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Best wishes and good luck!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78AF895" wp14:editId="596F6B48">
            <wp:extent cx="962484" cy="838200"/>
            <wp:effectExtent l="0" t="0" r="9525" b="0"/>
            <wp:docPr id="5" name="Picture 5" descr="N:\Management\Sam's Post\electronic si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nagement\Sam's Post\electronic si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25" cy="8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22738C5D" wp14:editId="45DC9225">
            <wp:extent cx="1666875" cy="685800"/>
            <wp:effectExtent l="0" t="0" r="9525" b="0"/>
            <wp:docPr id="6" name="Picture 6" descr="N:\Management\John Post\Governors\O G Hugh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anagement\John Post\Governors\O G Hughes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 Gorse</w:t>
      </w:r>
      <w:r w:rsidRPr="00BD4959">
        <w:rPr>
          <w:rFonts w:ascii="Arial" w:eastAsia="Times New Roman" w:hAnsi="Arial" w:cs="Arial"/>
          <w:sz w:val="24"/>
          <w:szCs w:val="24"/>
        </w:rPr>
        <w:tab/>
      </w:r>
      <w:r w:rsidRPr="00BD4959">
        <w:rPr>
          <w:rFonts w:ascii="Arial" w:eastAsia="Times New Roman" w:hAnsi="Arial" w:cs="Arial"/>
          <w:sz w:val="24"/>
          <w:szCs w:val="24"/>
        </w:rPr>
        <w:tab/>
      </w:r>
      <w:r w:rsidRPr="00BD4959">
        <w:rPr>
          <w:rFonts w:ascii="Arial" w:eastAsia="Times New Roman" w:hAnsi="Arial" w:cs="Arial"/>
          <w:sz w:val="24"/>
          <w:szCs w:val="24"/>
        </w:rPr>
        <w:tab/>
      </w:r>
      <w:r w:rsidRPr="00BD495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Owen Hughes</w:t>
      </w:r>
    </w:p>
    <w:p w:rsidR="000F1799" w:rsidRPr="00BD4959" w:rsidRDefault="000F1799" w:rsidP="000F1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4959">
        <w:rPr>
          <w:rFonts w:ascii="Arial" w:eastAsia="Times New Roman" w:hAnsi="Arial" w:cs="Arial"/>
          <w:sz w:val="24"/>
          <w:szCs w:val="24"/>
        </w:rPr>
        <w:t>HEADTEACHER</w:t>
      </w:r>
      <w:r w:rsidRPr="00BD4959">
        <w:rPr>
          <w:rFonts w:ascii="Arial" w:eastAsia="Times New Roman" w:hAnsi="Arial" w:cs="Arial"/>
          <w:sz w:val="24"/>
          <w:szCs w:val="24"/>
        </w:rPr>
        <w:tab/>
      </w:r>
      <w:r w:rsidRPr="00BD4959">
        <w:rPr>
          <w:rFonts w:ascii="Arial" w:eastAsia="Times New Roman" w:hAnsi="Arial" w:cs="Arial"/>
          <w:sz w:val="24"/>
          <w:szCs w:val="24"/>
        </w:rPr>
        <w:tab/>
      </w:r>
      <w:r w:rsidRPr="00BD4959">
        <w:rPr>
          <w:rFonts w:ascii="Arial" w:eastAsia="Times New Roman" w:hAnsi="Arial" w:cs="Arial"/>
          <w:sz w:val="24"/>
          <w:szCs w:val="24"/>
        </w:rPr>
        <w:tab/>
        <w:t>CHAIR OF GOVERNORS</w:t>
      </w:r>
    </w:p>
    <w:p w:rsidR="000F1799" w:rsidRDefault="000F1799" w:rsidP="000F1799">
      <w:pPr>
        <w:spacing w:line="240" w:lineRule="auto"/>
        <w:jc w:val="both"/>
        <w:rPr>
          <w:rFonts w:ascii="Arial" w:hAnsi="Arial" w:cs="Arial"/>
        </w:rPr>
      </w:pPr>
    </w:p>
    <w:p w:rsidR="00826931" w:rsidRDefault="00180327" w:rsidP="000C0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A4B" w:rsidRPr="00ED6A4B" w:rsidRDefault="00ED6A4B" w:rsidP="000C0C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D6A4B" w:rsidRPr="00ED6A4B" w:rsidSect="00ED6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99" w:rsidRDefault="000F1799" w:rsidP="00ED6A4B">
      <w:pPr>
        <w:spacing w:after="0" w:line="240" w:lineRule="auto"/>
      </w:pPr>
      <w:r>
        <w:separator/>
      </w:r>
    </w:p>
  </w:endnote>
  <w:endnote w:type="continuationSeparator" w:id="0">
    <w:p w:rsidR="000F1799" w:rsidRDefault="000F1799" w:rsidP="00ED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ED6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ED6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ED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99" w:rsidRDefault="000F1799" w:rsidP="00ED6A4B">
      <w:pPr>
        <w:spacing w:after="0" w:line="240" w:lineRule="auto"/>
      </w:pPr>
      <w:r>
        <w:separator/>
      </w:r>
    </w:p>
  </w:footnote>
  <w:footnote w:type="continuationSeparator" w:id="0">
    <w:p w:rsidR="000F1799" w:rsidRDefault="000F1799" w:rsidP="00ED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1803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4264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W_2nd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1803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42640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W_2nd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4B" w:rsidRDefault="001803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4264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W_2nd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9"/>
    <w:rsid w:val="000C0C64"/>
    <w:rsid w:val="000F1799"/>
    <w:rsid w:val="00180327"/>
    <w:rsid w:val="0025731A"/>
    <w:rsid w:val="00627B21"/>
    <w:rsid w:val="00713F91"/>
    <w:rsid w:val="008C2F1D"/>
    <w:rsid w:val="00A67E18"/>
    <w:rsid w:val="00C942E3"/>
    <w:rsid w:val="00DA5993"/>
    <w:rsid w:val="00ED6A4B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856FC2"/>
  <w15:chartTrackingRefBased/>
  <w15:docId w15:val="{2486EB7C-CD45-4679-A343-F6035352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B"/>
  </w:style>
  <w:style w:type="paragraph" w:styleId="Footer">
    <w:name w:val="footer"/>
    <w:basedOn w:val="Normal"/>
    <w:link w:val="FooterChar"/>
    <w:uiPriority w:val="99"/>
    <w:unhideWhenUsed/>
    <w:rsid w:val="00ED6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B"/>
  </w:style>
  <w:style w:type="paragraph" w:styleId="BalloonText">
    <w:name w:val="Balloon Text"/>
    <w:basedOn w:val="Normal"/>
    <w:link w:val="BalloonTextChar"/>
    <w:uiPriority w:val="99"/>
    <w:semiHidden/>
    <w:unhideWhenUsed/>
    <w:rsid w:val="000F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\Templates\Turton%20School\2016\2016_Greyscale%20LH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2016_Greyscale LH template final</Template>
  <TotalTime>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Shaw</dc:creator>
  <cp:keywords/>
  <dc:description/>
  <cp:lastModifiedBy>J. Shaw</cp:lastModifiedBy>
  <cp:revision>6</cp:revision>
  <cp:lastPrinted>2018-03-23T09:17:00Z</cp:lastPrinted>
  <dcterms:created xsi:type="dcterms:W3CDTF">2018-03-14T12:22:00Z</dcterms:created>
  <dcterms:modified xsi:type="dcterms:W3CDTF">2018-03-23T09:46:00Z</dcterms:modified>
</cp:coreProperties>
</file>