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C7" w:rsidRPr="003E373C" w:rsidRDefault="009C58AC" w:rsidP="003E373C">
      <w:pPr>
        <w:pStyle w:val="NoSpacing"/>
      </w:pPr>
      <w:r w:rsidRPr="003E373C">
        <w:rPr>
          <w:noProof/>
          <w:lang w:eastAsia="en-GB"/>
        </w:rPr>
        <mc:AlternateContent>
          <mc:Choice Requires="wps">
            <w:drawing>
              <wp:anchor distT="0" distB="0" distL="114300" distR="114300" simplePos="0" relativeHeight="251659264" behindDoc="0" locked="0" layoutInCell="1" allowOverlap="1" wp14:anchorId="78625996" wp14:editId="7013CFB1">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922FB">
                            <w:pPr>
                              <w:rPr>
                                <w:rFonts w:ascii="ITC Avant Garde Gothic" w:hAnsi="ITC Avant Garde Gothic"/>
                                <w:color w:val="C11933" w:themeColor="accent1"/>
                                <w:sz w:val="36"/>
                                <w:szCs w:val="36"/>
                              </w:rPr>
                            </w:pPr>
                            <w:proofErr w:type="spellStart"/>
                            <w:r>
                              <w:rPr>
                                <w:rFonts w:ascii="ITC Avant Garde Gothic" w:hAnsi="ITC Avant Garde Gothic"/>
                                <w:color w:val="C11933" w:themeColor="accent1"/>
                                <w:sz w:val="36"/>
                                <w:szCs w:val="36"/>
                              </w:rPr>
                              <w:t>SENC</w:t>
                            </w:r>
                            <w:r w:rsidR="006F7E7D">
                              <w:rPr>
                                <w:rFonts w:ascii="ITC Avant Garde Gothic" w:hAnsi="ITC Avant Garde Gothic"/>
                                <w:color w:val="C11933" w:themeColor="accent1"/>
                                <w:sz w:val="36"/>
                                <w:szCs w:val="36"/>
                              </w:rPr>
                              <w:t>o</w:t>
                            </w:r>
                            <w:proofErr w:type="spellEnd"/>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Required for</w:t>
                            </w:r>
                            <w:r w:rsidR="00A65493">
                              <w:rPr>
                                <w:rFonts w:ascii="ITC Avant Garde Gothic" w:hAnsi="ITC Avant Garde Gothic"/>
                                <w:color w:val="C11933" w:themeColor="accent1"/>
                                <w:sz w:val="36"/>
                                <w:szCs w:val="36"/>
                              </w:rPr>
                              <w:t xml:space="preserve"> 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922FB">
                      <w:pPr>
                        <w:rPr>
                          <w:rFonts w:ascii="ITC Avant Garde Gothic" w:hAnsi="ITC Avant Garde Gothic"/>
                          <w:color w:val="C11933" w:themeColor="accent1"/>
                          <w:sz w:val="36"/>
                          <w:szCs w:val="36"/>
                        </w:rPr>
                      </w:pPr>
                      <w:proofErr w:type="spellStart"/>
                      <w:r>
                        <w:rPr>
                          <w:rFonts w:ascii="ITC Avant Garde Gothic" w:hAnsi="ITC Avant Garde Gothic"/>
                          <w:color w:val="C11933" w:themeColor="accent1"/>
                          <w:sz w:val="36"/>
                          <w:szCs w:val="36"/>
                        </w:rPr>
                        <w:t>SENC</w:t>
                      </w:r>
                      <w:r w:rsidR="006F7E7D">
                        <w:rPr>
                          <w:rFonts w:ascii="ITC Avant Garde Gothic" w:hAnsi="ITC Avant Garde Gothic"/>
                          <w:color w:val="C11933" w:themeColor="accent1"/>
                          <w:sz w:val="36"/>
                          <w:szCs w:val="36"/>
                        </w:rPr>
                        <w:t>o</w:t>
                      </w:r>
                      <w:proofErr w:type="spellEnd"/>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Required for</w:t>
                      </w:r>
                      <w:r w:rsidR="00A65493">
                        <w:rPr>
                          <w:rFonts w:ascii="ITC Avant Garde Gothic" w:hAnsi="ITC Avant Garde Gothic"/>
                          <w:color w:val="C11933" w:themeColor="accent1"/>
                          <w:sz w:val="36"/>
                          <w:szCs w:val="36"/>
                        </w:rPr>
                        <w:t xml:space="preserve"> January 2018</w:t>
                      </w:r>
                    </w:p>
                  </w:txbxContent>
                </v:textbox>
              </v:shape>
            </w:pict>
          </mc:Fallback>
        </mc:AlternateContent>
      </w:r>
      <w:r w:rsidR="00966E9D">
        <w:rPr>
          <w:noProof/>
          <w:lang w:eastAsia="en-GB"/>
        </w:rPr>
        <w:drawing>
          <wp:inline distT="0" distB="0" distL="0" distR="0" wp14:anchorId="58786217" wp14:editId="1D57ECB7">
            <wp:extent cx="7559675" cy="1069328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675" cy="10693281"/>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bookmarkStart w:id="0" w:name="_GoBack"/>
      <w:bookmarkEnd w:id="0"/>
      <w:r w:rsidRPr="003E373C">
        <w:rPr>
          <w:noProof/>
          <w:lang w:eastAsia="en-GB"/>
        </w:rPr>
        <mc:AlternateContent>
          <mc:Choice Requires="wps">
            <w:drawing>
              <wp:anchor distT="0" distB="0" distL="114300" distR="114300" simplePos="0" relativeHeight="251660288" behindDoc="0" locked="0" layoutInCell="1" allowOverlap="1" wp14:anchorId="00E036A2" wp14:editId="349CA764">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13B6" w:rsidRPr="000B38ED" w:rsidRDefault="00A36BD2" w:rsidP="00E813B6">
                            <w:pPr>
                              <w:rPr>
                                <w:rFonts w:ascii="Century Gothic" w:hAnsi="Century Gothic"/>
                                <w:b/>
                                <w:sz w:val="22"/>
                                <w:szCs w:val="22"/>
                              </w:rPr>
                            </w:pPr>
                            <w:r>
                              <w:rPr>
                                <w:rFonts w:ascii="Century Gothic" w:hAnsi="Century Gothic"/>
                                <w:b/>
                                <w:sz w:val="22"/>
                                <w:szCs w:val="22"/>
                              </w:rPr>
                              <w:t xml:space="preserve">September </w:t>
                            </w:r>
                            <w:r w:rsidR="002678DA">
                              <w:rPr>
                                <w:rFonts w:ascii="Century Gothic" w:hAnsi="Century Gothic"/>
                                <w:b/>
                                <w:sz w:val="22"/>
                                <w:szCs w:val="22"/>
                              </w:rPr>
                              <w:t>2017</w:t>
                            </w:r>
                            <w:r w:rsidR="00401F03">
                              <w:rPr>
                                <w:rFonts w:ascii="Century Gothic" w:hAnsi="Century Gothic"/>
                                <w:b/>
                                <w:sz w:val="22"/>
                                <w:szCs w:val="22"/>
                              </w:rPr>
                              <w:t xml:space="preserve"> </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Dear Applicant </w:t>
                            </w:r>
                          </w:p>
                          <w:p w:rsidR="00E813B6" w:rsidRPr="00410CBF"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sidRPr="00410CBF">
                              <w:rPr>
                                <w:rFonts w:ascii="Century Gothic" w:hAnsi="Century Gothic"/>
                                <w:sz w:val="22"/>
                                <w:szCs w:val="22"/>
                              </w:rPr>
                              <w:t xml:space="preserve">Thank you for your interest in the </w:t>
                            </w:r>
                            <w:proofErr w:type="spellStart"/>
                            <w:r w:rsidR="00D922FB">
                              <w:rPr>
                                <w:rFonts w:ascii="Century Gothic" w:hAnsi="Century Gothic"/>
                                <w:sz w:val="22"/>
                                <w:szCs w:val="22"/>
                              </w:rPr>
                              <w:t>SENC</w:t>
                            </w:r>
                            <w:r w:rsidR="006F7E7D">
                              <w:rPr>
                                <w:rFonts w:ascii="Century Gothic" w:hAnsi="Century Gothic"/>
                                <w:sz w:val="22"/>
                                <w:szCs w:val="22"/>
                              </w:rPr>
                              <w:t>o</w:t>
                            </w:r>
                            <w:proofErr w:type="spellEnd"/>
                            <w:r w:rsidR="00D922FB">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E813B6" w:rsidRPr="00410CBF"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E813B6"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Pr>
                                <w:rFonts w:ascii="Century Gothic" w:hAnsi="Century Gothic"/>
                                <w:sz w:val="22"/>
                                <w:szCs w:val="22"/>
                              </w:rPr>
                              <w:t xml:space="preserve">Over the past twelve months the school has implemented a range of new strategies and policies designed to improve the outcomes for students.  The hard work of both staff and students in embedding these strategies is a credit to their commitment to achieving the highest standards for all. </w:t>
                            </w:r>
                            <w:r w:rsidR="00910F59" w:rsidRPr="00910F59">
                              <w:rPr>
                                <w:rFonts w:ascii="Century Gothic" w:hAnsi="Century Gothic"/>
                                <w:sz w:val="22"/>
                                <w:szCs w:val="22"/>
                              </w:rPr>
                              <w:t>Harper Green School is on a new and exciting journey as an integral part of the Leverhulme Academy Trust.</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Yours faithfully</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 </w:t>
                            </w:r>
                          </w:p>
                          <w:p w:rsidR="00E813B6" w:rsidRDefault="00E813B6" w:rsidP="00E813B6">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03B62B98" wp14:editId="7EB326F4">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Pr>
                                <w:rFonts w:ascii="Century Gothic" w:hAnsi="Century Gothic"/>
                                <w:sz w:val="22"/>
                                <w:szCs w:val="22"/>
                              </w:rPr>
                              <w:t>Stephen Gribbon</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Headteacher</w:t>
                            </w:r>
                          </w:p>
                          <w:p w:rsidR="00D6112F" w:rsidRPr="00410CBF" w:rsidRDefault="00D6112F" w:rsidP="00D60F16">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0;margin-top:59.6pt;width:465.8pt;height:691.4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E813B6" w:rsidRPr="000B38ED" w:rsidRDefault="00A36BD2" w:rsidP="00E813B6">
                      <w:pPr>
                        <w:rPr>
                          <w:rFonts w:ascii="Century Gothic" w:hAnsi="Century Gothic"/>
                          <w:b/>
                          <w:sz w:val="22"/>
                          <w:szCs w:val="22"/>
                        </w:rPr>
                      </w:pPr>
                      <w:r>
                        <w:rPr>
                          <w:rFonts w:ascii="Century Gothic" w:hAnsi="Century Gothic"/>
                          <w:b/>
                          <w:sz w:val="22"/>
                          <w:szCs w:val="22"/>
                        </w:rPr>
                        <w:t xml:space="preserve">September </w:t>
                      </w:r>
                      <w:r w:rsidR="002678DA">
                        <w:rPr>
                          <w:rFonts w:ascii="Century Gothic" w:hAnsi="Century Gothic"/>
                          <w:b/>
                          <w:sz w:val="22"/>
                          <w:szCs w:val="22"/>
                        </w:rPr>
                        <w:t>2017</w:t>
                      </w:r>
                      <w:r w:rsidR="00401F03">
                        <w:rPr>
                          <w:rFonts w:ascii="Century Gothic" w:hAnsi="Century Gothic"/>
                          <w:b/>
                          <w:sz w:val="22"/>
                          <w:szCs w:val="22"/>
                        </w:rPr>
                        <w:t xml:space="preserve"> </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Dear Applicant </w:t>
                      </w:r>
                    </w:p>
                    <w:p w:rsidR="00E813B6" w:rsidRPr="00410CBF"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sidRPr="00410CBF">
                        <w:rPr>
                          <w:rFonts w:ascii="Century Gothic" w:hAnsi="Century Gothic"/>
                          <w:sz w:val="22"/>
                          <w:szCs w:val="22"/>
                        </w:rPr>
                        <w:t xml:space="preserve">Thank you for your interest in the </w:t>
                      </w:r>
                      <w:proofErr w:type="spellStart"/>
                      <w:r w:rsidR="00D922FB">
                        <w:rPr>
                          <w:rFonts w:ascii="Century Gothic" w:hAnsi="Century Gothic"/>
                          <w:sz w:val="22"/>
                          <w:szCs w:val="22"/>
                        </w:rPr>
                        <w:t>SENC</w:t>
                      </w:r>
                      <w:r w:rsidR="006F7E7D">
                        <w:rPr>
                          <w:rFonts w:ascii="Century Gothic" w:hAnsi="Century Gothic"/>
                          <w:sz w:val="22"/>
                          <w:szCs w:val="22"/>
                        </w:rPr>
                        <w:t>o</w:t>
                      </w:r>
                      <w:proofErr w:type="spellEnd"/>
                      <w:r w:rsidR="00D922FB">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E813B6" w:rsidRPr="00410CBF"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E813B6" w:rsidRDefault="00E813B6" w:rsidP="00E813B6">
                      <w:pPr>
                        <w:rPr>
                          <w:rFonts w:ascii="Century Gothic" w:hAnsi="Century Gothic"/>
                          <w:sz w:val="22"/>
                          <w:szCs w:val="22"/>
                        </w:rPr>
                      </w:pPr>
                    </w:p>
                    <w:p w:rsidR="00E813B6" w:rsidRDefault="00E813B6" w:rsidP="00E813B6">
                      <w:pPr>
                        <w:rPr>
                          <w:rFonts w:ascii="Century Gothic" w:hAnsi="Century Gothic"/>
                          <w:sz w:val="22"/>
                          <w:szCs w:val="22"/>
                        </w:rPr>
                      </w:pPr>
                      <w:r>
                        <w:rPr>
                          <w:rFonts w:ascii="Century Gothic" w:hAnsi="Century Gothic"/>
                          <w:sz w:val="22"/>
                          <w:szCs w:val="22"/>
                        </w:rPr>
                        <w:t xml:space="preserve">Over the past twelve months the school has implemented a range of new strategies and policies designed to improve the outcomes for students.  The hard work of both staff and students in embedding these strategies is a credit to their commitment to achieving the highest standards for all. </w:t>
                      </w:r>
                      <w:r w:rsidR="00910F59" w:rsidRPr="00910F59">
                        <w:rPr>
                          <w:rFonts w:ascii="Century Gothic" w:hAnsi="Century Gothic"/>
                          <w:sz w:val="22"/>
                          <w:szCs w:val="22"/>
                        </w:rPr>
                        <w:t>Harper Green School is on a new and exciting journey as an integral part of the Leverhulme Academy Trust.</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sidRPr="00410CBF">
                        <w:rPr>
                          <w:rFonts w:ascii="Century Gothic" w:hAnsi="Century Gothic"/>
                          <w:sz w:val="22"/>
                          <w:szCs w:val="22"/>
                        </w:rPr>
                        <w:t>Yours faithfully</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 xml:space="preserve"> </w:t>
                      </w:r>
                    </w:p>
                    <w:p w:rsidR="00E813B6" w:rsidRDefault="00E813B6" w:rsidP="00E813B6">
                      <w:pPr>
                        <w:rPr>
                          <w:rFonts w:ascii="Century Gothic" w:hAnsi="Century Gothic"/>
                          <w:sz w:val="22"/>
                          <w:szCs w:val="22"/>
                        </w:rPr>
                      </w:pPr>
                      <w:r w:rsidRPr="00410CBF">
                        <w:rPr>
                          <w:rFonts w:ascii="Century Gothic" w:hAnsi="Century Gothic"/>
                          <w:sz w:val="22"/>
                          <w:szCs w:val="22"/>
                        </w:rPr>
                        <w:t xml:space="preserve"> </w:t>
                      </w:r>
                      <w:r>
                        <w:rPr>
                          <w:noProof/>
                          <w:lang w:eastAsia="en-GB"/>
                        </w:rPr>
                        <w:drawing>
                          <wp:inline distT="0" distB="0" distL="0" distR="0" wp14:anchorId="03B62B98" wp14:editId="7EB326F4">
                            <wp:extent cx="1400175" cy="466725"/>
                            <wp:effectExtent l="0" t="0" r="9525" b="9525"/>
                            <wp:docPr id="2" name="Picture 2"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E813B6" w:rsidRPr="00410CBF" w:rsidRDefault="00E813B6" w:rsidP="00E813B6">
                      <w:pPr>
                        <w:rPr>
                          <w:rFonts w:ascii="Century Gothic" w:hAnsi="Century Gothic"/>
                          <w:sz w:val="22"/>
                          <w:szCs w:val="22"/>
                        </w:rPr>
                      </w:pPr>
                    </w:p>
                    <w:p w:rsidR="00E813B6" w:rsidRPr="00410CBF" w:rsidRDefault="00E813B6" w:rsidP="00E813B6">
                      <w:pPr>
                        <w:rPr>
                          <w:rFonts w:ascii="Century Gothic" w:hAnsi="Century Gothic"/>
                          <w:sz w:val="22"/>
                          <w:szCs w:val="22"/>
                        </w:rPr>
                      </w:pPr>
                      <w:r>
                        <w:rPr>
                          <w:rFonts w:ascii="Century Gothic" w:hAnsi="Century Gothic"/>
                          <w:sz w:val="22"/>
                          <w:szCs w:val="22"/>
                        </w:rPr>
                        <w:t>Stephen Gribbon</w:t>
                      </w:r>
                    </w:p>
                    <w:p w:rsidR="00E813B6" w:rsidRPr="00410CBF" w:rsidRDefault="00E813B6" w:rsidP="00E813B6">
                      <w:pPr>
                        <w:rPr>
                          <w:rFonts w:ascii="Century Gothic" w:hAnsi="Century Gothic"/>
                          <w:sz w:val="22"/>
                          <w:szCs w:val="22"/>
                        </w:rPr>
                      </w:pPr>
                      <w:r w:rsidRPr="00410CBF">
                        <w:rPr>
                          <w:rFonts w:ascii="Century Gothic" w:hAnsi="Century Gothic"/>
                          <w:sz w:val="22"/>
                          <w:szCs w:val="22"/>
                        </w:rPr>
                        <w:t>Headteacher</w:t>
                      </w:r>
                    </w:p>
                    <w:p w:rsidR="00D6112F" w:rsidRPr="00410CBF" w:rsidRDefault="00D6112F" w:rsidP="00D60F16">
                      <w:pPr>
                        <w:rPr>
                          <w:rFonts w:ascii="Century Gothic" w:hAnsi="Century Gothic"/>
                          <w:sz w:val="22"/>
                          <w:szCs w:val="22"/>
                        </w:rPr>
                      </w:pP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2"/>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them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572FCC" w:rsidRDefault="00572FCC" w:rsidP="00572FCC">
      <w:pPr>
        <w:pStyle w:val="NoSpacing"/>
        <w:ind w:left="567" w:right="567"/>
        <w:rPr>
          <w:rFonts w:ascii="Century Gothic" w:hAnsi="Century Gothic" w:cs="Arial"/>
        </w:rPr>
      </w:pPr>
      <w:r>
        <w:rPr>
          <w:rFonts w:ascii="Century Gothic" w:hAnsi="Century Gothic"/>
        </w:rPr>
        <w:t xml:space="preserve">This is a high profile role within the school for an outstanding and enthusiastic </w:t>
      </w:r>
      <w:proofErr w:type="spellStart"/>
      <w:r>
        <w:rPr>
          <w:rFonts w:ascii="Century Gothic" w:hAnsi="Century Gothic"/>
        </w:rPr>
        <w:t>SENCo</w:t>
      </w:r>
      <w:proofErr w:type="spellEnd"/>
      <w:r>
        <w:rPr>
          <w:rFonts w:ascii="Century Gothic" w:hAnsi="Century Gothic"/>
        </w:rPr>
        <w:t>.  The successful candidate will be</w:t>
      </w:r>
      <w:r>
        <w:rPr>
          <w:rFonts w:ascii="Century Gothic" w:hAnsi="Century Gothic" w:cs="Arial"/>
        </w:rPr>
        <w:t xml:space="preserve"> well-qualified, dynamic, an innovative leader with drive and ambition to lead a team of talented and committed staff. </w:t>
      </w:r>
    </w:p>
    <w:p w:rsidR="00572FCC" w:rsidRDefault="00572FCC" w:rsidP="00572FCC">
      <w:pPr>
        <w:ind w:right="-694"/>
        <w:rPr>
          <w:rFonts w:ascii="Century Gothic" w:hAnsi="Century Gothic" w:cs="Arial"/>
          <w:sz w:val="22"/>
          <w:szCs w:val="22"/>
        </w:rPr>
      </w:pPr>
    </w:p>
    <w:p w:rsidR="00572FCC" w:rsidRDefault="00572FCC" w:rsidP="00572FCC">
      <w:pPr>
        <w:pStyle w:val="NoSpacing"/>
        <w:ind w:left="567" w:right="567"/>
        <w:rPr>
          <w:rFonts w:ascii="Century Gothic" w:hAnsi="Century Gothic"/>
        </w:rPr>
      </w:pPr>
      <w:r>
        <w:rPr>
          <w:rFonts w:ascii="Century Gothic" w:hAnsi="Century Gothic" w:cs="Arial"/>
        </w:rPr>
        <w:t xml:space="preserve">This is a superb opportunity for an ambitious person to contribute significantly to the leadership and development of learning and teaching in </w:t>
      </w:r>
      <w:r>
        <w:rPr>
          <w:rFonts w:ascii="Century Gothic" w:hAnsi="Century Gothic" w:cs="Arial"/>
        </w:rPr>
        <w:t>special educational needs</w:t>
      </w:r>
      <w:r>
        <w:rPr>
          <w:rFonts w:ascii="Century Gothic" w:hAnsi="Century Gothic" w:cs="Arial"/>
        </w:rPr>
        <w:t>.</w:t>
      </w:r>
    </w:p>
    <w:p w:rsidR="00E70008" w:rsidRPr="00584245" w:rsidRDefault="00E70008" w:rsidP="00E70008">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9E079E" w:rsidRPr="006604BF" w:rsidRDefault="009E079E" w:rsidP="003E373C">
      <w:pPr>
        <w:pStyle w:val="NoSpacing"/>
        <w:ind w:left="567" w:right="567"/>
        <w:rPr>
          <w:rFonts w:ascii="Century Gothic" w:hAnsi="Century Gothic"/>
          <w:color w:val="FF0000"/>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BE03D8" w:rsidP="003E1A73">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1261</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4F207B">
              <w:rPr>
                <w:rFonts w:ascii="Century Gothic" w:hAnsi="Century Gothic"/>
                <w:color w:val="auto"/>
              </w:rPr>
              <w:t xml:space="preserve">655 </w:t>
            </w:r>
            <w:r w:rsidR="00E445AF" w:rsidRPr="004F207B">
              <w:rPr>
                <w:rFonts w:ascii="Century Gothic" w:hAnsi="Century Gothic"/>
                <w:color w:val="auto"/>
              </w:rPr>
              <w:t>student</w:t>
            </w:r>
            <w:r w:rsidR="0005300A" w:rsidRPr="004F207B">
              <w:rPr>
                <w:rFonts w:ascii="Century Gothic" w:hAnsi="Century Gothic"/>
                <w:color w:val="auto"/>
              </w:rPr>
              <w:t>s</w:t>
            </w:r>
            <w:r w:rsidRPr="004F207B">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3"/>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w:t>
      </w:r>
      <w:r w:rsidR="00F723DC">
        <w:rPr>
          <w:rFonts w:ascii="Century Gothic" w:hAnsi="Century Gothic"/>
          <w:sz w:val="22"/>
          <w:szCs w:val="22"/>
        </w:rPr>
        <w:t>,</w:t>
      </w:r>
      <w:r w:rsidRPr="009B5E38">
        <w:rPr>
          <w:rFonts w:ascii="Century Gothic" w:hAnsi="Century Gothic"/>
          <w:sz w:val="22"/>
          <w:szCs w:val="22"/>
        </w:rPr>
        <w:t xml:space="preserve">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4"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401F03" w:rsidRDefault="00A23157" w:rsidP="00A23157">
      <w:pPr>
        <w:rPr>
          <w:rFonts w:ascii="Century Gothic" w:hAnsi="Century Gothic"/>
          <w:b/>
          <w:sz w:val="22"/>
          <w:szCs w:val="22"/>
        </w:rPr>
      </w:pPr>
      <w:r w:rsidRPr="00401F03">
        <w:rPr>
          <w:rFonts w:ascii="Century Gothic" w:hAnsi="Century Gothic"/>
          <w:b/>
          <w:sz w:val="22"/>
          <w:szCs w:val="22"/>
        </w:rPr>
        <w:t xml:space="preserve">The closing date for receipt of application is </w:t>
      </w:r>
      <w:r w:rsidR="00096658">
        <w:rPr>
          <w:rFonts w:ascii="Century Gothic" w:hAnsi="Century Gothic"/>
          <w:b/>
          <w:sz w:val="22"/>
          <w:szCs w:val="22"/>
        </w:rPr>
        <w:t xml:space="preserve">10am on </w:t>
      </w:r>
      <w:r w:rsidR="00A65493">
        <w:rPr>
          <w:rFonts w:ascii="Century Gothic" w:hAnsi="Century Gothic"/>
          <w:b/>
          <w:sz w:val="22"/>
          <w:szCs w:val="22"/>
        </w:rPr>
        <w:t>02/10/17</w:t>
      </w:r>
      <w:r w:rsidR="00096658">
        <w:rPr>
          <w:rFonts w:ascii="Century Gothic" w:hAnsi="Century Gothic"/>
          <w:b/>
          <w:sz w:val="22"/>
          <w:szCs w:val="22"/>
        </w:rPr>
        <w:t>.</w:t>
      </w:r>
      <w:r w:rsidR="00D922FB">
        <w:rPr>
          <w:rFonts w:ascii="Century Gothic" w:hAnsi="Century Gothic"/>
          <w:b/>
          <w:sz w:val="22"/>
          <w:szCs w:val="22"/>
        </w:rPr>
        <w:tab/>
      </w:r>
      <w:r w:rsidR="000B38ED" w:rsidRPr="00401F03">
        <w:rPr>
          <w:rFonts w:ascii="Century Gothic" w:hAnsi="Century Gothic"/>
          <w:b/>
          <w:sz w:val="22"/>
          <w:szCs w:val="22"/>
        </w:rPr>
        <w:t xml:space="preserve"> </w:t>
      </w:r>
    </w:p>
    <w:p w:rsidR="00096658" w:rsidRDefault="00096658" w:rsidP="00096658">
      <w:pPr>
        <w:rPr>
          <w:rFonts w:ascii="Century Gothic" w:hAnsi="Century Gothic"/>
          <w:b/>
          <w:sz w:val="22"/>
          <w:szCs w:val="22"/>
        </w:rPr>
      </w:pPr>
      <w:r>
        <w:rPr>
          <w:rFonts w:ascii="Century Gothic" w:hAnsi="Century Gothic"/>
          <w:b/>
          <w:sz w:val="22"/>
          <w:szCs w:val="22"/>
        </w:rPr>
        <w:t>Interviews will be held on 09/10/17 at Harper Green School.</w:t>
      </w:r>
    </w:p>
    <w:p w:rsidR="00096658" w:rsidRDefault="00096658" w:rsidP="00096658">
      <w:pPr>
        <w:rPr>
          <w:rFonts w:ascii="Century Gothic" w:hAnsi="Century Gothic" w:cs="Arial"/>
          <w:b/>
          <w:color w:val="C11933"/>
          <w:sz w:val="22"/>
          <w:szCs w:val="22"/>
        </w:rPr>
      </w:pPr>
    </w:p>
    <w:p w:rsidR="00096658" w:rsidRDefault="00096658" w:rsidP="00096658">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24349B" w:rsidRDefault="0024349B"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tbl>
      <w:tblPr>
        <w:tblStyle w:val="TableGrid"/>
        <w:tblW w:w="9889" w:type="dxa"/>
        <w:tblInd w:w="108" w:type="dxa"/>
        <w:tblLook w:val="04A0" w:firstRow="1" w:lastRow="0" w:firstColumn="1" w:lastColumn="0" w:noHBand="0" w:noVBand="1"/>
      </w:tblPr>
      <w:tblGrid>
        <w:gridCol w:w="9889"/>
      </w:tblGrid>
      <w:tr w:rsidR="00162A4D" w:rsidTr="00162A4D">
        <w:tc>
          <w:tcPr>
            <w:tcW w:w="988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62A4D" w:rsidRDefault="00162A4D">
            <w:pPr>
              <w:jc w:val="center"/>
              <w:rPr>
                <w:rFonts w:ascii="Century Gothic" w:hAnsi="Century Gothic" w:cs="Arial"/>
                <w:b/>
                <w:szCs w:val="22"/>
              </w:rPr>
            </w:pPr>
            <w:proofErr w:type="spellStart"/>
            <w:r>
              <w:rPr>
                <w:rFonts w:ascii="Century Gothic" w:hAnsi="Century Gothic" w:cs="Arial"/>
                <w:b/>
              </w:rPr>
              <w:t>SENCo</w:t>
            </w:r>
            <w:proofErr w:type="spellEnd"/>
          </w:p>
        </w:tc>
      </w:tr>
      <w:tr w:rsidR="00162A4D" w:rsidTr="00162A4D">
        <w:tc>
          <w:tcPr>
            <w:tcW w:w="9889" w:type="dxa"/>
            <w:tcBorders>
              <w:top w:val="single" w:sz="4" w:space="0" w:color="auto"/>
              <w:left w:val="single" w:sz="4" w:space="0" w:color="auto"/>
              <w:bottom w:val="single" w:sz="4" w:space="0" w:color="auto"/>
              <w:right w:val="single" w:sz="4" w:space="0" w:color="auto"/>
            </w:tcBorders>
            <w:hideMark/>
          </w:tcPr>
          <w:p w:rsidR="00162A4D" w:rsidRDefault="00162A4D">
            <w:pPr>
              <w:rPr>
                <w:rFonts w:ascii="Century Gothic" w:hAnsi="Century Gothic" w:cs="Arial"/>
              </w:rPr>
            </w:pPr>
            <w:r>
              <w:rPr>
                <w:rFonts w:ascii="Century Gothic" w:hAnsi="Century Gothic" w:cs="Arial"/>
                <w:b/>
              </w:rPr>
              <w:t xml:space="preserve">Responsible for:  </w:t>
            </w:r>
            <w:r>
              <w:rPr>
                <w:rFonts w:ascii="Century Gothic" w:hAnsi="Century Gothic" w:cs="Arial"/>
              </w:rPr>
              <w:t>Leadership and management of the Learning Support</w:t>
            </w:r>
          </w:p>
          <w:p w:rsidR="00162A4D" w:rsidRDefault="00162A4D">
            <w:pPr>
              <w:rPr>
                <w:rFonts w:ascii="Century Gothic" w:hAnsi="Century Gothic" w:cs="Arial"/>
              </w:rPr>
            </w:pPr>
            <w:r>
              <w:rPr>
                <w:rFonts w:ascii="Century Gothic" w:hAnsi="Century Gothic" w:cs="Arial"/>
              </w:rPr>
              <w:t xml:space="preserve">                             Department and all relevant personnel within the department.</w:t>
            </w:r>
          </w:p>
          <w:p w:rsidR="00162A4D" w:rsidRDefault="00162A4D">
            <w:pPr>
              <w:spacing w:line="276" w:lineRule="auto"/>
              <w:rPr>
                <w:rFonts w:ascii="Century Gothic" w:hAnsi="Century Gothic" w:cs="Arial"/>
                <w:szCs w:val="22"/>
              </w:rPr>
            </w:pPr>
            <w:r>
              <w:rPr>
                <w:rFonts w:ascii="Century Gothic" w:hAnsi="Century Gothic" w:cs="Arial"/>
                <w:b/>
              </w:rPr>
              <w:t>Responsible to:</w:t>
            </w:r>
            <w:r>
              <w:rPr>
                <w:rFonts w:ascii="Century Gothic" w:hAnsi="Century Gothic" w:cs="Arial"/>
              </w:rPr>
              <w:t xml:space="preserve">   Assistant Head Teacher and Pastoral Deputy Head Teacher</w:t>
            </w:r>
          </w:p>
        </w:tc>
      </w:tr>
      <w:tr w:rsidR="00162A4D" w:rsidTr="00162A4D">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2A4D" w:rsidRDefault="00162A4D">
            <w:pPr>
              <w:jc w:val="center"/>
              <w:rPr>
                <w:rFonts w:ascii="Century Gothic" w:hAnsi="Century Gothic" w:cs="Arial"/>
                <w:b/>
                <w:szCs w:val="22"/>
              </w:rPr>
            </w:pPr>
            <w:r>
              <w:rPr>
                <w:rFonts w:ascii="Century Gothic" w:hAnsi="Century Gothic" w:cs="Arial"/>
                <w:b/>
              </w:rPr>
              <w:t>Expectations</w:t>
            </w:r>
          </w:p>
        </w:tc>
      </w:tr>
      <w:tr w:rsidR="00162A4D" w:rsidTr="00162A4D">
        <w:trPr>
          <w:trHeight w:val="3369"/>
        </w:trPr>
        <w:tc>
          <w:tcPr>
            <w:tcW w:w="9889" w:type="dxa"/>
            <w:tcBorders>
              <w:top w:val="single" w:sz="4" w:space="0" w:color="auto"/>
              <w:left w:val="single" w:sz="4" w:space="0" w:color="auto"/>
              <w:bottom w:val="single" w:sz="4" w:space="0" w:color="auto"/>
              <w:right w:val="single" w:sz="4" w:space="0" w:color="auto"/>
            </w:tcBorders>
          </w:tcPr>
          <w:p w:rsidR="00162A4D" w:rsidRDefault="00162A4D" w:rsidP="00162A4D">
            <w:pPr>
              <w:pStyle w:val="ListParagraph"/>
              <w:numPr>
                <w:ilvl w:val="0"/>
                <w:numId w:val="10"/>
              </w:numPr>
              <w:spacing w:line="276" w:lineRule="auto"/>
              <w:ind w:left="426"/>
              <w:jc w:val="left"/>
              <w:rPr>
                <w:rFonts w:ascii="Century Gothic" w:hAnsi="Century Gothic" w:cs="Arial"/>
                <w:b/>
              </w:rPr>
            </w:pPr>
            <w:r>
              <w:rPr>
                <w:rFonts w:ascii="Century Gothic" w:hAnsi="Century Gothic" w:cs="Arial"/>
                <w:b/>
              </w:rPr>
              <w:t xml:space="preserve">It is expected that the </w:t>
            </w:r>
            <w:proofErr w:type="spellStart"/>
            <w:r>
              <w:rPr>
                <w:rFonts w:ascii="Century Gothic" w:hAnsi="Century Gothic" w:cs="Arial"/>
                <w:b/>
              </w:rPr>
              <w:t>SENCo</w:t>
            </w:r>
            <w:proofErr w:type="spellEnd"/>
            <w:r>
              <w:rPr>
                <w:rFonts w:ascii="Century Gothic" w:hAnsi="Century Gothic" w:cs="Arial"/>
                <w:b/>
              </w:rPr>
              <w:t xml:space="preserve"> will work in accordance with the aims and objectives of the school as expressed in its Mission Statement; will undertake all duties as specified by the current STPCD and will work to the professional guidance details set out in the Teacher Standards.</w:t>
            </w:r>
          </w:p>
          <w:p w:rsidR="00162A4D" w:rsidRDefault="00162A4D" w:rsidP="00162A4D">
            <w:pPr>
              <w:pStyle w:val="ListParagraph"/>
              <w:numPr>
                <w:ilvl w:val="0"/>
                <w:numId w:val="10"/>
              </w:numPr>
              <w:spacing w:line="276" w:lineRule="auto"/>
              <w:ind w:left="426"/>
              <w:jc w:val="left"/>
              <w:rPr>
                <w:rFonts w:ascii="Century Gothic" w:hAnsi="Century Gothic" w:cs="Arial"/>
                <w:b/>
              </w:rPr>
            </w:pPr>
            <w:r>
              <w:rPr>
                <w:rFonts w:ascii="Century Gothic" w:hAnsi="Century Gothic" w:cs="Arial"/>
                <w:b/>
              </w:rPr>
              <w:t xml:space="preserve">The duties and responsibilities of this post are set out below.  These may be reviewed and amended in consultation with the </w:t>
            </w:r>
            <w:proofErr w:type="spellStart"/>
            <w:r>
              <w:rPr>
                <w:rFonts w:ascii="Century Gothic" w:hAnsi="Century Gothic" w:cs="Arial"/>
                <w:b/>
              </w:rPr>
              <w:t>postholder</w:t>
            </w:r>
            <w:proofErr w:type="spellEnd"/>
            <w:r>
              <w:rPr>
                <w:rFonts w:ascii="Century Gothic" w:hAnsi="Century Gothic" w:cs="Arial"/>
                <w:b/>
              </w:rPr>
              <w:t xml:space="preserve"> in the light of any changes in the requirements and priorities within the school.</w:t>
            </w:r>
          </w:p>
          <w:p w:rsidR="00162A4D" w:rsidRDefault="00162A4D" w:rsidP="00162A4D">
            <w:pPr>
              <w:pStyle w:val="ListParagraph"/>
              <w:numPr>
                <w:ilvl w:val="0"/>
                <w:numId w:val="10"/>
              </w:numPr>
              <w:spacing w:line="276" w:lineRule="auto"/>
              <w:ind w:left="426"/>
              <w:jc w:val="left"/>
              <w:rPr>
                <w:rFonts w:ascii="Century Gothic" w:hAnsi="Century Gothic" w:cs="Arial"/>
                <w:b/>
              </w:rPr>
            </w:pPr>
            <w:r>
              <w:rPr>
                <w:rFonts w:ascii="Century Gothic" w:hAnsi="Century Gothic" w:cs="Arial"/>
                <w:b/>
              </w:rPr>
              <w:t xml:space="preserve">A key feature of the role of </w:t>
            </w:r>
            <w:proofErr w:type="spellStart"/>
            <w:r>
              <w:rPr>
                <w:rFonts w:ascii="Century Gothic" w:hAnsi="Century Gothic" w:cs="Arial"/>
                <w:b/>
              </w:rPr>
              <w:t>SENCo</w:t>
            </w:r>
            <w:proofErr w:type="spellEnd"/>
            <w:r>
              <w:rPr>
                <w:rFonts w:ascii="Century Gothic" w:hAnsi="Century Gothic" w:cs="Arial"/>
                <w:b/>
              </w:rPr>
              <w:t xml:space="preserve"> is the need to be a positive, professional role model.  It is equally important that the post-holder should be able to identify his/her own personal and professional development needs and be able to set and achieve his/her own professional objectives within a supportive school environment.</w:t>
            </w:r>
          </w:p>
          <w:p w:rsidR="00162A4D" w:rsidRDefault="00162A4D" w:rsidP="00162A4D">
            <w:pPr>
              <w:pStyle w:val="ListParagraph"/>
              <w:numPr>
                <w:ilvl w:val="0"/>
                <w:numId w:val="10"/>
              </w:numPr>
              <w:spacing w:line="276" w:lineRule="auto"/>
              <w:ind w:left="426"/>
              <w:jc w:val="left"/>
              <w:rPr>
                <w:rFonts w:ascii="Century Gothic" w:hAnsi="Century Gothic" w:cs="Arial"/>
                <w:b/>
              </w:rPr>
            </w:pPr>
            <w:r>
              <w:rPr>
                <w:rFonts w:ascii="Century Gothic" w:hAnsi="Century Gothic" w:cs="Arial"/>
                <w:b/>
              </w:rPr>
              <w:t xml:space="preserve">It is to be expected that a Middle Leader would carry out any reasonable request made to undertake work of a similar level that is not specified in the Job Description. </w:t>
            </w:r>
          </w:p>
          <w:p w:rsidR="00162A4D" w:rsidRDefault="00162A4D">
            <w:pPr>
              <w:pStyle w:val="ListParagraph"/>
              <w:ind w:left="426"/>
              <w:rPr>
                <w:rFonts w:ascii="Century Gothic" w:hAnsi="Century Gothic" w:cs="Arial"/>
                <w:b/>
              </w:rPr>
            </w:pPr>
          </w:p>
        </w:tc>
      </w:tr>
      <w:tr w:rsidR="00162A4D" w:rsidTr="00162A4D">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2A4D" w:rsidRDefault="00162A4D">
            <w:pPr>
              <w:jc w:val="center"/>
              <w:rPr>
                <w:rFonts w:ascii="Century Gothic" w:hAnsi="Century Gothic" w:cs="Arial"/>
                <w:b/>
                <w:szCs w:val="22"/>
              </w:rPr>
            </w:pPr>
            <w:r>
              <w:rPr>
                <w:rFonts w:ascii="Century Gothic" w:hAnsi="Century Gothic" w:cs="Arial"/>
                <w:b/>
              </w:rPr>
              <w:t xml:space="preserve"> Core Purpose</w:t>
            </w:r>
          </w:p>
        </w:tc>
      </w:tr>
      <w:tr w:rsidR="00162A4D" w:rsidTr="00162A4D">
        <w:tc>
          <w:tcPr>
            <w:tcW w:w="9889" w:type="dxa"/>
            <w:tcBorders>
              <w:top w:val="single" w:sz="4" w:space="0" w:color="auto"/>
              <w:left w:val="single" w:sz="4" w:space="0" w:color="auto"/>
              <w:bottom w:val="single" w:sz="4" w:space="0" w:color="auto"/>
              <w:right w:val="single" w:sz="4" w:space="0" w:color="auto"/>
            </w:tcBorders>
            <w:hideMark/>
          </w:tcPr>
          <w:p w:rsidR="00162A4D" w:rsidRDefault="00162A4D" w:rsidP="00162A4D">
            <w:pPr>
              <w:pStyle w:val="ListParagraph"/>
              <w:numPr>
                <w:ilvl w:val="0"/>
                <w:numId w:val="11"/>
              </w:numPr>
              <w:autoSpaceDE w:val="0"/>
              <w:autoSpaceDN w:val="0"/>
              <w:adjustRightInd w:val="0"/>
              <w:spacing w:line="276" w:lineRule="auto"/>
              <w:jc w:val="left"/>
              <w:rPr>
                <w:rFonts w:ascii="Century Gothic" w:hAnsi="Century Gothic" w:cs="Calibri"/>
              </w:rPr>
            </w:pPr>
            <w:r>
              <w:rPr>
                <w:rFonts w:ascii="Century Gothic" w:hAnsi="Century Gothic" w:cs="Calibri"/>
              </w:rPr>
              <w:t>To raise standards of student attainment and achievement within the special educational needs department and to monitor and support all identified students’ progress and be accountable for that progress.</w:t>
            </w:r>
          </w:p>
          <w:p w:rsidR="00162A4D" w:rsidRDefault="00162A4D" w:rsidP="00162A4D">
            <w:pPr>
              <w:pStyle w:val="ListParagraph"/>
              <w:numPr>
                <w:ilvl w:val="0"/>
                <w:numId w:val="11"/>
              </w:numPr>
              <w:jc w:val="left"/>
              <w:rPr>
                <w:rFonts w:ascii="Century Gothic" w:hAnsi="Century Gothic" w:cs="Calibri"/>
              </w:rPr>
            </w:pPr>
            <w:r>
              <w:rPr>
                <w:rFonts w:ascii="Century Gothic" w:hAnsi="Century Gothic" w:cs="Calibri"/>
              </w:rPr>
              <w:t>To ensure that the SEND policy is compliant and being effectively administered</w:t>
            </w:r>
          </w:p>
          <w:p w:rsidR="00162A4D" w:rsidRDefault="00162A4D" w:rsidP="00162A4D">
            <w:pPr>
              <w:pStyle w:val="ListParagraph"/>
              <w:numPr>
                <w:ilvl w:val="0"/>
                <w:numId w:val="11"/>
              </w:numPr>
              <w:jc w:val="left"/>
              <w:rPr>
                <w:rFonts w:ascii="Century Gothic" w:hAnsi="Century Gothic" w:cs="Calibri"/>
              </w:rPr>
            </w:pPr>
            <w:r>
              <w:rPr>
                <w:rFonts w:ascii="Century Gothic" w:hAnsi="Century Gothic" w:cs="Calibri"/>
              </w:rPr>
              <w:t xml:space="preserve">To ensure the smooth transition of Students with SEND </w:t>
            </w:r>
          </w:p>
          <w:p w:rsidR="00162A4D" w:rsidRDefault="00162A4D" w:rsidP="00162A4D">
            <w:pPr>
              <w:pStyle w:val="ListParagraph"/>
              <w:numPr>
                <w:ilvl w:val="0"/>
                <w:numId w:val="11"/>
              </w:numPr>
              <w:autoSpaceDE w:val="0"/>
              <w:autoSpaceDN w:val="0"/>
              <w:adjustRightInd w:val="0"/>
              <w:jc w:val="left"/>
              <w:rPr>
                <w:rFonts w:ascii="Century Gothic" w:hAnsi="Century Gothic" w:cs="Calibri"/>
              </w:rPr>
            </w:pPr>
            <w:r>
              <w:rPr>
                <w:rFonts w:ascii="Century Gothic" w:hAnsi="Century Gothic" w:cs="Calibri"/>
              </w:rPr>
              <w:t>To assist in the identification of Students’ Special Educational Needs through observation in the classroom, individual screening and assessment of reports</w:t>
            </w:r>
          </w:p>
          <w:p w:rsidR="00162A4D" w:rsidRDefault="00162A4D" w:rsidP="00162A4D">
            <w:pPr>
              <w:pStyle w:val="ListParagraph"/>
              <w:numPr>
                <w:ilvl w:val="0"/>
                <w:numId w:val="11"/>
              </w:numPr>
              <w:autoSpaceDE w:val="0"/>
              <w:autoSpaceDN w:val="0"/>
              <w:adjustRightInd w:val="0"/>
              <w:jc w:val="left"/>
              <w:rPr>
                <w:rFonts w:ascii="Century Gothic" w:hAnsi="Century Gothic" w:cs="Calibri"/>
              </w:rPr>
            </w:pPr>
            <w:r>
              <w:rPr>
                <w:rFonts w:ascii="Century Gothic" w:hAnsi="Century Gothic" w:cs="Calibri"/>
              </w:rPr>
              <w:t>To oversee the writing and regular review and updating of Individual Education Plans</w:t>
            </w:r>
          </w:p>
          <w:p w:rsidR="00162A4D" w:rsidRDefault="00162A4D" w:rsidP="00162A4D">
            <w:pPr>
              <w:pStyle w:val="ListParagraph"/>
              <w:numPr>
                <w:ilvl w:val="0"/>
                <w:numId w:val="11"/>
              </w:numPr>
              <w:autoSpaceDE w:val="0"/>
              <w:autoSpaceDN w:val="0"/>
              <w:adjustRightInd w:val="0"/>
              <w:jc w:val="left"/>
              <w:rPr>
                <w:rFonts w:ascii="Century Gothic" w:hAnsi="Century Gothic" w:cs="Calibri"/>
              </w:rPr>
            </w:pPr>
            <w:r>
              <w:rPr>
                <w:rFonts w:ascii="Century Gothic" w:hAnsi="Century Gothic" w:cs="Calibri"/>
              </w:rPr>
              <w:t>To liaise with external agencies in regard to particular Students to ensure that the school is providing appropriate support for the child</w:t>
            </w:r>
          </w:p>
          <w:p w:rsidR="00162A4D" w:rsidRDefault="00162A4D" w:rsidP="00162A4D">
            <w:pPr>
              <w:pStyle w:val="ListParagraph"/>
              <w:numPr>
                <w:ilvl w:val="0"/>
                <w:numId w:val="11"/>
              </w:numPr>
              <w:autoSpaceDE w:val="0"/>
              <w:autoSpaceDN w:val="0"/>
              <w:adjustRightInd w:val="0"/>
              <w:jc w:val="left"/>
              <w:rPr>
                <w:rFonts w:ascii="Century Gothic" w:hAnsi="Century Gothic" w:cs="Calibri"/>
              </w:rPr>
            </w:pPr>
            <w:r>
              <w:rPr>
                <w:rFonts w:ascii="Century Gothic" w:hAnsi="Century Gothic" w:cs="Calibri"/>
              </w:rPr>
              <w:t>To liaise with classroom teachers concerning the needs and progress of individual Students and to provide advice as appropriate about teaching strategies to assist particular Students</w:t>
            </w:r>
          </w:p>
          <w:p w:rsidR="00162A4D" w:rsidRDefault="00162A4D" w:rsidP="00162A4D">
            <w:pPr>
              <w:pStyle w:val="ListParagraph"/>
              <w:numPr>
                <w:ilvl w:val="0"/>
                <w:numId w:val="11"/>
              </w:numPr>
              <w:jc w:val="left"/>
              <w:rPr>
                <w:rFonts w:ascii="Century Gothic" w:hAnsi="Century Gothic" w:cs="Calibri"/>
              </w:rPr>
            </w:pPr>
            <w:r>
              <w:rPr>
                <w:rFonts w:ascii="Century Gothic" w:hAnsi="Century Gothic" w:cs="Calibri"/>
              </w:rPr>
              <w:t>To maintain the timetables of Learning Support Assistants</w:t>
            </w:r>
          </w:p>
          <w:p w:rsidR="00162A4D" w:rsidRDefault="00162A4D" w:rsidP="00162A4D">
            <w:pPr>
              <w:pStyle w:val="ListParagraph"/>
              <w:numPr>
                <w:ilvl w:val="0"/>
                <w:numId w:val="11"/>
              </w:numPr>
              <w:autoSpaceDE w:val="0"/>
              <w:autoSpaceDN w:val="0"/>
              <w:adjustRightInd w:val="0"/>
              <w:jc w:val="left"/>
              <w:rPr>
                <w:rFonts w:ascii="Century Gothic" w:hAnsi="Century Gothic" w:cs="Calibri"/>
              </w:rPr>
            </w:pPr>
            <w:r>
              <w:rPr>
                <w:rFonts w:ascii="Century Gothic" w:hAnsi="Century Gothic" w:cs="Calibri"/>
              </w:rPr>
              <w:t>To interpret the recommendations of Educational Psychologist, Occupational Therapist and other reports and to disseminate them so that they are effectively implemented in the SEN Department and in the classroom</w:t>
            </w:r>
          </w:p>
          <w:p w:rsidR="00162A4D" w:rsidRDefault="00162A4D" w:rsidP="00162A4D">
            <w:pPr>
              <w:pStyle w:val="ListParagraph"/>
              <w:numPr>
                <w:ilvl w:val="0"/>
                <w:numId w:val="11"/>
              </w:numPr>
              <w:autoSpaceDE w:val="0"/>
              <w:autoSpaceDN w:val="0"/>
              <w:adjustRightInd w:val="0"/>
              <w:spacing w:line="276" w:lineRule="auto"/>
              <w:jc w:val="left"/>
              <w:rPr>
                <w:rFonts w:ascii="Century Gothic" w:hAnsi="Century Gothic" w:cs="Calibri"/>
              </w:rPr>
            </w:pPr>
            <w:r>
              <w:rPr>
                <w:rFonts w:ascii="Century Gothic" w:hAnsi="Century Gothic" w:cs="Calibri"/>
              </w:rPr>
              <w:t>To build and sustain a team of committed professionals who maintain clear vision, purpose and high expectations, focused upon students’ achievement.</w:t>
            </w:r>
          </w:p>
          <w:p w:rsidR="00162A4D" w:rsidRDefault="00162A4D" w:rsidP="00162A4D">
            <w:pPr>
              <w:pStyle w:val="ListParagraph"/>
              <w:numPr>
                <w:ilvl w:val="0"/>
                <w:numId w:val="11"/>
              </w:numPr>
              <w:autoSpaceDE w:val="0"/>
              <w:autoSpaceDN w:val="0"/>
              <w:adjustRightInd w:val="0"/>
              <w:spacing w:line="276" w:lineRule="auto"/>
              <w:jc w:val="left"/>
              <w:rPr>
                <w:rFonts w:ascii="Century Gothic" w:hAnsi="Century Gothic" w:cs="Calibri"/>
              </w:rPr>
            </w:pPr>
            <w:r>
              <w:rPr>
                <w:rFonts w:ascii="Century Gothic" w:hAnsi="Century Gothic" w:cs="Arial"/>
              </w:rPr>
              <w:t xml:space="preserve">To lead, develop and enhance the teaching practice of all the Learning </w:t>
            </w:r>
            <w:r>
              <w:rPr>
                <w:rFonts w:ascii="Century Gothic" w:hAnsi="Century Gothic" w:cs="Arial"/>
              </w:rPr>
              <w:lastRenderedPageBreak/>
              <w:t>Support teaching staff to ensure good learning takes place consistently.</w:t>
            </w:r>
          </w:p>
          <w:p w:rsidR="00162A4D" w:rsidRDefault="00162A4D" w:rsidP="00162A4D">
            <w:pPr>
              <w:pStyle w:val="ListParagraph"/>
              <w:numPr>
                <w:ilvl w:val="0"/>
                <w:numId w:val="11"/>
              </w:numPr>
              <w:autoSpaceDE w:val="0"/>
              <w:autoSpaceDN w:val="0"/>
              <w:adjustRightInd w:val="0"/>
              <w:spacing w:line="276" w:lineRule="auto"/>
              <w:jc w:val="left"/>
              <w:rPr>
                <w:rFonts w:ascii="Century Gothic" w:hAnsi="Century Gothic" w:cs="Calibri"/>
              </w:rPr>
            </w:pPr>
            <w:r>
              <w:rPr>
                <w:rFonts w:ascii="Century Gothic" w:hAnsi="Century Gothic" w:cs="Arial"/>
              </w:rPr>
              <w:t>To identify students that require an Educational Health Care Plan and to oversee all elements of the application process.</w:t>
            </w:r>
          </w:p>
          <w:p w:rsidR="00162A4D" w:rsidRDefault="00162A4D" w:rsidP="00162A4D">
            <w:pPr>
              <w:pStyle w:val="ListParagraph"/>
              <w:numPr>
                <w:ilvl w:val="0"/>
                <w:numId w:val="11"/>
              </w:numPr>
              <w:jc w:val="left"/>
              <w:rPr>
                <w:rFonts w:ascii="Century Gothic" w:hAnsi="Century Gothic" w:cs="Calibri"/>
              </w:rPr>
            </w:pPr>
            <w:r>
              <w:rPr>
                <w:rFonts w:ascii="Century Gothic" w:hAnsi="Century Gothic" w:cs="Calibri"/>
              </w:rPr>
              <w:t>To co-ordinate arrangements for exams (school and external exams) for Students who are entitled to concessions</w:t>
            </w:r>
          </w:p>
          <w:p w:rsidR="00162A4D" w:rsidRDefault="00162A4D" w:rsidP="00162A4D">
            <w:pPr>
              <w:pStyle w:val="ListParagraph"/>
              <w:numPr>
                <w:ilvl w:val="0"/>
                <w:numId w:val="11"/>
              </w:numPr>
              <w:autoSpaceDE w:val="0"/>
              <w:autoSpaceDN w:val="0"/>
              <w:adjustRightInd w:val="0"/>
              <w:spacing w:line="276" w:lineRule="auto"/>
              <w:jc w:val="left"/>
              <w:rPr>
                <w:rFonts w:ascii="Century Gothic" w:hAnsi="Century Gothic" w:cs="Calibri"/>
              </w:rPr>
            </w:pPr>
            <w:r>
              <w:rPr>
                <w:rFonts w:ascii="Century Gothic" w:hAnsi="Century Gothic" w:cs="Arial"/>
              </w:rPr>
              <w:t xml:space="preserve">To have responsibility for ‘Looked </w:t>
            </w:r>
            <w:proofErr w:type="gramStart"/>
            <w:r>
              <w:rPr>
                <w:rFonts w:ascii="Century Gothic" w:hAnsi="Century Gothic" w:cs="Arial"/>
              </w:rPr>
              <w:t>After</w:t>
            </w:r>
            <w:proofErr w:type="gramEnd"/>
            <w:r>
              <w:rPr>
                <w:rFonts w:ascii="Century Gothic" w:hAnsi="Century Gothic" w:cs="Arial"/>
              </w:rPr>
              <w:t xml:space="preserve"> Children’.</w:t>
            </w:r>
          </w:p>
        </w:tc>
      </w:tr>
      <w:tr w:rsidR="00162A4D" w:rsidTr="00162A4D">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2A4D" w:rsidRDefault="00162A4D">
            <w:pPr>
              <w:jc w:val="center"/>
              <w:rPr>
                <w:rFonts w:ascii="Century Gothic" w:hAnsi="Century Gothic" w:cs="Arial"/>
                <w:b/>
                <w:szCs w:val="22"/>
              </w:rPr>
            </w:pPr>
            <w:r>
              <w:rPr>
                <w:rFonts w:ascii="Century Gothic" w:hAnsi="Century Gothic" w:cs="Arial"/>
                <w:b/>
              </w:rPr>
              <w:lastRenderedPageBreak/>
              <w:t>Academic Progress</w:t>
            </w:r>
          </w:p>
        </w:tc>
      </w:tr>
      <w:tr w:rsidR="00162A4D" w:rsidTr="00162A4D">
        <w:tc>
          <w:tcPr>
            <w:tcW w:w="9889" w:type="dxa"/>
            <w:tcBorders>
              <w:top w:val="single" w:sz="4" w:space="0" w:color="auto"/>
              <w:left w:val="single" w:sz="4" w:space="0" w:color="auto"/>
              <w:bottom w:val="single" w:sz="4" w:space="0" w:color="auto"/>
              <w:right w:val="single" w:sz="4" w:space="0" w:color="auto"/>
            </w:tcBorders>
            <w:hideMark/>
          </w:tcPr>
          <w:p w:rsidR="00162A4D" w:rsidRDefault="00162A4D" w:rsidP="00162A4D">
            <w:pPr>
              <w:pStyle w:val="ListParagraph"/>
              <w:numPr>
                <w:ilvl w:val="0"/>
                <w:numId w:val="12"/>
              </w:numPr>
              <w:autoSpaceDE w:val="0"/>
              <w:autoSpaceDN w:val="0"/>
              <w:adjustRightInd w:val="0"/>
              <w:spacing w:line="276" w:lineRule="auto"/>
              <w:ind w:left="709"/>
              <w:jc w:val="left"/>
              <w:rPr>
                <w:rFonts w:ascii="Century Gothic" w:hAnsi="Century Gothic" w:cs="Arial"/>
              </w:rPr>
            </w:pPr>
            <w:r>
              <w:rPr>
                <w:rFonts w:ascii="Century Gothic" w:hAnsi="Century Gothic" w:cs="Arial"/>
              </w:rPr>
              <w:t>To agree/set and rigorously track &amp; monitor the achievement of student progress targets ensuring the effective use of performance data within the department to plan for learning progression.</w:t>
            </w:r>
          </w:p>
          <w:p w:rsidR="00162A4D" w:rsidRDefault="00162A4D" w:rsidP="00162A4D">
            <w:pPr>
              <w:pStyle w:val="ListParagraph"/>
              <w:numPr>
                <w:ilvl w:val="0"/>
                <w:numId w:val="12"/>
              </w:numPr>
              <w:autoSpaceDE w:val="0"/>
              <w:autoSpaceDN w:val="0"/>
              <w:adjustRightInd w:val="0"/>
              <w:spacing w:line="276" w:lineRule="auto"/>
              <w:ind w:left="709"/>
              <w:jc w:val="left"/>
              <w:rPr>
                <w:rFonts w:ascii="Century Gothic" w:hAnsi="Century Gothic" w:cs="Arial"/>
              </w:rPr>
            </w:pPr>
            <w:r>
              <w:rPr>
                <w:rFonts w:ascii="Century Gothic" w:hAnsi="Century Gothic" w:cs="Arial"/>
              </w:rPr>
              <w:t>To organise Interventions to ensure that the targets of individuals and groups of learners are met;</w:t>
            </w:r>
          </w:p>
          <w:p w:rsidR="00162A4D" w:rsidRDefault="00162A4D" w:rsidP="00162A4D">
            <w:pPr>
              <w:pStyle w:val="ListParagraph"/>
              <w:numPr>
                <w:ilvl w:val="0"/>
                <w:numId w:val="12"/>
              </w:numPr>
              <w:autoSpaceDE w:val="0"/>
              <w:autoSpaceDN w:val="0"/>
              <w:adjustRightInd w:val="0"/>
              <w:spacing w:line="276" w:lineRule="auto"/>
              <w:ind w:left="709"/>
              <w:jc w:val="left"/>
              <w:rPr>
                <w:rFonts w:ascii="Century Gothic" w:hAnsi="Century Gothic" w:cs="Arial"/>
              </w:rPr>
            </w:pPr>
            <w:r>
              <w:rPr>
                <w:rFonts w:ascii="Century Gothic" w:hAnsi="Century Gothic" w:cs="Arial"/>
              </w:rPr>
              <w:t>To implement School Policies within the department relating to assessment, recording and reporting and to develop strategies for improvement as a result of monitoring performance data and reviewing patterns.</w:t>
            </w:r>
          </w:p>
          <w:p w:rsidR="00162A4D" w:rsidRDefault="00162A4D" w:rsidP="00162A4D">
            <w:pPr>
              <w:pStyle w:val="ListParagraph"/>
              <w:numPr>
                <w:ilvl w:val="0"/>
                <w:numId w:val="12"/>
              </w:numPr>
              <w:autoSpaceDE w:val="0"/>
              <w:autoSpaceDN w:val="0"/>
              <w:adjustRightInd w:val="0"/>
              <w:spacing w:line="276" w:lineRule="auto"/>
              <w:ind w:left="709"/>
              <w:jc w:val="left"/>
              <w:rPr>
                <w:rFonts w:ascii="Century Gothic" w:hAnsi="Century Gothic" w:cs="Arial"/>
              </w:rPr>
            </w:pPr>
            <w:r>
              <w:rPr>
                <w:rFonts w:ascii="Century Gothic" w:hAnsi="Century Gothic" w:cs="Arial"/>
              </w:rPr>
              <w:t>To be responsible for defining the clear aims and objectives of the Department;</w:t>
            </w:r>
          </w:p>
          <w:p w:rsidR="00162A4D" w:rsidRDefault="00162A4D" w:rsidP="00162A4D">
            <w:pPr>
              <w:pStyle w:val="ListParagraph"/>
              <w:numPr>
                <w:ilvl w:val="0"/>
                <w:numId w:val="12"/>
              </w:numPr>
              <w:autoSpaceDE w:val="0"/>
              <w:autoSpaceDN w:val="0"/>
              <w:adjustRightInd w:val="0"/>
              <w:spacing w:line="276" w:lineRule="auto"/>
              <w:ind w:left="709"/>
              <w:jc w:val="left"/>
              <w:rPr>
                <w:rFonts w:ascii="Century Gothic" w:hAnsi="Century Gothic" w:cs="Arial"/>
              </w:rPr>
            </w:pPr>
            <w:r>
              <w:rPr>
                <w:rFonts w:ascii="Century Gothic" w:hAnsi="Century Gothic" w:cs="Arial"/>
              </w:rPr>
              <w:t>To lead the development and implementation of appropriate syllabuses, schemes of work and resources of the curriculum area that reflect national developments in the subject area and teaching practice and methodology;</w:t>
            </w:r>
          </w:p>
          <w:p w:rsidR="00162A4D" w:rsidRDefault="00162A4D" w:rsidP="00162A4D">
            <w:pPr>
              <w:pStyle w:val="ListParagraph"/>
              <w:numPr>
                <w:ilvl w:val="0"/>
                <w:numId w:val="12"/>
              </w:numPr>
              <w:autoSpaceDE w:val="0"/>
              <w:autoSpaceDN w:val="0"/>
              <w:adjustRightInd w:val="0"/>
              <w:spacing w:line="276" w:lineRule="auto"/>
              <w:ind w:left="709"/>
              <w:jc w:val="left"/>
              <w:rPr>
                <w:rFonts w:ascii="Century Gothic" w:hAnsi="Century Gothic" w:cs="Arial"/>
              </w:rPr>
            </w:pPr>
            <w:r>
              <w:rPr>
                <w:rFonts w:ascii="Century Gothic" w:hAnsi="Century Gothic" w:cs="Arial"/>
              </w:rPr>
              <w:t>To ensure that knowledge of current developments in the curriculum area and current understanding of how students learn most effectively is personally maintained and disseminated to colleagues;</w:t>
            </w:r>
          </w:p>
          <w:p w:rsidR="00162A4D" w:rsidRDefault="00162A4D" w:rsidP="00162A4D">
            <w:pPr>
              <w:pStyle w:val="ListParagraph"/>
              <w:numPr>
                <w:ilvl w:val="0"/>
                <w:numId w:val="12"/>
              </w:numPr>
              <w:autoSpaceDE w:val="0"/>
              <w:autoSpaceDN w:val="0"/>
              <w:adjustRightInd w:val="0"/>
              <w:spacing w:line="276" w:lineRule="auto"/>
              <w:ind w:left="709"/>
              <w:jc w:val="left"/>
              <w:rPr>
                <w:rFonts w:ascii="Century Gothic" w:hAnsi="Century Gothic" w:cs="Arial"/>
              </w:rPr>
            </w:pPr>
            <w:r>
              <w:rPr>
                <w:rFonts w:ascii="Century Gothic" w:hAnsi="Century Gothic" w:cs="Arial"/>
              </w:rPr>
              <w:t xml:space="preserve">To pursue the highest possible academic standards within the Department. </w:t>
            </w:r>
          </w:p>
          <w:p w:rsidR="00162A4D" w:rsidRDefault="00162A4D" w:rsidP="00162A4D">
            <w:pPr>
              <w:pStyle w:val="ListParagraph"/>
              <w:numPr>
                <w:ilvl w:val="0"/>
                <w:numId w:val="12"/>
              </w:numPr>
              <w:autoSpaceDE w:val="0"/>
              <w:autoSpaceDN w:val="0"/>
              <w:adjustRightInd w:val="0"/>
              <w:spacing w:line="276" w:lineRule="auto"/>
              <w:ind w:left="709"/>
              <w:jc w:val="left"/>
              <w:rPr>
                <w:rFonts w:ascii="Century Gothic" w:hAnsi="Century Gothic" w:cs="Arial"/>
              </w:rPr>
            </w:pPr>
            <w:r>
              <w:rPr>
                <w:rFonts w:ascii="Century Gothic" w:hAnsi="Century Gothic" w:cs="Arial"/>
              </w:rPr>
              <w:t>To promote and monitor, within the department, school policies related to the use of literacy, numeracy and the use of ICT; homework; lesson planning; T&amp;L; record keeping; ensuring that all staff follow all agreed School and Department policies and procedures;</w:t>
            </w:r>
          </w:p>
          <w:p w:rsidR="00162A4D" w:rsidRDefault="00162A4D" w:rsidP="00162A4D">
            <w:pPr>
              <w:pStyle w:val="ListParagraph"/>
              <w:numPr>
                <w:ilvl w:val="0"/>
                <w:numId w:val="12"/>
              </w:numPr>
              <w:autoSpaceDE w:val="0"/>
              <w:autoSpaceDN w:val="0"/>
              <w:adjustRightInd w:val="0"/>
              <w:spacing w:line="276" w:lineRule="auto"/>
              <w:ind w:left="709"/>
              <w:jc w:val="left"/>
              <w:rPr>
                <w:rFonts w:ascii="Century Gothic" w:hAnsi="Century Gothic" w:cs="Arial"/>
              </w:rPr>
            </w:pPr>
            <w:r>
              <w:rPr>
                <w:rFonts w:ascii="Century Gothic" w:hAnsi="Century Gothic" w:cs="Arial"/>
              </w:rPr>
              <w:t>To ensure that the Department embraces and fully engages with the school Teaching and Learning strategy;</w:t>
            </w:r>
          </w:p>
        </w:tc>
      </w:tr>
      <w:tr w:rsidR="00162A4D" w:rsidTr="00162A4D">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2A4D" w:rsidRDefault="00162A4D">
            <w:pPr>
              <w:spacing w:line="276" w:lineRule="auto"/>
              <w:jc w:val="center"/>
              <w:rPr>
                <w:rFonts w:ascii="Century Gothic" w:hAnsi="Century Gothic" w:cs="Arial"/>
                <w:b/>
                <w:szCs w:val="22"/>
              </w:rPr>
            </w:pPr>
            <w:r>
              <w:rPr>
                <w:rFonts w:ascii="Century Gothic" w:hAnsi="Century Gothic" w:cs="Arial"/>
                <w:b/>
              </w:rPr>
              <w:t>Leadership and Management</w:t>
            </w:r>
          </w:p>
        </w:tc>
      </w:tr>
      <w:tr w:rsidR="00162A4D" w:rsidTr="00162A4D">
        <w:tc>
          <w:tcPr>
            <w:tcW w:w="9889" w:type="dxa"/>
            <w:tcBorders>
              <w:top w:val="single" w:sz="4" w:space="0" w:color="auto"/>
              <w:left w:val="single" w:sz="4" w:space="0" w:color="auto"/>
              <w:bottom w:val="single" w:sz="4" w:space="0" w:color="auto"/>
              <w:right w:val="single" w:sz="4" w:space="0" w:color="auto"/>
            </w:tcBorders>
            <w:hideMark/>
          </w:tcPr>
          <w:p w:rsidR="00162A4D" w:rsidRDefault="00162A4D" w:rsidP="00162A4D">
            <w:pPr>
              <w:pStyle w:val="ListParagraph"/>
              <w:numPr>
                <w:ilvl w:val="0"/>
                <w:numId w:val="13"/>
              </w:numPr>
              <w:spacing w:line="276" w:lineRule="auto"/>
              <w:jc w:val="left"/>
              <w:rPr>
                <w:rFonts w:ascii="Century Gothic" w:hAnsi="Century Gothic" w:cs="Arial"/>
              </w:rPr>
            </w:pPr>
            <w:r>
              <w:rPr>
                <w:rFonts w:ascii="Century Gothic" w:hAnsi="Century Gothic" w:cs="Calibri"/>
              </w:rPr>
              <w:t>To support the Senior Leadership Team in meeting whole school priorities and in realising the school’s shared vision.</w:t>
            </w:r>
          </w:p>
          <w:p w:rsidR="00162A4D" w:rsidRDefault="00162A4D" w:rsidP="00162A4D">
            <w:pPr>
              <w:pStyle w:val="ListParagraph"/>
              <w:numPr>
                <w:ilvl w:val="0"/>
                <w:numId w:val="13"/>
              </w:numPr>
              <w:spacing w:line="276" w:lineRule="auto"/>
              <w:jc w:val="left"/>
              <w:rPr>
                <w:rFonts w:ascii="Century Gothic" w:hAnsi="Century Gothic" w:cs="Arial"/>
              </w:rPr>
            </w:pPr>
            <w:r>
              <w:rPr>
                <w:rFonts w:ascii="Century Gothic" w:hAnsi="Century Gothic" w:cs="Calibri"/>
              </w:rPr>
              <w:t>To be accountable for leading, managing, deploying and developing the teaching and support staff of the curriculum area.</w:t>
            </w:r>
          </w:p>
          <w:p w:rsidR="00162A4D" w:rsidRDefault="00162A4D" w:rsidP="00162A4D">
            <w:pPr>
              <w:pStyle w:val="ListParagraph"/>
              <w:numPr>
                <w:ilvl w:val="0"/>
                <w:numId w:val="13"/>
              </w:numPr>
              <w:spacing w:line="276" w:lineRule="auto"/>
              <w:jc w:val="left"/>
              <w:rPr>
                <w:rFonts w:ascii="Century Gothic" w:hAnsi="Century Gothic" w:cs="Arial"/>
              </w:rPr>
            </w:pPr>
            <w:r>
              <w:rPr>
                <w:rFonts w:ascii="Century Gothic" w:hAnsi="Century Gothic" w:cs="Calibri"/>
              </w:rPr>
              <w:t>To take appropriate action in order to build and maintain effective teamwork within the curriculum area, especially through the establishment of good communication systems, the encouragement of the sharing of good practice and innovative use of meeting, training and non-contact time.</w:t>
            </w:r>
          </w:p>
          <w:p w:rsidR="00162A4D" w:rsidRDefault="00162A4D" w:rsidP="00162A4D">
            <w:pPr>
              <w:pStyle w:val="ListParagraph"/>
              <w:numPr>
                <w:ilvl w:val="0"/>
                <w:numId w:val="13"/>
              </w:numPr>
              <w:autoSpaceDE w:val="0"/>
              <w:autoSpaceDN w:val="0"/>
              <w:adjustRightInd w:val="0"/>
              <w:spacing w:after="200" w:line="276" w:lineRule="auto"/>
              <w:jc w:val="left"/>
              <w:rPr>
                <w:rFonts w:ascii="Century Gothic" w:hAnsi="Century Gothic" w:cs="Arial"/>
              </w:rPr>
            </w:pPr>
            <w:r>
              <w:rPr>
                <w:rFonts w:ascii="Century Gothic" w:hAnsi="Century Gothic" w:cs="Arial"/>
              </w:rPr>
              <w:t>To undertake Appraisal target setting and reviews, ensuring that there is a clear focus upon teaching and learning and student progress; that staff development needs are identified and appropriate programmes investigated and planned;</w:t>
            </w:r>
          </w:p>
          <w:p w:rsidR="00162A4D" w:rsidRDefault="00162A4D" w:rsidP="00162A4D">
            <w:pPr>
              <w:pStyle w:val="ListParagraph"/>
              <w:numPr>
                <w:ilvl w:val="0"/>
                <w:numId w:val="13"/>
              </w:numPr>
              <w:spacing w:line="276" w:lineRule="auto"/>
              <w:jc w:val="left"/>
              <w:rPr>
                <w:rFonts w:ascii="Century Gothic" w:hAnsi="Century Gothic" w:cs="Arial"/>
              </w:rPr>
            </w:pPr>
            <w:r>
              <w:rPr>
                <w:rFonts w:ascii="Century Gothic" w:hAnsi="Century Gothic" w:cs="Calibri"/>
              </w:rPr>
              <w:t xml:space="preserve">To identify areas for development within the department and take appropriate action in supporting, coaching and monitoring colleagues in order to ensure the standard of teaching and learning is of the highest </w:t>
            </w:r>
            <w:r>
              <w:rPr>
                <w:rFonts w:ascii="Century Gothic" w:hAnsi="Century Gothic" w:cs="Calibri"/>
              </w:rPr>
              <w:lastRenderedPageBreak/>
              <w:t xml:space="preserve">standard and contributes positively to student progress and achievement. </w:t>
            </w:r>
          </w:p>
          <w:p w:rsidR="00162A4D" w:rsidRDefault="00162A4D" w:rsidP="00162A4D">
            <w:pPr>
              <w:pStyle w:val="ListParagraph"/>
              <w:numPr>
                <w:ilvl w:val="0"/>
                <w:numId w:val="13"/>
              </w:numPr>
              <w:spacing w:line="276" w:lineRule="auto"/>
              <w:jc w:val="left"/>
              <w:rPr>
                <w:rFonts w:ascii="Century Gothic" w:hAnsi="Century Gothic" w:cs="Arial"/>
              </w:rPr>
            </w:pPr>
            <w:r>
              <w:rPr>
                <w:rFonts w:ascii="Century Gothic" w:hAnsi="Century Gothic" w:cs="Calibri"/>
              </w:rPr>
              <w:t>To ensure that colleagues are aware of the needs of all students and groups and make provision for this in their planning.  To use frequent, regular and well-structured meetings to support this.</w:t>
            </w:r>
          </w:p>
          <w:p w:rsidR="00162A4D" w:rsidRDefault="00162A4D" w:rsidP="00162A4D">
            <w:pPr>
              <w:pStyle w:val="ListParagraph"/>
              <w:numPr>
                <w:ilvl w:val="0"/>
                <w:numId w:val="13"/>
              </w:numPr>
              <w:spacing w:line="276" w:lineRule="auto"/>
              <w:jc w:val="left"/>
              <w:rPr>
                <w:rFonts w:ascii="Century Gothic" w:hAnsi="Century Gothic" w:cs="Arial"/>
              </w:rPr>
            </w:pPr>
            <w:r>
              <w:rPr>
                <w:rFonts w:ascii="Century Gothic" w:hAnsi="Century Gothic" w:cs="Calibri"/>
              </w:rPr>
              <w:t>To work with colleagues to formulate, monitor and evaluate the department’s strategic development plan ensuring it links with the school improvement plan and accurately reflects the learning needs of the students.</w:t>
            </w:r>
          </w:p>
          <w:p w:rsidR="00162A4D" w:rsidRDefault="00162A4D" w:rsidP="00162A4D">
            <w:pPr>
              <w:pStyle w:val="ListParagraph"/>
              <w:numPr>
                <w:ilvl w:val="0"/>
                <w:numId w:val="13"/>
              </w:numPr>
              <w:spacing w:line="276" w:lineRule="auto"/>
              <w:jc w:val="left"/>
              <w:rPr>
                <w:rFonts w:ascii="Century Gothic" w:hAnsi="Century Gothic" w:cs="Arial"/>
              </w:rPr>
            </w:pPr>
            <w:r>
              <w:rPr>
                <w:rFonts w:ascii="Century Gothic" w:hAnsi="Century Gothic" w:cs="Calibri"/>
              </w:rPr>
              <w:t>To ensure that all colleagues know and understand the key school targets and the part they play in achieving these;</w:t>
            </w:r>
          </w:p>
          <w:p w:rsidR="00162A4D" w:rsidRDefault="00162A4D" w:rsidP="00162A4D">
            <w:pPr>
              <w:pStyle w:val="ListParagraph"/>
              <w:numPr>
                <w:ilvl w:val="0"/>
                <w:numId w:val="13"/>
              </w:numPr>
              <w:autoSpaceDE w:val="0"/>
              <w:autoSpaceDN w:val="0"/>
              <w:adjustRightInd w:val="0"/>
              <w:spacing w:line="276" w:lineRule="auto"/>
              <w:jc w:val="left"/>
              <w:rPr>
                <w:rFonts w:ascii="Century Gothic" w:hAnsi="Century Gothic" w:cs="Arial"/>
              </w:rPr>
            </w:pPr>
            <w:r>
              <w:rPr>
                <w:rFonts w:ascii="Century Gothic" w:hAnsi="Century Gothic" w:cs="Arial"/>
              </w:rPr>
              <w:t>To ensure good Student behaviour in the Department; to support and assist colleagues to ensure that they understand and are actively implementing the key aspects of the School’s Behaviour Policy.</w:t>
            </w:r>
            <w:r>
              <w:rPr>
                <w:rFonts w:ascii="Century Gothic" w:hAnsi="Century Gothic" w:cs="Arial"/>
              </w:rPr>
              <w:tab/>
            </w:r>
          </w:p>
        </w:tc>
      </w:tr>
      <w:tr w:rsidR="00162A4D" w:rsidTr="00162A4D">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2A4D" w:rsidRDefault="00162A4D">
            <w:pPr>
              <w:pStyle w:val="ListParagraph"/>
              <w:jc w:val="center"/>
              <w:rPr>
                <w:rFonts w:ascii="Century Gothic" w:hAnsi="Century Gothic" w:cs="Arial"/>
                <w:b/>
              </w:rPr>
            </w:pPr>
            <w:r>
              <w:rPr>
                <w:rFonts w:ascii="Century Gothic" w:hAnsi="Century Gothic" w:cs="Arial"/>
                <w:b/>
              </w:rPr>
              <w:lastRenderedPageBreak/>
              <w:t>Administration</w:t>
            </w:r>
          </w:p>
        </w:tc>
      </w:tr>
      <w:tr w:rsidR="00162A4D" w:rsidTr="00162A4D">
        <w:tc>
          <w:tcPr>
            <w:tcW w:w="9889" w:type="dxa"/>
            <w:tcBorders>
              <w:top w:val="single" w:sz="4" w:space="0" w:color="auto"/>
              <w:left w:val="single" w:sz="4" w:space="0" w:color="auto"/>
              <w:bottom w:val="single" w:sz="4" w:space="0" w:color="auto"/>
              <w:right w:val="single" w:sz="4" w:space="0" w:color="auto"/>
            </w:tcBorders>
            <w:hideMark/>
          </w:tcPr>
          <w:p w:rsidR="00162A4D" w:rsidRDefault="00162A4D" w:rsidP="00162A4D">
            <w:pPr>
              <w:pStyle w:val="ListParagraph"/>
              <w:numPr>
                <w:ilvl w:val="0"/>
                <w:numId w:val="13"/>
              </w:numPr>
              <w:autoSpaceDE w:val="0"/>
              <w:autoSpaceDN w:val="0"/>
              <w:adjustRightInd w:val="0"/>
              <w:spacing w:line="276" w:lineRule="auto"/>
              <w:jc w:val="left"/>
              <w:rPr>
                <w:rFonts w:ascii="Century Gothic" w:hAnsi="Century Gothic" w:cs="Arial"/>
              </w:rPr>
            </w:pPr>
            <w:r>
              <w:rPr>
                <w:rFonts w:ascii="Century Gothic" w:hAnsi="Century Gothic" w:cs="Arial"/>
              </w:rPr>
              <w:t>To arrange and act as Chairperson at scheduled or essential Departmental meetings and to produce the agenda and minutes of such meetings, ensuring that the Headteacher receives copies;</w:t>
            </w:r>
          </w:p>
          <w:p w:rsidR="00162A4D" w:rsidRDefault="00162A4D" w:rsidP="00162A4D">
            <w:pPr>
              <w:pStyle w:val="ListParagraph"/>
              <w:numPr>
                <w:ilvl w:val="0"/>
                <w:numId w:val="13"/>
              </w:numPr>
              <w:autoSpaceDE w:val="0"/>
              <w:autoSpaceDN w:val="0"/>
              <w:adjustRightInd w:val="0"/>
              <w:spacing w:line="276" w:lineRule="auto"/>
              <w:jc w:val="left"/>
              <w:rPr>
                <w:rFonts w:ascii="Century Gothic" w:hAnsi="Century Gothic" w:cs="Arial"/>
              </w:rPr>
            </w:pPr>
            <w:r>
              <w:rPr>
                <w:rFonts w:ascii="Century Gothic" w:hAnsi="Century Gothic" w:cs="Arial"/>
              </w:rPr>
              <w:t>To manage the department budget and assess the financial needs of the Department, planning for it to be spent appropriately and sustainably, contributing to improvements in teaching and learning, student progress and achievement in line with the principles of best value and accordance with procurement systems outlined by the school Finance Manager;</w:t>
            </w:r>
          </w:p>
          <w:p w:rsidR="00162A4D" w:rsidRDefault="00162A4D" w:rsidP="00162A4D">
            <w:pPr>
              <w:pStyle w:val="ListParagraph"/>
              <w:numPr>
                <w:ilvl w:val="0"/>
                <w:numId w:val="13"/>
              </w:numPr>
              <w:autoSpaceDE w:val="0"/>
              <w:autoSpaceDN w:val="0"/>
              <w:adjustRightInd w:val="0"/>
              <w:spacing w:line="276" w:lineRule="auto"/>
              <w:jc w:val="left"/>
              <w:rPr>
                <w:rFonts w:ascii="Century Gothic" w:hAnsi="Century Gothic" w:cs="Arial"/>
              </w:rPr>
            </w:pPr>
            <w:r>
              <w:rPr>
                <w:rFonts w:ascii="Century Gothic" w:hAnsi="Century Gothic" w:cs="Arial"/>
              </w:rPr>
              <w:t>To be prepared to report or present information with regards to the department spending as part of annual review processes ;</w:t>
            </w:r>
          </w:p>
          <w:p w:rsidR="00162A4D" w:rsidRDefault="00162A4D" w:rsidP="00162A4D">
            <w:pPr>
              <w:pStyle w:val="ListParagraph"/>
              <w:numPr>
                <w:ilvl w:val="0"/>
                <w:numId w:val="13"/>
              </w:numPr>
              <w:autoSpaceDE w:val="0"/>
              <w:autoSpaceDN w:val="0"/>
              <w:adjustRightInd w:val="0"/>
              <w:spacing w:line="276" w:lineRule="auto"/>
              <w:jc w:val="left"/>
              <w:rPr>
                <w:rFonts w:ascii="Century Gothic" w:hAnsi="Century Gothic" w:cs="Arial"/>
              </w:rPr>
            </w:pPr>
            <w:r>
              <w:rPr>
                <w:rFonts w:ascii="Century Gothic" w:hAnsi="Century Gothic" w:cs="Arial"/>
              </w:rPr>
              <w:t>To take responsibility for the ordering, receiving, checking, recording and safe-keeping of all stock, equipment and teaching aids;</w:t>
            </w:r>
          </w:p>
          <w:p w:rsidR="00162A4D" w:rsidRDefault="00162A4D" w:rsidP="00162A4D">
            <w:pPr>
              <w:pStyle w:val="ListParagraph"/>
              <w:numPr>
                <w:ilvl w:val="0"/>
                <w:numId w:val="13"/>
              </w:numPr>
              <w:autoSpaceDE w:val="0"/>
              <w:autoSpaceDN w:val="0"/>
              <w:adjustRightInd w:val="0"/>
              <w:spacing w:line="276" w:lineRule="auto"/>
              <w:jc w:val="left"/>
              <w:rPr>
                <w:rFonts w:ascii="Century Gothic" w:hAnsi="Century Gothic" w:cs="Arial"/>
              </w:rPr>
            </w:pPr>
            <w:r>
              <w:rPr>
                <w:rFonts w:ascii="Century Gothic" w:hAnsi="Century Gothic" w:cs="Arial"/>
              </w:rPr>
              <w:t>To make recommendations to the Librarian for the inclusion on the Library requisition of books relevant to his/her subject;</w:t>
            </w:r>
          </w:p>
          <w:p w:rsidR="00162A4D" w:rsidRDefault="00162A4D" w:rsidP="00162A4D">
            <w:pPr>
              <w:pStyle w:val="ListParagraph"/>
              <w:numPr>
                <w:ilvl w:val="0"/>
                <w:numId w:val="13"/>
              </w:numPr>
              <w:autoSpaceDE w:val="0"/>
              <w:autoSpaceDN w:val="0"/>
              <w:adjustRightInd w:val="0"/>
              <w:spacing w:line="276" w:lineRule="auto"/>
              <w:jc w:val="left"/>
              <w:rPr>
                <w:rFonts w:ascii="Century Gothic" w:hAnsi="Century Gothic" w:cs="Arial"/>
              </w:rPr>
            </w:pPr>
            <w:r>
              <w:rPr>
                <w:rFonts w:ascii="Century Gothic" w:hAnsi="Century Gothic" w:cs="Arial"/>
              </w:rPr>
              <w:t>To take responsibility for the care of the fabric in Department areas; risk assessments for health and safety, the appearance of rooms and corridors and responsibility for the standards of display in rooms and corridors;</w:t>
            </w:r>
          </w:p>
        </w:tc>
      </w:tr>
    </w:tbl>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57500F" w:rsidRDefault="0057500F" w:rsidP="00D67EC5">
      <w:pPr>
        <w:rPr>
          <w:rFonts w:ascii="Century Gothic" w:hAnsi="Century Gothic" w:cs="Arial"/>
          <w:b/>
          <w:color w:val="C11933"/>
          <w:sz w:val="28"/>
          <w:szCs w:val="28"/>
        </w:rPr>
      </w:pPr>
    </w:p>
    <w:p w:rsidR="00EC0117" w:rsidRDefault="00EC0117"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Teacher of </w:t>
      </w:r>
      <w:proofErr w:type="spellStart"/>
      <w:r w:rsidR="00D922FB">
        <w:rPr>
          <w:rFonts w:ascii="Century Gothic" w:hAnsi="Century Gothic"/>
          <w:b/>
          <w:color w:val="C11933" w:themeColor="accent1"/>
          <w:sz w:val="32"/>
          <w:szCs w:val="32"/>
        </w:rPr>
        <w:t>SENC</w:t>
      </w:r>
      <w:r w:rsidR="00572FCC">
        <w:rPr>
          <w:rFonts w:ascii="Century Gothic" w:hAnsi="Century Gothic"/>
          <w:b/>
          <w:color w:val="C11933" w:themeColor="accent1"/>
          <w:sz w:val="32"/>
          <w:szCs w:val="32"/>
        </w:rPr>
        <w:t>o</w:t>
      </w:r>
      <w:proofErr w:type="spellEnd"/>
      <w:r>
        <w:rPr>
          <w:rFonts w:ascii="Century Gothic" w:hAnsi="Century Gothic"/>
          <w:b/>
          <w:color w:val="C11933" w:themeColor="accent1"/>
          <w:sz w:val="32"/>
          <w:szCs w:val="32"/>
        </w:rPr>
        <w:t xml:space="preserve"> Person Specification</w:t>
      </w:r>
    </w:p>
    <w:p w:rsidR="00EC0117" w:rsidRDefault="00EC0117" w:rsidP="00EC0117">
      <w:pPr>
        <w:pStyle w:val="NoSpacing"/>
        <w:tabs>
          <w:tab w:val="left" w:pos="5812"/>
        </w:tabs>
        <w:ind w:right="-6307"/>
        <w:rPr>
          <w:rFonts w:ascii="Century Gothic" w:hAnsi="Century Gothic"/>
          <w:b/>
          <w:color w:val="C11933" w:themeColor="accent1"/>
          <w:sz w:val="32"/>
          <w:szCs w:val="32"/>
        </w:rPr>
      </w:pPr>
    </w:p>
    <w:p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47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EC0117" w:rsidRDefault="00EC0117" w:rsidP="00FD549E">
            <w:pPr>
              <w:jc w:val="left"/>
              <w:rPr>
                <w:rFonts w:ascii="Century Gothic" w:hAnsi="Century Gothic" w:cs="Arial"/>
                <w:b/>
                <w:sz w:val="20"/>
                <w:lang w:val="en-US"/>
              </w:rPr>
            </w:pPr>
          </w:p>
        </w:tc>
        <w:tc>
          <w:tcPr>
            <w:tcW w:w="3510" w:type="dxa"/>
          </w:tcPr>
          <w:p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rsidTr="00FD549E">
        <w:tc>
          <w:tcPr>
            <w:tcW w:w="7196" w:type="dxa"/>
          </w:tcPr>
          <w:p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EC0117" w:rsidRPr="005C214A" w:rsidRDefault="00EC0117" w:rsidP="00FD549E">
            <w:pPr>
              <w:jc w:val="left"/>
              <w:rPr>
                <w:rFonts w:ascii="Century Gothic" w:hAnsi="Century Gothic" w:cs="Arial"/>
                <w:sz w:val="20"/>
                <w:lang w:val="en-US"/>
              </w:rPr>
            </w:pPr>
          </w:p>
        </w:tc>
      </w:tr>
      <w:tr w:rsidR="00EC0117" w:rsidTr="00FD549E">
        <w:tc>
          <w:tcPr>
            <w:tcW w:w="7196" w:type="dxa"/>
          </w:tcPr>
          <w:p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EC0117" w:rsidRDefault="00EC0117" w:rsidP="00FD549E">
            <w:pPr>
              <w:jc w:val="left"/>
              <w:rPr>
                <w:rFonts w:ascii="Century Gothic" w:hAnsi="Century Gothic" w:cs="Arial"/>
                <w:sz w:val="20"/>
                <w:lang w:val="en-US"/>
              </w:rPr>
            </w:pPr>
          </w:p>
          <w:p w:rsidR="00EC0117" w:rsidRDefault="00EC0117" w:rsidP="00FD549E">
            <w:pPr>
              <w:jc w:val="left"/>
              <w:rPr>
                <w:rFonts w:ascii="Century Gothic" w:hAnsi="Century Gothic" w:cs="Arial"/>
                <w:sz w:val="20"/>
                <w:lang w:val="en-US"/>
              </w:rPr>
            </w:pPr>
          </w:p>
        </w:tc>
        <w:tc>
          <w:tcPr>
            <w:tcW w:w="3510" w:type="dxa"/>
          </w:tcPr>
          <w:p w:rsidR="00EC0117" w:rsidRPr="005C214A" w:rsidRDefault="00EC0117" w:rsidP="00FD549E">
            <w:pPr>
              <w:jc w:val="left"/>
              <w:rPr>
                <w:rFonts w:ascii="Century Gothic" w:hAnsi="Century Gothic" w:cs="Arial"/>
                <w:sz w:val="20"/>
                <w:lang w:val="en-US"/>
              </w:rPr>
            </w:pPr>
          </w:p>
        </w:tc>
      </w:tr>
    </w:tbl>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469"/>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lastRenderedPageBreak/>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5C214A"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79"/>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rsidTr="00FD549E">
        <w:tc>
          <w:tcPr>
            <w:tcW w:w="7196" w:type="dxa"/>
          </w:tcPr>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 xml:space="preserve">Know how to make effective personalised provision for those they teach, including those for whom </w:t>
            </w:r>
            <w:r w:rsidR="00D922FB">
              <w:rPr>
                <w:rFonts w:ascii="Century Gothic" w:eastAsia="Calibri" w:hAnsi="Century Gothic"/>
                <w:sz w:val="20"/>
                <w:lang w:val="en-US"/>
              </w:rPr>
              <w:t>SENCO</w:t>
            </w:r>
            <w:r w:rsidRPr="005C214A">
              <w:rPr>
                <w:rFonts w:ascii="Century Gothic" w:eastAsia="Calibri" w:hAnsi="Century Gothic"/>
                <w:sz w:val="20"/>
                <w:lang w:val="en-US"/>
              </w:rPr>
              <w:t xml:space="preserve"> is an additional language or who have special educational needs or disabilities, and how to take practical account of diversity and promote equality and inclusion in their teaching.</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rsidR="00EC0117" w:rsidRPr="00E4078A" w:rsidRDefault="00EC0117" w:rsidP="00FD549E">
            <w:pPr>
              <w:spacing w:line="276" w:lineRule="auto"/>
              <w:jc w:val="left"/>
              <w:rPr>
                <w:rFonts w:ascii="Century Gothic" w:eastAsia="Calibri" w:hAnsi="Century Gothic"/>
                <w:b/>
                <w:sz w:val="20"/>
              </w:rPr>
            </w:pPr>
          </w:p>
        </w:tc>
        <w:tc>
          <w:tcPr>
            <w:tcW w:w="3510" w:type="dxa"/>
          </w:tcPr>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EC0117" w:rsidRPr="005C214A" w:rsidRDefault="00EC0117" w:rsidP="00FD549E">
            <w:pPr>
              <w:widowControl w:val="0"/>
              <w:spacing w:before="16" w:line="220" w:lineRule="exact"/>
              <w:jc w:val="left"/>
              <w:rPr>
                <w:rFonts w:ascii="Century Gothic" w:eastAsia="Calibri" w:hAnsi="Century Gothic"/>
                <w:sz w:val="22"/>
                <w:szCs w:val="22"/>
                <w:lang w:val="en-US"/>
              </w:rPr>
            </w:pPr>
          </w:p>
          <w:p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EC0117" w:rsidRPr="005C214A" w:rsidRDefault="00EC0117" w:rsidP="00FD549E">
            <w:pPr>
              <w:widowControl w:val="0"/>
              <w:spacing w:before="8" w:line="220" w:lineRule="exact"/>
              <w:jc w:val="left"/>
              <w:rPr>
                <w:rFonts w:ascii="Century Gothic" w:eastAsia="Calibri" w:hAnsi="Century Gothic"/>
                <w:sz w:val="22"/>
                <w:szCs w:val="22"/>
                <w:lang w:val="en-US"/>
              </w:rPr>
            </w:pPr>
          </w:p>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lastRenderedPageBreak/>
              <w:t>Desirable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Have an extensive knowledge and understanding of how to use and adapt a range of teaching, learning and behaviour management strategies, including how to personalise learning to provide opportunities for all learners to achieve their potential.</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EC0117" w:rsidRPr="005C214A"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bl>
    <w:p w:rsidR="00EC0117"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SKILLS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3468"/>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Teach engaging and motivating lessons informed by well grounded expectation of learners and designed to raise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Establish a purposeful and safe learning environment which complies with current legal requirements, national policies and guidance on the safeguarding and well being of children and young people so that learners feel secure and sufficiently confident to make an active contribution to learning and to the school.</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EC0117" w:rsidRPr="005C214A" w:rsidRDefault="00EC0117" w:rsidP="00FD549E">
            <w:pPr>
              <w:spacing w:line="276" w:lineRule="auto"/>
              <w:jc w:val="left"/>
              <w:rPr>
                <w:rFonts w:ascii="Century Gothic" w:eastAsia="Calibri" w:hAnsi="Century Gothic"/>
                <w:sz w:val="20"/>
                <w:lang w:val="en-US"/>
              </w:rPr>
            </w:pP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lastRenderedPageBreak/>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EC0117" w:rsidRPr="00E4078A" w:rsidRDefault="00EC0117" w:rsidP="00FD549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68" w:rsidRDefault="00953868" w:rsidP="00AD7A9B">
      <w:r>
        <w:separator/>
      </w:r>
    </w:p>
  </w:endnote>
  <w:endnote w:type="continuationSeparator" w:id="0">
    <w:p w:rsidR="00953868" w:rsidRDefault="00953868"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68" w:rsidRDefault="00953868" w:rsidP="00AD7A9B">
      <w:r>
        <w:separator/>
      </w:r>
    </w:p>
  </w:footnote>
  <w:footnote w:type="continuationSeparator" w:id="0">
    <w:p w:rsidR="00953868" w:rsidRDefault="00953868" w:rsidP="00AD7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nsid w:val="21C4035E"/>
    <w:multiLevelType w:val="hybridMultilevel"/>
    <w:tmpl w:val="22F2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94249F"/>
    <w:multiLevelType w:val="hybridMultilevel"/>
    <w:tmpl w:val="7370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
    <w:nsid w:val="45B02C24"/>
    <w:multiLevelType w:val="hybridMultilevel"/>
    <w:tmpl w:val="29CC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6">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7">
    <w:nsid w:val="77C47B0F"/>
    <w:multiLevelType w:val="hybridMultilevel"/>
    <w:tmpl w:val="8492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996891"/>
    <w:multiLevelType w:val="hybridMultilevel"/>
    <w:tmpl w:val="A6A4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7"/>
  </w:num>
  <w:num w:numId="6">
    <w:abstractNumId w:val="1"/>
  </w:num>
  <w:num w:numId="7">
    <w:abstractNumId w:val="4"/>
  </w:num>
  <w:num w:numId="8">
    <w:abstractNumId w:val="2"/>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C6"/>
    <w:rsid w:val="00000ECE"/>
    <w:rsid w:val="000222CF"/>
    <w:rsid w:val="00030997"/>
    <w:rsid w:val="00052548"/>
    <w:rsid w:val="0005300A"/>
    <w:rsid w:val="00062671"/>
    <w:rsid w:val="000646E0"/>
    <w:rsid w:val="00066B0B"/>
    <w:rsid w:val="00066FC7"/>
    <w:rsid w:val="000671F0"/>
    <w:rsid w:val="000724F9"/>
    <w:rsid w:val="0007777F"/>
    <w:rsid w:val="00096658"/>
    <w:rsid w:val="000A0F17"/>
    <w:rsid w:val="000B38ED"/>
    <w:rsid w:val="000B67BC"/>
    <w:rsid w:val="00106B20"/>
    <w:rsid w:val="0013064C"/>
    <w:rsid w:val="0015292B"/>
    <w:rsid w:val="00156BF1"/>
    <w:rsid w:val="00162A4D"/>
    <w:rsid w:val="001C4167"/>
    <w:rsid w:val="001D1A7A"/>
    <w:rsid w:val="001E2D84"/>
    <w:rsid w:val="001E6E2E"/>
    <w:rsid w:val="00200047"/>
    <w:rsid w:val="00205BE1"/>
    <w:rsid w:val="00216D6F"/>
    <w:rsid w:val="0021790C"/>
    <w:rsid w:val="00235CF2"/>
    <w:rsid w:val="0024349B"/>
    <w:rsid w:val="002662A4"/>
    <w:rsid w:val="002678DA"/>
    <w:rsid w:val="00273764"/>
    <w:rsid w:val="00276F19"/>
    <w:rsid w:val="00292930"/>
    <w:rsid w:val="002B6DC6"/>
    <w:rsid w:val="002D2350"/>
    <w:rsid w:val="002D7C08"/>
    <w:rsid w:val="002E5A37"/>
    <w:rsid w:val="002F333B"/>
    <w:rsid w:val="00324C1E"/>
    <w:rsid w:val="003361C7"/>
    <w:rsid w:val="003429C6"/>
    <w:rsid w:val="00360202"/>
    <w:rsid w:val="00361D8D"/>
    <w:rsid w:val="00365FF3"/>
    <w:rsid w:val="003735E3"/>
    <w:rsid w:val="003A1EB6"/>
    <w:rsid w:val="003D7C0C"/>
    <w:rsid w:val="003E1A73"/>
    <w:rsid w:val="003E373C"/>
    <w:rsid w:val="00401F03"/>
    <w:rsid w:val="00410CBF"/>
    <w:rsid w:val="004351C0"/>
    <w:rsid w:val="004513C6"/>
    <w:rsid w:val="00475FFD"/>
    <w:rsid w:val="00484553"/>
    <w:rsid w:val="00491B22"/>
    <w:rsid w:val="00493FB1"/>
    <w:rsid w:val="004A143E"/>
    <w:rsid w:val="004E4D7F"/>
    <w:rsid w:val="004F207B"/>
    <w:rsid w:val="004F4786"/>
    <w:rsid w:val="005007D7"/>
    <w:rsid w:val="00525B14"/>
    <w:rsid w:val="00557EAD"/>
    <w:rsid w:val="00572FCC"/>
    <w:rsid w:val="0057500F"/>
    <w:rsid w:val="00580449"/>
    <w:rsid w:val="00587AE3"/>
    <w:rsid w:val="005A7CC5"/>
    <w:rsid w:val="005B4E91"/>
    <w:rsid w:val="005B7AEF"/>
    <w:rsid w:val="005C3659"/>
    <w:rsid w:val="005C5D58"/>
    <w:rsid w:val="005F1DB1"/>
    <w:rsid w:val="005F619D"/>
    <w:rsid w:val="00612759"/>
    <w:rsid w:val="00616A16"/>
    <w:rsid w:val="0063054A"/>
    <w:rsid w:val="00632E4D"/>
    <w:rsid w:val="006549BD"/>
    <w:rsid w:val="00660088"/>
    <w:rsid w:val="006604BF"/>
    <w:rsid w:val="00672C3B"/>
    <w:rsid w:val="00680428"/>
    <w:rsid w:val="006C2952"/>
    <w:rsid w:val="006D352B"/>
    <w:rsid w:val="006F7E7D"/>
    <w:rsid w:val="00733DA1"/>
    <w:rsid w:val="007643AC"/>
    <w:rsid w:val="007664B9"/>
    <w:rsid w:val="00774A6B"/>
    <w:rsid w:val="007928F9"/>
    <w:rsid w:val="007E2D97"/>
    <w:rsid w:val="008153D7"/>
    <w:rsid w:val="00843976"/>
    <w:rsid w:val="00854D36"/>
    <w:rsid w:val="00874E98"/>
    <w:rsid w:val="008751AC"/>
    <w:rsid w:val="00875A83"/>
    <w:rsid w:val="008B156C"/>
    <w:rsid w:val="008B5142"/>
    <w:rsid w:val="008E56F4"/>
    <w:rsid w:val="008E68B7"/>
    <w:rsid w:val="008F1ADF"/>
    <w:rsid w:val="008F5626"/>
    <w:rsid w:val="00910F59"/>
    <w:rsid w:val="00932DAF"/>
    <w:rsid w:val="0094180C"/>
    <w:rsid w:val="00953868"/>
    <w:rsid w:val="00956DAA"/>
    <w:rsid w:val="00960E02"/>
    <w:rsid w:val="00966E9D"/>
    <w:rsid w:val="00975422"/>
    <w:rsid w:val="00990B43"/>
    <w:rsid w:val="009B4645"/>
    <w:rsid w:val="009B5E38"/>
    <w:rsid w:val="009C58AC"/>
    <w:rsid w:val="009E079E"/>
    <w:rsid w:val="009F4CC1"/>
    <w:rsid w:val="00A23157"/>
    <w:rsid w:val="00A2671E"/>
    <w:rsid w:val="00A300E4"/>
    <w:rsid w:val="00A36BD2"/>
    <w:rsid w:val="00A41522"/>
    <w:rsid w:val="00A438C4"/>
    <w:rsid w:val="00A559C1"/>
    <w:rsid w:val="00A65493"/>
    <w:rsid w:val="00A7493F"/>
    <w:rsid w:val="00A751E9"/>
    <w:rsid w:val="00AC7F5D"/>
    <w:rsid w:val="00AD27C7"/>
    <w:rsid w:val="00AD7A9B"/>
    <w:rsid w:val="00B02268"/>
    <w:rsid w:val="00B05AB4"/>
    <w:rsid w:val="00B25EE8"/>
    <w:rsid w:val="00B43B3C"/>
    <w:rsid w:val="00B555B0"/>
    <w:rsid w:val="00B647F9"/>
    <w:rsid w:val="00B670E4"/>
    <w:rsid w:val="00B80301"/>
    <w:rsid w:val="00B95018"/>
    <w:rsid w:val="00B96C94"/>
    <w:rsid w:val="00B977FE"/>
    <w:rsid w:val="00BA0FA0"/>
    <w:rsid w:val="00BB0DB8"/>
    <w:rsid w:val="00BD5ED5"/>
    <w:rsid w:val="00BE03D8"/>
    <w:rsid w:val="00BF315E"/>
    <w:rsid w:val="00C01AF7"/>
    <w:rsid w:val="00C21262"/>
    <w:rsid w:val="00C65972"/>
    <w:rsid w:val="00C81927"/>
    <w:rsid w:val="00CB1FE9"/>
    <w:rsid w:val="00CF302C"/>
    <w:rsid w:val="00CF39D2"/>
    <w:rsid w:val="00D003B8"/>
    <w:rsid w:val="00D128B2"/>
    <w:rsid w:val="00D14FBE"/>
    <w:rsid w:val="00D207A3"/>
    <w:rsid w:val="00D3317D"/>
    <w:rsid w:val="00D362CA"/>
    <w:rsid w:val="00D60F16"/>
    <w:rsid w:val="00D6112F"/>
    <w:rsid w:val="00D65F69"/>
    <w:rsid w:val="00D67EC5"/>
    <w:rsid w:val="00D706E4"/>
    <w:rsid w:val="00D77E2F"/>
    <w:rsid w:val="00D922FB"/>
    <w:rsid w:val="00DE11BE"/>
    <w:rsid w:val="00E028D3"/>
    <w:rsid w:val="00E40AEC"/>
    <w:rsid w:val="00E43498"/>
    <w:rsid w:val="00E445AF"/>
    <w:rsid w:val="00E53C31"/>
    <w:rsid w:val="00E70008"/>
    <w:rsid w:val="00E755DD"/>
    <w:rsid w:val="00E813B6"/>
    <w:rsid w:val="00E83355"/>
    <w:rsid w:val="00E95396"/>
    <w:rsid w:val="00EA343C"/>
    <w:rsid w:val="00EA4E57"/>
    <w:rsid w:val="00EC0117"/>
    <w:rsid w:val="00F27734"/>
    <w:rsid w:val="00F45F4C"/>
    <w:rsid w:val="00F634DA"/>
    <w:rsid w:val="00F723DC"/>
    <w:rsid w:val="00F874C2"/>
    <w:rsid w:val="00FA0A5B"/>
    <w:rsid w:val="00FA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F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uiPriority w:val="34"/>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1"/>
      </w:numPr>
    </w:pPr>
  </w:style>
  <w:style w:type="numbering" w:customStyle="1" w:styleId="List1">
    <w:name w:val="List 1"/>
    <w:basedOn w:val="NoList"/>
    <w:rsid w:val="005A7CC5"/>
    <w:pPr>
      <w:numPr>
        <w:numId w:val="2"/>
      </w:numPr>
    </w:pPr>
  </w:style>
  <w:style w:type="numbering" w:customStyle="1" w:styleId="List21">
    <w:name w:val="List 21"/>
    <w:basedOn w:val="NoList"/>
    <w:rsid w:val="00D706E4"/>
    <w:pPr>
      <w:numPr>
        <w:numId w:val="3"/>
      </w:numPr>
    </w:pPr>
  </w:style>
  <w:style w:type="numbering" w:customStyle="1" w:styleId="List31">
    <w:name w:val="List 31"/>
    <w:basedOn w:val="NoList"/>
    <w:rsid w:val="00361D8D"/>
    <w:pPr>
      <w:numPr>
        <w:numId w:val="4"/>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F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uiPriority w:val="34"/>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1"/>
      </w:numPr>
    </w:pPr>
  </w:style>
  <w:style w:type="numbering" w:customStyle="1" w:styleId="List1">
    <w:name w:val="List 1"/>
    <w:basedOn w:val="NoList"/>
    <w:rsid w:val="005A7CC5"/>
    <w:pPr>
      <w:numPr>
        <w:numId w:val="2"/>
      </w:numPr>
    </w:pPr>
  </w:style>
  <w:style w:type="numbering" w:customStyle="1" w:styleId="List21">
    <w:name w:val="List 21"/>
    <w:basedOn w:val="NoList"/>
    <w:rsid w:val="00D706E4"/>
    <w:pPr>
      <w:numPr>
        <w:numId w:val="3"/>
      </w:numPr>
    </w:pPr>
  </w:style>
  <w:style w:type="numbering" w:customStyle="1" w:styleId="List31">
    <w:name w:val="List 31"/>
    <w:basedOn w:val="NoList"/>
    <w:rsid w:val="00361D8D"/>
    <w:pPr>
      <w:numPr>
        <w:numId w:val="4"/>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12247">
      <w:bodyDiv w:val="1"/>
      <w:marLeft w:val="0"/>
      <w:marRight w:val="0"/>
      <w:marTop w:val="0"/>
      <w:marBottom w:val="0"/>
      <w:divBdr>
        <w:top w:val="none" w:sz="0" w:space="0" w:color="auto"/>
        <w:left w:val="none" w:sz="0" w:space="0" w:color="auto"/>
        <w:bottom w:val="none" w:sz="0" w:space="0" w:color="auto"/>
        <w:right w:val="none" w:sz="0" w:space="0" w:color="auto"/>
      </w:divBdr>
    </w:div>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1322780339">
      <w:bodyDiv w:val="1"/>
      <w:marLeft w:val="0"/>
      <w:marRight w:val="0"/>
      <w:marTop w:val="0"/>
      <w:marBottom w:val="0"/>
      <w:divBdr>
        <w:top w:val="none" w:sz="0" w:space="0" w:color="auto"/>
        <w:left w:val="none" w:sz="0" w:space="0" w:color="auto"/>
        <w:bottom w:val="none" w:sz="0" w:space="0" w:color="auto"/>
        <w:right w:val="none" w:sz="0" w:space="0" w:color="auto"/>
      </w:divBdr>
    </w:div>
    <w:div w:id="1814449731">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png@01D21D5C.0EBFE7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acancies@harpergreen.net" TargetMode="Externa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B07D-2447-4777-9ED4-BEB38D80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Windows User</cp:lastModifiedBy>
  <cp:revision>52</cp:revision>
  <cp:lastPrinted>2017-09-11T15:01:00Z</cp:lastPrinted>
  <dcterms:created xsi:type="dcterms:W3CDTF">2016-01-05T16:48:00Z</dcterms:created>
  <dcterms:modified xsi:type="dcterms:W3CDTF">2017-09-11T15:02:00Z</dcterms:modified>
</cp:coreProperties>
</file>