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5E0B60" w14:textId="77777777" w:rsidR="00790A66" w:rsidRPr="00790A66" w:rsidRDefault="00790A66" w:rsidP="00790A66">
      <w:pPr>
        <w:jc w:val="center"/>
        <w:rPr>
          <w:rFonts w:ascii="Arial" w:hAnsi="Arial" w:cs="Arial"/>
          <w:b/>
        </w:rPr>
      </w:pPr>
      <w:r w:rsidRPr="00790A66">
        <w:rPr>
          <w:rFonts w:ascii="Arial" w:hAnsi="Arial" w:cs="Arial"/>
          <w:b/>
        </w:rPr>
        <w:t>Design and Technology</w:t>
      </w:r>
    </w:p>
    <w:p w14:paraId="1AE70492" w14:textId="77777777" w:rsidR="00790A66" w:rsidRPr="00790A66" w:rsidRDefault="00790A66" w:rsidP="00790A66">
      <w:pPr>
        <w:rPr>
          <w:rFonts w:ascii="Arial" w:hAnsi="Arial" w:cs="Arial"/>
          <w:b/>
          <w:u w:val="single"/>
        </w:rPr>
      </w:pPr>
    </w:p>
    <w:p w14:paraId="2BA70C56" w14:textId="77777777" w:rsidR="00790A66" w:rsidRPr="00790A66" w:rsidRDefault="00790A66" w:rsidP="00790A66">
      <w:pPr>
        <w:rPr>
          <w:rFonts w:ascii="Arial" w:hAnsi="Arial" w:cs="Arial"/>
        </w:rPr>
      </w:pPr>
      <w:r w:rsidRPr="00790A66">
        <w:rPr>
          <w:rFonts w:ascii="Arial" w:hAnsi="Arial" w:cs="Arial"/>
        </w:rPr>
        <w:t>The current Design and Technology team includes the Curriculum Leader, two full time teaching members of staff, one part time teaching member of staff, one full time technician supporting across the department and one part time technician supporting in food technology.</w:t>
      </w:r>
    </w:p>
    <w:p w14:paraId="42911B08" w14:textId="77777777" w:rsidR="00790A66" w:rsidRPr="00790A66" w:rsidRDefault="00790A66" w:rsidP="00790A66">
      <w:pPr>
        <w:rPr>
          <w:rFonts w:ascii="Arial" w:hAnsi="Arial" w:cs="Arial"/>
        </w:rPr>
      </w:pPr>
    </w:p>
    <w:p w14:paraId="53C6C8F0" w14:textId="77777777" w:rsidR="00790A66" w:rsidRPr="00790A66" w:rsidRDefault="00790A66" w:rsidP="00790A66">
      <w:pPr>
        <w:rPr>
          <w:rFonts w:ascii="Arial" w:hAnsi="Arial" w:cs="Arial"/>
        </w:rPr>
      </w:pPr>
      <w:r w:rsidRPr="00790A66">
        <w:rPr>
          <w:rFonts w:ascii="Arial" w:hAnsi="Arial" w:cs="Arial"/>
        </w:rPr>
        <w:t xml:space="preserve">At KS3 we teach within the following disciplines, Resistant Material technology, Food technology, Textile technology and Graphics. At KS4 we currently offer an AQA GCSE in Design and Technology (Graphics and Textiles material specialisms) and a NCFE VCERT in Food and Cookery. </w:t>
      </w:r>
    </w:p>
    <w:p w14:paraId="0C178086" w14:textId="77777777" w:rsidR="00790A66" w:rsidRPr="00790A66" w:rsidRDefault="00790A66" w:rsidP="00790A66">
      <w:pPr>
        <w:rPr>
          <w:rFonts w:ascii="Arial" w:hAnsi="Arial" w:cs="Arial"/>
        </w:rPr>
      </w:pPr>
    </w:p>
    <w:p w14:paraId="7CAA4647" w14:textId="77777777" w:rsidR="00790A66" w:rsidRPr="00790A66" w:rsidRDefault="00790A66" w:rsidP="00790A66">
      <w:pPr>
        <w:rPr>
          <w:rFonts w:ascii="Arial" w:hAnsi="Arial" w:cs="Arial"/>
        </w:rPr>
      </w:pPr>
      <w:r w:rsidRPr="00790A66">
        <w:rPr>
          <w:rFonts w:ascii="Arial" w:hAnsi="Arial" w:cs="Arial"/>
        </w:rPr>
        <w:t xml:space="preserve">The department is situated on the second floor and includes two food rooms, a textile room, resistant materials workshop and a graphics room as well as an ICT suite. The department is well equipped with a range of CAD/CAM machinery including a Laser cutter, Vinyl cutter, and a 3D printer. Experience and knowledge of these would be vital. The department also hosts a range of manual operated machinery including pillar drills, sewing machines, a metal lathe and an injection mould. </w:t>
      </w:r>
    </w:p>
    <w:p w14:paraId="2B571B70" w14:textId="77777777" w:rsidR="00790A66" w:rsidRPr="00790A66" w:rsidRDefault="00790A66" w:rsidP="00790A66">
      <w:pPr>
        <w:rPr>
          <w:rFonts w:ascii="Arial" w:hAnsi="Arial" w:cs="Arial"/>
        </w:rPr>
      </w:pPr>
    </w:p>
    <w:p w14:paraId="47C46517" w14:textId="77777777" w:rsidR="00790A66" w:rsidRPr="00790A66" w:rsidRDefault="00790A66" w:rsidP="00790A66">
      <w:pPr>
        <w:rPr>
          <w:rFonts w:ascii="Arial" w:hAnsi="Arial" w:cs="Arial"/>
        </w:rPr>
      </w:pPr>
      <w:r w:rsidRPr="00790A66">
        <w:rPr>
          <w:rFonts w:ascii="Arial" w:hAnsi="Arial" w:cs="Arial"/>
        </w:rPr>
        <w:t xml:space="preserve">Design and Technology is taught for one hour a week at KS3, moving to three hours a week over three years at KS4. Pupils at KS3 rotate through three different disciplines, one per term with the same teacher. </w:t>
      </w:r>
    </w:p>
    <w:p w14:paraId="5466EF2F" w14:textId="77777777" w:rsidR="00790A66" w:rsidRPr="00790A66" w:rsidRDefault="00790A66" w:rsidP="00790A66">
      <w:pPr>
        <w:rPr>
          <w:rFonts w:ascii="Arial" w:hAnsi="Arial" w:cs="Arial"/>
        </w:rPr>
      </w:pPr>
    </w:p>
    <w:p w14:paraId="0BF2B106" w14:textId="77777777" w:rsidR="00790A66" w:rsidRPr="00790A66" w:rsidRDefault="00790A66" w:rsidP="00790A66">
      <w:pPr>
        <w:rPr>
          <w:rFonts w:ascii="Arial" w:hAnsi="Arial" w:cs="Arial"/>
        </w:rPr>
      </w:pPr>
      <w:r w:rsidRPr="00790A66">
        <w:rPr>
          <w:rFonts w:ascii="Arial" w:hAnsi="Arial" w:cs="Arial"/>
        </w:rPr>
        <w:t xml:space="preserve">We have partnered with local business to provide and engaging KS3 curriculum, offering pupils opportunities to visit local design firms and for engineers to come and work with our pupils in lessons. Year 7 pupils learn core knowledge and skills, Year 8 pupils develop an understanding of sustainability and social, moral, spiritual and cultural issues, and Year 9 pupils develop an understanding of modern technology and industrial practice. </w:t>
      </w:r>
    </w:p>
    <w:p w14:paraId="787DE993" w14:textId="77777777" w:rsidR="00790A66" w:rsidRPr="00790A66" w:rsidRDefault="00790A66" w:rsidP="00790A66">
      <w:pPr>
        <w:rPr>
          <w:rFonts w:ascii="Arial" w:hAnsi="Arial" w:cs="Arial"/>
        </w:rPr>
      </w:pPr>
    </w:p>
    <w:p w14:paraId="1176A7AA" w14:textId="77777777" w:rsidR="00790A66" w:rsidRPr="00790A66" w:rsidRDefault="00790A66" w:rsidP="00790A66">
      <w:pPr>
        <w:rPr>
          <w:rFonts w:ascii="Arial" w:hAnsi="Arial" w:cs="Arial"/>
        </w:rPr>
      </w:pPr>
      <w:r w:rsidRPr="00790A66">
        <w:rPr>
          <w:rFonts w:ascii="Arial" w:hAnsi="Arial" w:cs="Arial"/>
        </w:rPr>
        <w:t xml:space="preserve">At KS4 pupils who enrol on the VCERT Food and Cookery course get to prepare and cook a range of complex dishes to showcase a range of technical skills. They also learn how to assess a healthy and balanced diet and make recommendations for a range of different consumers. </w:t>
      </w:r>
    </w:p>
    <w:p w14:paraId="100AD098" w14:textId="77777777" w:rsidR="00790A66" w:rsidRPr="00790A66" w:rsidRDefault="00790A66" w:rsidP="00790A66">
      <w:pPr>
        <w:rPr>
          <w:rFonts w:ascii="Arial" w:hAnsi="Arial" w:cs="Arial"/>
        </w:rPr>
      </w:pPr>
      <w:r w:rsidRPr="00790A66">
        <w:rPr>
          <w:rFonts w:ascii="Arial" w:hAnsi="Arial" w:cs="Arial"/>
        </w:rPr>
        <w:t xml:space="preserve">Those studying GCSE Design and Technology are involved with several trips to local manufacturers to experience robotics and modern manufacturing methods and to gain a clear understanding of how Design and Technology operates in our modern world. </w:t>
      </w:r>
    </w:p>
    <w:p w14:paraId="09F114AA" w14:textId="77777777" w:rsidR="00790A66" w:rsidRPr="00790A66" w:rsidRDefault="00790A66" w:rsidP="00790A66">
      <w:pPr>
        <w:rPr>
          <w:rFonts w:ascii="Arial" w:hAnsi="Arial" w:cs="Arial"/>
        </w:rPr>
      </w:pPr>
    </w:p>
    <w:p w14:paraId="00B26F24" w14:textId="77777777" w:rsidR="00790A66" w:rsidRPr="00790A66" w:rsidRDefault="00790A66" w:rsidP="00790A66">
      <w:pPr>
        <w:rPr>
          <w:rFonts w:ascii="Arial" w:hAnsi="Arial" w:cs="Arial"/>
        </w:rPr>
      </w:pPr>
      <w:r w:rsidRPr="00790A66">
        <w:rPr>
          <w:rFonts w:ascii="Arial" w:hAnsi="Arial" w:cs="Arial"/>
        </w:rPr>
        <w:t xml:space="preserve">We offer some fantastic enrichment through a design and technology drop down day, which involves the whole school, as well as running extra-curricular craft and cookery clubs where spaces are always highly sort after. </w:t>
      </w:r>
    </w:p>
    <w:p w14:paraId="3C6AB3FF" w14:textId="2EDBDBE2" w:rsidR="00C1660A" w:rsidRDefault="00C1660A" w:rsidP="00790A66">
      <w:pPr>
        <w:rPr>
          <w:rFonts w:ascii="Arial" w:hAnsi="Arial" w:cs="Arial"/>
        </w:rPr>
      </w:pPr>
    </w:p>
    <w:p w14:paraId="438F42AB" w14:textId="69FD8498" w:rsidR="00992B10" w:rsidRDefault="00992B10" w:rsidP="00790A66">
      <w:pPr>
        <w:rPr>
          <w:rFonts w:ascii="Arial" w:hAnsi="Arial" w:cs="Arial"/>
        </w:rPr>
      </w:pPr>
    </w:p>
    <w:p w14:paraId="3DD49954" w14:textId="79CE5FE0" w:rsidR="00992B10" w:rsidRPr="00790A66" w:rsidRDefault="00992B10" w:rsidP="00790A66">
      <w:pPr>
        <w:rPr>
          <w:rFonts w:ascii="Arial" w:hAnsi="Arial" w:cs="Arial"/>
        </w:rPr>
      </w:pPr>
      <w:r>
        <w:rPr>
          <w:rFonts w:ascii="Arial" w:hAnsi="Arial" w:cs="Arial"/>
        </w:rPr>
        <w:t>2017/2018</w:t>
      </w:r>
      <w:bookmarkStart w:id="0" w:name="_GoBack"/>
      <w:bookmarkEnd w:id="0"/>
    </w:p>
    <w:sectPr w:rsidR="00992B10" w:rsidRPr="00790A66" w:rsidSect="00022341">
      <w:headerReference w:type="even" r:id="rId7"/>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E1D22" w14:textId="77777777" w:rsidR="00EB1921" w:rsidRDefault="00EB1921" w:rsidP="00431F84">
      <w:r>
        <w:separator/>
      </w:r>
    </w:p>
  </w:endnote>
  <w:endnote w:type="continuationSeparator" w:id="0">
    <w:p w14:paraId="1B25677A" w14:textId="77777777" w:rsidR="00EB1921" w:rsidRDefault="00EB1921"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B72CE70" w:rsidR="00431F84" w:rsidRDefault="00935A28">
    <w:pPr>
      <w:pStyle w:val="Footer"/>
    </w:pPr>
    <w:r>
      <w:rPr>
        <w:noProof/>
        <w:lang w:eastAsia="en-GB"/>
      </w:rPr>
      <mc:AlternateContent>
        <mc:Choice Requires="wps">
          <w:drawing>
            <wp:anchor distT="45720" distB="45720" distL="114300" distR="114300" simplePos="0" relativeHeight="251664384" behindDoc="0" locked="0" layoutInCell="1" allowOverlap="1" wp14:anchorId="745F13A3" wp14:editId="2AC89E9D">
              <wp:simplePos x="0" y="0"/>
              <wp:positionH relativeFrom="margin">
                <wp:posOffset>3009265</wp:posOffset>
              </wp:positionH>
              <wp:positionV relativeFrom="paragraph">
                <wp:posOffset>811530</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58FFC83C"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790A66">
                            <w:rPr>
                              <w:rFonts w:ascii="Arial" w:hAnsi="Arial" w:cs="Arial"/>
                              <w:noProof/>
                              <w:sz w:val="20"/>
                              <w:szCs w:val="20"/>
                            </w:rPr>
                            <w:t>2</w:t>
                          </w:r>
                          <w:r w:rsidRPr="00935A28">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236.95pt;margin-top:63.9pt;width:36pt;height:22.5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" stroked="f">
              <v:textbox style="mso-fit-shape-to-text:t">
                <w:txbxContent>
                  <w:p w14:paraId="31730855" w14:textId="58FFC83C"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790A66">
                      <w:rPr>
                        <w:rFonts w:ascii="Arial" w:hAnsi="Arial" w:cs="Arial"/>
                        <w:noProof/>
                        <w:sz w:val="20"/>
                        <w:szCs w:val="20"/>
                      </w:rPr>
                      <w:t>2</w:t>
                    </w:r>
                    <w:r w:rsidRPr="00935A28">
                      <w:rPr>
                        <w:rFonts w:ascii="Arial" w:hAnsi="Arial" w:cs="Arial"/>
                        <w:noProof/>
                        <w:sz w:val="20"/>
                        <w:szCs w:val="20"/>
                      </w:rPr>
                      <w:fldChar w:fldCharType="end"/>
                    </w:r>
                  </w:p>
                </w:txbxContent>
              </v:textbox>
              <w10:wrap type="square" anchorx="margin"/>
            </v:shape>
          </w:pict>
        </mc:Fallback>
      </mc:AlternateContent>
    </w:r>
    <w:r w:rsidR="009C5BC0">
      <w:rPr>
        <w:noProof/>
        <w:lang w:eastAsia="en-GB"/>
      </w:rPr>
      <w:drawing>
        <wp:anchor distT="0" distB="0" distL="114300" distR="114300" simplePos="0" relativeHeight="251662336" behindDoc="0" locked="0" layoutInCell="1" allowOverlap="1" wp14:anchorId="0109E989" wp14:editId="7677861A">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4C8BAD82">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11307" w14:textId="77777777" w:rsidR="00EB1921" w:rsidRDefault="00EB1921" w:rsidP="00431F84">
      <w:r>
        <w:separator/>
      </w:r>
    </w:p>
  </w:footnote>
  <w:footnote w:type="continuationSeparator" w:id="0">
    <w:p w14:paraId="071D06C0" w14:textId="77777777" w:rsidR="00EB1921" w:rsidRDefault="00EB1921"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2752" w14:textId="77777777" w:rsidR="007F4FAA" w:rsidRDefault="007F4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0F06DC0D">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078A94F8">
          <wp:simplePos x="0" y="0"/>
          <wp:positionH relativeFrom="page">
            <wp:posOffset>32657</wp:posOffset>
          </wp:positionH>
          <wp:positionV relativeFrom="page">
            <wp:posOffset>0</wp:posOffset>
          </wp:positionV>
          <wp:extent cx="7507278" cy="1252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576B7"/>
    <w:rsid w:val="000773AF"/>
    <w:rsid w:val="000819EA"/>
    <w:rsid w:val="001A1BCC"/>
    <w:rsid w:val="001F2A8A"/>
    <w:rsid w:val="00260344"/>
    <w:rsid w:val="0033716B"/>
    <w:rsid w:val="003663FA"/>
    <w:rsid w:val="003928B7"/>
    <w:rsid w:val="003C16FF"/>
    <w:rsid w:val="003C2E45"/>
    <w:rsid w:val="003D31B2"/>
    <w:rsid w:val="004025C8"/>
    <w:rsid w:val="00431F84"/>
    <w:rsid w:val="004B742B"/>
    <w:rsid w:val="00501A1B"/>
    <w:rsid w:val="005428DC"/>
    <w:rsid w:val="00621AF8"/>
    <w:rsid w:val="006B6D6C"/>
    <w:rsid w:val="00725E76"/>
    <w:rsid w:val="00727EF2"/>
    <w:rsid w:val="00790A66"/>
    <w:rsid w:val="007F4FAA"/>
    <w:rsid w:val="008C132D"/>
    <w:rsid w:val="00930B12"/>
    <w:rsid w:val="00935A28"/>
    <w:rsid w:val="00992B10"/>
    <w:rsid w:val="009C5BC0"/>
    <w:rsid w:val="009D5655"/>
    <w:rsid w:val="00A62BB0"/>
    <w:rsid w:val="00AC1E96"/>
    <w:rsid w:val="00AC7C26"/>
    <w:rsid w:val="00AE12B4"/>
    <w:rsid w:val="00BD1BE1"/>
    <w:rsid w:val="00BE2A1F"/>
    <w:rsid w:val="00C1660A"/>
    <w:rsid w:val="00C563AB"/>
    <w:rsid w:val="00C56D32"/>
    <w:rsid w:val="00C90BF0"/>
    <w:rsid w:val="00C97F1C"/>
    <w:rsid w:val="00CD0FAA"/>
    <w:rsid w:val="00CE2E6E"/>
    <w:rsid w:val="00CE48C0"/>
    <w:rsid w:val="00CF4FC4"/>
    <w:rsid w:val="00D10D7C"/>
    <w:rsid w:val="00D178A4"/>
    <w:rsid w:val="00D803F5"/>
    <w:rsid w:val="00E659BB"/>
    <w:rsid w:val="00E76602"/>
    <w:rsid w:val="00EA18BC"/>
    <w:rsid w:val="00EB1921"/>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464280472">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460297495">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E1E41C-7360-4973-B041-AE25CCD8A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367</Words>
  <Characters>2096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Sally Whittingham</cp:lastModifiedBy>
  <cp:revision>3</cp:revision>
  <dcterms:created xsi:type="dcterms:W3CDTF">2018-03-21T14:11:00Z</dcterms:created>
  <dcterms:modified xsi:type="dcterms:W3CDTF">2018-03-21T14:11:00Z</dcterms:modified>
</cp:coreProperties>
</file>