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32"/>
        </w:rPr>
      </w:pPr>
      <w:bookmarkStart w:id="0" w:name="bookmark2"/>
      <w:r>
        <w:rPr>
          <w:rFonts w:ascii="Arial" w:hAnsi="Arial"/>
          <w:noProof/>
          <w:sz w:val="22"/>
          <w:lang w:bidi="ar-SA"/>
        </w:rPr>
        <w:drawing>
          <wp:anchor distT="0" distB="0" distL="114300" distR="114300" simplePos="0" relativeHeight="251658240" behindDoc="1" locked="0" layoutInCell="1" allowOverlap="1">
            <wp:simplePos x="0" y="0"/>
            <wp:positionH relativeFrom="column">
              <wp:posOffset>283210</wp:posOffset>
            </wp:positionH>
            <wp:positionV relativeFrom="paragraph">
              <wp:posOffset>29845</wp:posOffset>
            </wp:positionV>
            <wp:extent cx="878205" cy="829310"/>
            <wp:effectExtent l="0" t="0" r="0" b="0"/>
            <wp:wrapTight wrapText="bothSides">
              <wp:wrapPolygon edited="0">
                <wp:start x="0" y="0"/>
                <wp:lineTo x="0" y="21335"/>
                <wp:lineTo x="21085" y="21335"/>
                <wp:lineTo x="21085" y="0"/>
                <wp:lineTo x="0" y="0"/>
              </wp:wrapPolygon>
            </wp:wrapTight>
            <wp:docPr id="1" name="Picture 1" descr="working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versio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ST. CHAD’S ROMAN CATHOLIC PRIMARY SCHOOL</w:t>
      </w:r>
    </w:p>
    <w:p>
      <w:pPr>
        <w:jc w:val="center"/>
        <w:rPr>
          <w:rFonts w:ascii="Times New Roman" w:hAnsi="Times New Roman" w:cs="Times New Roman"/>
          <w:sz w:val="20"/>
          <w:szCs w:val="20"/>
        </w:rPr>
      </w:pPr>
    </w:p>
    <w:p>
      <w:pPr>
        <w:jc w:val="center"/>
        <w:rPr>
          <w:rFonts w:ascii="Times New Roman" w:hAnsi="Times New Roman" w:cs="Times New Roman"/>
          <w:sz w:val="20"/>
          <w:szCs w:val="20"/>
        </w:rPr>
      </w:pPr>
      <w:r>
        <w:rPr>
          <w:rFonts w:ascii="Times New Roman" w:hAnsi="Times New Roman" w:cs="Times New Roman"/>
          <w:sz w:val="20"/>
          <w:szCs w:val="20"/>
        </w:rPr>
        <w:t>BALMFIELD STREET, CHEETHAM, MANCHESTER, M8 0SP</w:t>
      </w:r>
    </w:p>
    <w:p>
      <w:pPr>
        <w:jc w:val="center"/>
        <w:rPr>
          <w:rFonts w:ascii="Times New Roman" w:hAnsi="Times New Roman" w:cs="Times New Roman"/>
          <w:sz w:val="20"/>
          <w:szCs w:val="20"/>
        </w:rPr>
      </w:pPr>
      <w:r>
        <w:rPr>
          <w:rFonts w:ascii="Times New Roman" w:hAnsi="Times New Roman" w:cs="Times New Roman"/>
          <w:sz w:val="20"/>
          <w:szCs w:val="20"/>
        </w:rPr>
        <w:t>Tel: 0161-205-6965 email:  admin@st-chads.manchester.sch.uk</w:t>
      </w:r>
    </w:p>
    <w:p>
      <w:pPr>
        <w:jc w:val="center"/>
        <w:rPr>
          <w:rFonts w:ascii="Times New Roman" w:hAnsi="Times New Roman" w:cs="Times New Roman"/>
          <w:sz w:val="20"/>
          <w:szCs w:val="20"/>
        </w:rPr>
      </w:pPr>
      <w:r>
        <w:rPr>
          <w:rFonts w:ascii="Times New Roman" w:hAnsi="Times New Roman" w:cs="Times New Roman"/>
          <w:sz w:val="20"/>
          <w:szCs w:val="20"/>
        </w:rPr>
        <w:t>http://www.st-chads.manchester.sch.uk</w:t>
      </w:r>
    </w:p>
    <w:p>
      <w:pPr>
        <w:pStyle w:val="Heading30"/>
        <w:keepNext/>
        <w:keepLines/>
        <w:shd w:val="clear" w:color="auto" w:fill="auto"/>
        <w:spacing w:before="0"/>
        <w:jc w:val="both"/>
      </w:pPr>
      <w:r>
        <w:rPr>
          <w:noProof/>
          <w:lang w:bidi="ar-SA"/>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135255</wp:posOffset>
                </wp:positionV>
                <wp:extent cx="6688455" cy="50800"/>
                <wp:effectExtent l="6350" t="6350" r="1079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8455" cy="508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5pt;margin-top:10.65pt;width:526.65pt;height: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"/>
            </w:pict>
          </mc:Fallback>
        </mc:AlternateContent>
      </w:r>
    </w:p>
    <w:bookmarkEnd w:id="0"/>
    <w:p>
      <w:pPr>
        <w:pStyle w:val="Heading30"/>
        <w:keepNext/>
        <w:keepLines/>
        <w:shd w:val="clear" w:color="auto" w:fill="auto"/>
        <w:spacing w:before="0"/>
        <w:rPr>
          <w:rFonts w:ascii="Times New Roman" w:hAnsi="Times New Roman" w:cs="Times New Roman"/>
          <w:sz w:val="24"/>
        </w:rPr>
      </w:pPr>
      <w:r>
        <w:rPr>
          <w:rFonts w:ascii="Times New Roman" w:hAnsi="Times New Roman" w:cs="Times New Roman"/>
          <w:sz w:val="24"/>
        </w:rPr>
        <w:t>DEPUTY HEADTEACHER TO START  Easter 2019 or September 2019</w:t>
      </w:r>
      <w:bookmarkStart w:id="1" w:name="_GoBack"/>
      <w:bookmarkEnd w:id="1"/>
    </w:p>
    <w:p>
      <w:pPr>
        <w:pStyle w:val="Bodytext20"/>
        <w:shd w:val="clear" w:color="auto" w:fill="auto"/>
        <w:jc w:val="center"/>
        <w:rPr>
          <w:rFonts w:ascii="Times New Roman" w:hAnsi="Times New Roman" w:cs="Times New Roman"/>
          <w:b/>
          <w:sz w:val="24"/>
        </w:rPr>
      </w:pPr>
      <w:r>
        <w:rPr>
          <w:rFonts w:ascii="Times New Roman" w:hAnsi="Times New Roman" w:cs="Times New Roman"/>
          <w:b/>
          <w:sz w:val="24"/>
        </w:rPr>
        <w:t>Salary Scale: L7 – L11 Leadership Scale</w:t>
      </w:r>
    </w:p>
    <w:p>
      <w:pPr>
        <w:pStyle w:val="Bodytext30"/>
        <w:shd w:val="clear" w:color="auto" w:fill="auto"/>
        <w:spacing w:after="336"/>
        <w:ind w:left="220"/>
        <w:jc w:val="center"/>
      </w:pPr>
      <w:r>
        <w:t>Governors are willing to consider the flexibility available within the school teachers' pay and conditions (2018)</w:t>
      </w:r>
    </w:p>
    <w:p>
      <w:pPr>
        <w:pStyle w:val="Bodytext20"/>
        <w:shd w:val="clear" w:color="auto" w:fill="auto"/>
        <w:spacing w:after="370" w:line="288" w:lineRule="exact"/>
        <w:ind w:right="500"/>
        <w:jc w:val="both"/>
        <w:rPr>
          <w:rFonts w:ascii="Times New Roman" w:hAnsi="Times New Roman" w:cs="Times New Roman"/>
          <w:sz w:val="22"/>
          <w:szCs w:val="22"/>
        </w:rPr>
      </w:pPr>
      <w:r>
        <w:rPr>
          <w:rFonts w:ascii="Times New Roman" w:hAnsi="Times New Roman" w:cs="Times New Roman"/>
          <w:sz w:val="22"/>
          <w:szCs w:val="22"/>
        </w:rPr>
        <w:t>The Governors of St. Chad’s Roman Catholic Primary School wish to appoint an exceptional and inspirational Deputy Headteacher, who can contribute  to developing  an exceptional and caring learning environment where all members of the school community can thrive.</w:t>
      </w:r>
    </w:p>
    <w:p>
      <w:pPr>
        <w:pStyle w:val="Heading30"/>
        <w:keepNext/>
        <w:keepLines/>
        <w:shd w:val="clear" w:color="auto" w:fill="auto"/>
        <w:spacing w:before="0" w:after="106" w:line="200" w:lineRule="exact"/>
        <w:jc w:val="both"/>
        <w:rPr>
          <w:rFonts w:ascii="Times New Roman" w:hAnsi="Times New Roman" w:cs="Times New Roman"/>
          <w:sz w:val="22"/>
          <w:szCs w:val="22"/>
        </w:rPr>
      </w:pPr>
      <w:bookmarkStart w:id="2" w:name="bookmark4"/>
      <w:r>
        <w:rPr>
          <w:rFonts w:ascii="Times New Roman" w:hAnsi="Times New Roman" w:cs="Times New Roman"/>
          <w:sz w:val="22"/>
          <w:szCs w:val="22"/>
        </w:rPr>
        <w:t>We are looking for a strong, dynamic and inspirational leader who:</w:t>
      </w:r>
      <w:bookmarkEnd w:id="2"/>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 xml:space="preserve">Is a committed and practising Catholic with a strong personal faith and a clear vision of Catholic </w:t>
      </w:r>
      <w:proofErr w:type="gramStart"/>
      <w:r>
        <w:rPr>
          <w:rFonts w:ascii="Times New Roman" w:hAnsi="Times New Roman" w:cs="Times New Roman"/>
          <w:sz w:val="22"/>
          <w:szCs w:val="22"/>
        </w:rPr>
        <w:t>education.</w:t>
      </w:r>
      <w:proofErr w:type="gramEnd"/>
      <w:r>
        <w:rPr>
          <w:rFonts w:ascii="Times New Roman" w:hAnsi="Times New Roman" w:cs="Times New Roman"/>
          <w:sz w:val="22"/>
          <w:szCs w:val="22"/>
        </w:rPr>
        <w:t xml:space="preserve"> </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Will act as an effective and supportive bridge between the school and the Parish community of St. Chad’s.</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Will develop and sustain a learning culture for all across our school</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Will foster children's enjoyment of learning whilst ensuring high levels of achievement</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Has experience of a leadership role within a Primary School.</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Has substantial experience of working in Key Stage 2</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 xml:space="preserve">Has a record of raising standards. </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 xml:space="preserve">Can deploy leadership, commitment and sensitivity to ensure the continued development of our school community. </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Is ambitious for St. Chad’s to become an outstanding school.</w:t>
      </w:r>
    </w:p>
    <w:p>
      <w:pPr>
        <w:pStyle w:val="ListParagraph"/>
        <w:numPr>
          <w:ilvl w:val="0"/>
          <w:numId w:val="2"/>
        </w:numPr>
        <w:ind w:left="426"/>
        <w:rPr>
          <w:rFonts w:ascii="Times New Roman" w:hAnsi="Times New Roman" w:cs="Times New Roman"/>
          <w:sz w:val="22"/>
          <w:szCs w:val="22"/>
        </w:rPr>
      </w:pPr>
      <w:r>
        <w:rPr>
          <w:rFonts w:ascii="Times New Roman" w:hAnsi="Times New Roman" w:cs="Times New Roman"/>
          <w:sz w:val="22"/>
          <w:szCs w:val="22"/>
        </w:rPr>
        <w:t xml:space="preserve">Supports all staff in their professional development and </w:t>
      </w:r>
      <w:r>
        <w:rPr>
          <w:rFonts w:ascii="Times New Roman" w:hAnsi="Times New Roman" w:cs="Times New Roman"/>
          <w:color w:val="000000"/>
          <w:sz w:val="22"/>
          <w:szCs w:val="22"/>
          <w:lang w:val="en-US" w:bidi="en-US"/>
        </w:rPr>
        <w:t>will empower staff to be the best they can be</w:t>
      </w:r>
    </w:p>
    <w:p>
      <w:pPr>
        <w:pStyle w:val="Heading30"/>
        <w:keepNext/>
        <w:keepLines/>
        <w:shd w:val="clear" w:color="auto" w:fill="auto"/>
        <w:spacing w:before="0" w:after="101" w:line="200" w:lineRule="exact"/>
        <w:jc w:val="both"/>
        <w:rPr>
          <w:rFonts w:ascii="Times New Roman" w:hAnsi="Times New Roman" w:cs="Times New Roman"/>
          <w:sz w:val="22"/>
          <w:szCs w:val="22"/>
        </w:rPr>
      </w:pPr>
      <w:bookmarkStart w:id="3" w:name="bookmark5"/>
      <w:r>
        <w:rPr>
          <w:rFonts w:ascii="Times New Roman" w:hAnsi="Times New Roman" w:cs="Times New Roman"/>
          <w:sz w:val="22"/>
          <w:szCs w:val="22"/>
        </w:rPr>
        <w:t>We can offer:</w:t>
      </w:r>
      <w:bookmarkEnd w:id="3"/>
    </w:p>
    <w:p>
      <w:pPr>
        <w:pStyle w:val="Bodytext20"/>
        <w:numPr>
          <w:ilvl w:val="0"/>
          <w:numId w:val="1"/>
        </w:numPr>
        <w:shd w:val="clear" w:color="auto" w:fill="auto"/>
        <w:tabs>
          <w:tab w:val="left" w:pos="361"/>
        </w:tabs>
        <w:spacing w:line="298" w:lineRule="exact"/>
        <w:jc w:val="both"/>
        <w:rPr>
          <w:rFonts w:ascii="Times New Roman" w:hAnsi="Times New Roman" w:cs="Times New Roman"/>
          <w:sz w:val="22"/>
          <w:szCs w:val="22"/>
        </w:rPr>
      </w:pPr>
      <w:r>
        <w:rPr>
          <w:rFonts w:ascii="Times New Roman" w:hAnsi="Times New Roman" w:cs="Times New Roman"/>
          <w:sz w:val="22"/>
          <w:szCs w:val="22"/>
        </w:rPr>
        <w:t>Wonderful children who are eager to learn</w:t>
      </w:r>
    </w:p>
    <w:p>
      <w:pPr>
        <w:pStyle w:val="Bodytext20"/>
        <w:numPr>
          <w:ilvl w:val="0"/>
          <w:numId w:val="1"/>
        </w:numPr>
        <w:shd w:val="clear" w:color="auto" w:fill="auto"/>
        <w:tabs>
          <w:tab w:val="left" w:pos="361"/>
        </w:tabs>
        <w:spacing w:line="298" w:lineRule="exact"/>
        <w:jc w:val="both"/>
        <w:rPr>
          <w:rFonts w:ascii="Times New Roman" w:hAnsi="Times New Roman" w:cs="Times New Roman"/>
          <w:sz w:val="22"/>
          <w:szCs w:val="22"/>
        </w:rPr>
      </w:pPr>
      <w:r>
        <w:rPr>
          <w:rFonts w:ascii="Times New Roman" w:hAnsi="Times New Roman" w:cs="Times New Roman"/>
          <w:sz w:val="22"/>
          <w:szCs w:val="22"/>
        </w:rPr>
        <w:t>A Governing Board which is fully committed to the whole school community</w:t>
      </w:r>
    </w:p>
    <w:p>
      <w:pPr>
        <w:pStyle w:val="Bodytext20"/>
        <w:numPr>
          <w:ilvl w:val="0"/>
          <w:numId w:val="1"/>
        </w:numPr>
        <w:shd w:val="clear" w:color="auto" w:fill="auto"/>
        <w:tabs>
          <w:tab w:val="left" w:pos="361"/>
        </w:tabs>
        <w:spacing w:line="298" w:lineRule="exact"/>
        <w:jc w:val="both"/>
        <w:rPr>
          <w:rFonts w:ascii="Times New Roman" w:hAnsi="Times New Roman" w:cs="Times New Roman"/>
          <w:sz w:val="22"/>
          <w:szCs w:val="22"/>
        </w:rPr>
      </w:pPr>
      <w:r>
        <w:rPr>
          <w:rFonts w:ascii="Times New Roman" w:hAnsi="Times New Roman" w:cs="Times New Roman"/>
          <w:sz w:val="22"/>
          <w:szCs w:val="22"/>
        </w:rPr>
        <w:t>A Parish community that supports, values and loves its Parish School</w:t>
      </w:r>
    </w:p>
    <w:p>
      <w:pPr>
        <w:pStyle w:val="Bodytext20"/>
        <w:numPr>
          <w:ilvl w:val="0"/>
          <w:numId w:val="1"/>
        </w:numPr>
        <w:shd w:val="clear" w:color="auto" w:fill="auto"/>
        <w:tabs>
          <w:tab w:val="left" w:pos="361"/>
        </w:tabs>
        <w:spacing w:line="298" w:lineRule="exact"/>
        <w:jc w:val="both"/>
        <w:rPr>
          <w:rFonts w:ascii="Times New Roman" w:hAnsi="Times New Roman" w:cs="Times New Roman"/>
          <w:sz w:val="22"/>
          <w:szCs w:val="22"/>
        </w:rPr>
      </w:pPr>
      <w:r>
        <w:rPr>
          <w:rFonts w:ascii="Times New Roman" w:hAnsi="Times New Roman" w:cs="Times New Roman"/>
          <w:sz w:val="22"/>
          <w:szCs w:val="22"/>
        </w:rPr>
        <w:t>Support for your professional development</w:t>
      </w:r>
    </w:p>
    <w:p>
      <w:pPr>
        <w:pStyle w:val="Bodytext20"/>
        <w:numPr>
          <w:ilvl w:val="0"/>
          <w:numId w:val="1"/>
        </w:numPr>
        <w:shd w:val="clear" w:color="auto" w:fill="auto"/>
        <w:tabs>
          <w:tab w:val="left" w:pos="361"/>
        </w:tabs>
        <w:spacing w:line="298" w:lineRule="exact"/>
        <w:jc w:val="both"/>
        <w:rPr>
          <w:rFonts w:ascii="Times New Roman" w:hAnsi="Times New Roman" w:cs="Times New Roman"/>
          <w:sz w:val="22"/>
          <w:szCs w:val="22"/>
        </w:rPr>
      </w:pPr>
      <w:r>
        <w:rPr>
          <w:rFonts w:ascii="Times New Roman" w:hAnsi="Times New Roman" w:cs="Times New Roman"/>
          <w:sz w:val="22"/>
          <w:szCs w:val="22"/>
        </w:rPr>
        <w:t>Excellent professional collaborative links with schools and the wider community</w:t>
      </w:r>
    </w:p>
    <w:p>
      <w:pPr>
        <w:jc w:val="both"/>
        <w:rPr>
          <w:rFonts w:ascii="Times New Roman" w:hAnsi="Times New Roman" w:cs="Times New Roman"/>
          <w:sz w:val="22"/>
          <w:szCs w:val="22"/>
        </w:rPr>
      </w:pPr>
    </w:p>
    <w:p>
      <w:pPr>
        <w:jc w:val="both"/>
        <w:rPr>
          <w:rFonts w:ascii="Times New Roman" w:hAnsi="Times New Roman" w:cs="Times New Roman"/>
          <w:sz w:val="22"/>
          <w:szCs w:val="22"/>
        </w:rPr>
      </w:pPr>
      <w:r>
        <w:rPr>
          <w:rFonts w:ascii="Times New Roman" w:hAnsi="Times New Roman" w:cs="Times New Roman"/>
          <w:sz w:val="22"/>
          <w:szCs w:val="22"/>
        </w:rPr>
        <w:t>The governing body, are fully committed to the school and look forward to working alongside the successful candidate to achieve the very best for our children at St Chad’s. We invite any potential candidate to contact school to arrange an informal visit. The job is open to candidates proposing a job share.</w:t>
      </w:r>
    </w:p>
    <w:p>
      <w:pPr>
        <w:jc w:val="both"/>
        <w:rPr>
          <w:rFonts w:ascii="Times New Roman" w:hAnsi="Times New Roman" w:cs="Times New Roman"/>
          <w:sz w:val="22"/>
          <w:szCs w:val="22"/>
        </w:rPr>
      </w:pPr>
    </w:p>
    <w:p>
      <w:pPr>
        <w:pStyle w:val="Bodytext20"/>
        <w:shd w:val="clear" w:color="auto" w:fill="auto"/>
        <w:spacing w:line="240" w:lineRule="auto"/>
        <w:ind w:right="500"/>
        <w:jc w:val="both"/>
        <w:rPr>
          <w:rFonts w:ascii="Times New Roman" w:hAnsi="Times New Roman" w:cs="Times New Roman"/>
          <w:sz w:val="22"/>
          <w:szCs w:val="22"/>
        </w:rPr>
      </w:pPr>
      <w:r>
        <w:rPr>
          <w:rFonts w:ascii="Times New Roman" w:hAnsi="Times New Roman" w:cs="Times New Roman"/>
          <w:sz w:val="22"/>
          <w:szCs w:val="22"/>
        </w:rPr>
        <w:t>The school is committed to safeguarding and promoting the welfare of children and young people and expects all staff and volunteers to share this commitment. Appointment is subject to a satisfactory enhanced disclosure from the Disclosure and Barring Service.</w:t>
      </w:r>
    </w:p>
    <w:p>
      <w:pPr>
        <w:pStyle w:val="Bodytext20"/>
        <w:shd w:val="clear" w:color="auto" w:fill="auto"/>
        <w:spacing w:line="240" w:lineRule="auto"/>
        <w:ind w:right="500"/>
        <w:jc w:val="both"/>
        <w:rPr>
          <w:rFonts w:ascii="Times New Roman" w:hAnsi="Times New Roman" w:cs="Times New Roman"/>
          <w:sz w:val="22"/>
          <w:szCs w:val="22"/>
        </w:rPr>
      </w:pPr>
    </w:p>
    <w:p>
      <w:pPr>
        <w:pStyle w:val="Bodytext20"/>
        <w:shd w:val="clear" w:color="auto" w:fill="auto"/>
        <w:spacing w:line="240" w:lineRule="auto"/>
        <w:ind w:right="500"/>
        <w:jc w:val="both"/>
        <w:rPr>
          <w:rFonts w:ascii="Times New Roman" w:hAnsi="Times New Roman" w:cs="Times New Roman"/>
          <w:sz w:val="22"/>
          <w:szCs w:val="22"/>
        </w:rPr>
      </w:pPr>
      <w:r>
        <w:rPr>
          <w:rFonts w:ascii="Times New Roman" w:hAnsi="Times New Roman" w:cs="Times New Roman"/>
          <w:sz w:val="22"/>
          <w:szCs w:val="22"/>
        </w:rPr>
        <w:t xml:space="preserve">Timeline for appointment process: </w:t>
      </w:r>
    </w:p>
    <w:p>
      <w:pPr>
        <w:pStyle w:val="Bodytext20"/>
        <w:shd w:val="clear" w:color="auto" w:fill="auto"/>
        <w:spacing w:line="240" w:lineRule="auto"/>
        <w:ind w:right="500"/>
        <w:jc w:val="both"/>
        <w:rPr>
          <w:rFonts w:ascii="Times New Roman" w:hAnsi="Times New Roman" w:cs="Times New Roman"/>
          <w:sz w:val="22"/>
          <w:szCs w:val="22"/>
        </w:rPr>
      </w:pPr>
    </w:p>
    <w:tbl>
      <w:tblPr>
        <w:tblStyle w:val="TableGrid"/>
        <w:tblW w:w="0" w:type="auto"/>
        <w:tblInd w:w="3369" w:type="dxa"/>
        <w:tblLook w:val="04A0" w:firstRow="1" w:lastRow="0" w:firstColumn="1" w:lastColumn="0" w:noHBand="0" w:noVBand="1"/>
      </w:tblPr>
      <w:tblGrid>
        <w:gridCol w:w="2484"/>
        <w:gridCol w:w="3820"/>
      </w:tblGrid>
      <w:tr>
        <w:trPr>
          <w:trHeight w:val="462"/>
        </w:trPr>
        <w:tc>
          <w:tcPr>
            <w:tcW w:w="2484" w:type="dxa"/>
          </w:tcPr>
          <w:p>
            <w:pPr>
              <w:pStyle w:val="Bodytext20"/>
              <w:shd w:val="clear" w:color="auto" w:fill="auto"/>
              <w:spacing w:line="240" w:lineRule="auto"/>
              <w:ind w:right="500"/>
              <w:rPr>
                <w:rFonts w:ascii="Times New Roman" w:hAnsi="Times New Roman" w:cs="Times New Roman"/>
                <w:b/>
                <w:sz w:val="22"/>
                <w:szCs w:val="22"/>
              </w:rPr>
            </w:pPr>
            <w:r>
              <w:rPr>
                <w:rFonts w:ascii="Times New Roman" w:hAnsi="Times New Roman" w:cs="Times New Roman"/>
                <w:b/>
                <w:sz w:val="22"/>
                <w:szCs w:val="22"/>
              </w:rPr>
              <w:t>Closing Date</w:t>
            </w:r>
          </w:p>
        </w:tc>
        <w:tc>
          <w:tcPr>
            <w:tcW w:w="3820" w:type="dxa"/>
          </w:tcPr>
          <w:p>
            <w:pPr>
              <w:pStyle w:val="Bodytext20"/>
              <w:shd w:val="clear" w:color="auto" w:fill="auto"/>
              <w:spacing w:line="240" w:lineRule="auto"/>
              <w:ind w:right="500"/>
              <w:jc w:val="both"/>
              <w:rPr>
                <w:rFonts w:ascii="Times New Roman" w:hAnsi="Times New Roman" w:cs="Times New Roman"/>
                <w:b/>
                <w:sz w:val="22"/>
                <w:szCs w:val="22"/>
              </w:rPr>
            </w:pPr>
            <w:r>
              <w:rPr>
                <w:rFonts w:ascii="Times New Roman" w:hAnsi="Times New Roman" w:cs="Times New Roman"/>
                <w:b/>
                <w:sz w:val="22"/>
                <w:szCs w:val="22"/>
              </w:rPr>
              <w:t>23</w:t>
            </w:r>
            <w:r>
              <w:rPr>
                <w:rFonts w:ascii="Times New Roman" w:hAnsi="Times New Roman" w:cs="Times New Roman"/>
                <w:b/>
                <w:sz w:val="22"/>
                <w:szCs w:val="22"/>
                <w:vertAlign w:val="superscript"/>
              </w:rPr>
              <w:t>rd</w:t>
            </w:r>
            <w:r>
              <w:rPr>
                <w:rFonts w:ascii="Times New Roman" w:hAnsi="Times New Roman" w:cs="Times New Roman"/>
                <w:b/>
                <w:sz w:val="22"/>
                <w:szCs w:val="22"/>
              </w:rPr>
              <w:t xml:space="preserve"> November 2018 (Noon)</w:t>
            </w:r>
          </w:p>
        </w:tc>
      </w:tr>
      <w:tr>
        <w:trPr>
          <w:trHeight w:val="224"/>
        </w:trPr>
        <w:tc>
          <w:tcPr>
            <w:tcW w:w="2484" w:type="dxa"/>
          </w:tcPr>
          <w:p>
            <w:pPr>
              <w:pStyle w:val="Bodytext20"/>
              <w:shd w:val="clear" w:color="auto" w:fill="auto"/>
              <w:spacing w:line="240" w:lineRule="auto"/>
              <w:ind w:right="500"/>
              <w:jc w:val="both"/>
              <w:rPr>
                <w:rFonts w:ascii="Times New Roman" w:hAnsi="Times New Roman" w:cs="Times New Roman"/>
                <w:b/>
                <w:sz w:val="22"/>
                <w:szCs w:val="22"/>
              </w:rPr>
            </w:pPr>
            <w:r>
              <w:rPr>
                <w:rFonts w:ascii="Times New Roman" w:hAnsi="Times New Roman" w:cs="Times New Roman"/>
                <w:b/>
                <w:sz w:val="22"/>
                <w:szCs w:val="22"/>
              </w:rPr>
              <w:t>Shortlisting</w:t>
            </w:r>
          </w:p>
        </w:tc>
        <w:tc>
          <w:tcPr>
            <w:tcW w:w="3820" w:type="dxa"/>
          </w:tcPr>
          <w:p>
            <w:pPr>
              <w:pStyle w:val="Bodytext20"/>
              <w:shd w:val="clear" w:color="auto" w:fill="auto"/>
              <w:spacing w:line="240" w:lineRule="auto"/>
              <w:ind w:right="500"/>
              <w:jc w:val="both"/>
              <w:rPr>
                <w:rFonts w:ascii="Times New Roman" w:hAnsi="Times New Roman" w:cs="Times New Roman"/>
                <w:b/>
                <w:sz w:val="22"/>
                <w:szCs w:val="22"/>
              </w:rPr>
            </w:pPr>
            <w:r>
              <w:rPr>
                <w:rFonts w:ascii="Times New Roman" w:hAnsi="Times New Roman" w:cs="Times New Roman"/>
                <w:b/>
                <w:sz w:val="22"/>
                <w:szCs w:val="22"/>
              </w:rPr>
              <w:t>27</w:t>
            </w:r>
            <w:r>
              <w:rPr>
                <w:rFonts w:ascii="Times New Roman" w:hAnsi="Times New Roman" w:cs="Times New Roman"/>
                <w:b/>
                <w:sz w:val="22"/>
                <w:szCs w:val="22"/>
                <w:vertAlign w:val="superscript"/>
              </w:rPr>
              <w:t>th</w:t>
            </w:r>
            <w:r>
              <w:rPr>
                <w:rFonts w:ascii="Times New Roman" w:hAnsi="Times New Roman" w:cs="Times New Roman"/>
                <w:b/>
                <w:sz w:val="22"/>
                <w:szCs w:val="22"/>
              </w:rPr>
              <w:t xml:space="preserve"> November 2018 </w:t>
            </w:r>
          </w:p>
        </w:tc>
      </w:tr>
      <w:tr>
        <w:trPr>
          <w:trHeight w:val="236"/>
        </w:trPr>
        <w:tc>
          <w:tcPr>
            <w:tcW w:w="2484" w:type="dxa"/>
          </w:tcPr>
          <w:p>
            <w:pPr>
              <w:pStyle w:val="Bodytext20"/>
              <w:shd w:val="clear" w:color="auto" w:fill="auto"/>
              <w:spacing w:line="240" w:lineRule="auto"/>
              <w:ind w:right="500"/>
              <w:jc w:val="both"/>
              <w:rPr>
                <w:rFonts w:ascii="Times New Roman" w:hAnsi="Times New Roman" w:cs="Times New Roman"/>
                <w:b/>
                <w:sz w:val="22"/>
                <w:szCs w:val="22"/>
              </w:rPr>
            </w:pPr>
            <w:r>
              <w:rPr>
                <w:rFonts w:ascii="Times New Roman" w:hAnsi="Times New Roman" w:cs="Times New Roman"/>
                <w:b/>
                <w:sz w:val="22"/>
                <w:szCs w:val="22"/>
              </w:rPr>
              <w:t>Interviews</w:t>
            </w:r>
          </w:p>
        </w:tc>
        <w:tc>
          <w:tcPr>
            <w:tcW w:w="3820" w:type="dxa"/>
          </w:tcPr>
          <w:p>
            <w:pPr>
              <w:pStyle w:val="Bodytext20"/>
              <w:shd w:val="clear" w:color="auto" w:fill="auto"/>
              <w:spacing w:line="240" w:lineRule="auto"/>
              <w:ind w:right="500"/>
              <w:jc w:val="both"/>
              <w:rPr>
                <w:rFonts w:ascii="Times New Roman" w:hAnsi="Times New Roman" w:cs="Times New Roman"/>
                <w:b/>
                <w:sz w:val="22"/>
                <w:szCs w:val="22"/>
              </w:rPr>
            </w:pPr>
            <w:r>
              <w:rPr>
                <w:rFonts w:ascii="Times New Roman" w:hAnsi="Times New Roman" w:cs="Times New Roman"/>
                <w:b/>
                <w:sz w:val="22"/>
                <w:szCs w:val="22"/>
              </w:rPr>
              <w:t>3</w:t>
            </w:r>
            <w:r>
              <w:rPr>
                <w:rFonts w:ascii="Times New Roman" w:hAnsi="Times New Roman" w:cs="Times New Roman"/>
                <w:b/>
                <w:sz w:val="22"/>
                <w:szCs w:val="22"/>
                <w:vertAlign w:val="superscript"/>
              </w:rPr>
              <w:t>rd</w:t>
            </w:r>
            <w:r>
              <w:rPr>
                <w:rFonts w:ascii="Times New Roman" w:hAnsi="Times New Roman" w:cs="Times New Roman"/>
                <w:b/>
                <w:sz w:val="22"/>
                <w:szCs w:val="22"/>
              </w:rPr>
              <w:t xml:space="preserve"> &amp; 4</w:t>
            </w:r>
            <w:r>
              <w:rPr>
                <w:rFonts w:ascii="Times New Roman" w:hAnsi="Times New Roman" w:cs="Times New Roman"/>
                <w:b/>
                <w:sz w:val="22"/>
                <w:szCs w:val="22"/>
                <w:vertAlign w:val="superscript"/>
              </w:rPr>
              <w:t>th</w:t>
            </w:r>
            <w:r>
              <w:rPr>
                <w:rFonts w:ascii="Times New Roman" w:hAnsi="Times New Roman" w:cs="Times New Roman"/>
                <w:b/>
                <w:sz w:val="22"/>
                <w:szCs w:val="22"/>
              </w:rPr>
              <w:t xml:space="preserve"> December 2018 </w:t>
            </w:r>
          </w:p>
        </w:tc>
      </w:tr>
    </w:tbl>
    <w:p>
      <w:pPr>
        <w:pStyle w:val="Bodytext20"/>
        <w:shd w:val="clear" w:color="auto" w:fill="auto"/>
        <w:spacing w:line="240" w:lineRule="auto"/>
        <w:ind w:right="500"/>
        <w:jc w:val="both"/>
        <w:rPr>
          <w:rFonts w:ascii="Times New Roman" w:hAnsi="Times New Roman" w:cs="Times New Roman"/>
          <w:sz w:val="22"/>
          <w:szCs w:val="22"/>
        </w:rPr>
      </w:pPr>
    </w:p>
    <w:p>
      <w:pPr>
        <w:pStyle w:val="Bodytext20"/>
        <w:shd w:val="clear" w:color="auto" w:fill="auto"/>
        <w:spacing w:line="240" w:lineRule="auto"/>
        <w:ind w:right="500"/>
        <w:jc w:val="both"/>
        <w:rPr>
          <w:rFonts w:ascii="Times New Roman" w:hAnsi="Times New Roman" w:cs="Times New Roman"/>
          <w:sz w:val="22"/>
          <w:szCs w:val="22"/>
        </w:rPr>
      </w:pPr>
    </w:p>
    <w:p>
      <w:pPr>
        <w:jc w:val="center"/>
        <w:rPr>
          <w:rFonts w:ascii="Times New Roman" w:hAnsi="Times New Roman" w:cs="Times New Roman"/>
          <w:sz w:val="22"/>
          <w:szCs w:val="22"/>
        </w:rPr>
      </w:pPr>
      <w:r>
        <w:rPr>
          <w:rFonts w:ascii="Times New Roman" w:hAnsi="Times New Roman" w:cs="Times New Roman"/>
          <w:sz w:val="22"/>
          <w:szCs w:val="22"/>
        </w:rPr>
        <w:t xml:space="preserve">An electronic </w:t>
      </w:r>
      <w:proofErr w:type="gramStart"/>
      <w:r>
        <w:rPr>
          <w:rFonts w:ascii="Times New Roman" w:hAnsi="Times New Roman" w:cs="Times New Roman"/>
          <w:sz w:val="22"/>
          <w:szCs w:val="22"/>
        </w:rPr>
        <w:t>applicants</w:t>
      </w:r>
      <w:proofErr w:type="gramEnd"/>
      <w:r>
        <w:rPr>
          <w:rFonts w:ascii="Times New Roman" w:hAnsi="Times New Roman" w:cs="Times New Roman"/>
          <w:sz w:val="22"/>
          <w:szCs w:val="22"/>
        </w:rPr>
        <w:t xml:space="preserve"> pack is available from the school administrator.</w:t>
      </w:r>
    </w:p>
    <w:p>
      <w:pPr>
        <w:jc w:val="center"/>
        <w:rPr>
          <w:rFonts w:ascii="Times New Roman" w:hAnsi="Times New Roman" w:cs="Times New Roman"/>
          <w:sz w:val="22"/>
          <w:szCs w:val="22"/>
        </w:rPr>
      </w:pPr>
      <w:r>
        <w:rPr>
          <w:rFonts w:ascii="Times New Roman" w:hAnsi="Times New Roman" w:cs="Times New Roman"/>
          <w:sz w:val="22"/>
          <w:szCs w:val="22"/>
        </w:rPr>
        <w:t xml:space="preserve">Please email:  </w:t>
      </w:r>
      <w:r>
        <w:rPr>
          <w:rFonts w:ascii="Times New Roman" w:hAnsi="Times New Roman" w:cs="Times New Roman"/>
          <w:b/>
          <w:sz w:val="22"/>
          <w:szCs w:val="22"/>
        </w:rPr>
        <w:t>admin@st-chads.manchester.sch.uk</w:t>
      </w:r>
    </w:p>
    <w:sectPr>
      <w:pgSz w:w="11900" w:h="16840"/>
      <w:pgMar w:top="1046" w:right="738" w:bottom="380" w:left="6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71FE"/>
    <w:multiLevelType w:val="hybridMultilevel"/>
    <w:tmpl w:val="F3661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9410E9"/>
    <w:multiLevelType w:val="multilevel"/>
    <w:tmpl w:val="E1BEF5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Calibri" w:eastAsia="Calibri" w:hAnsi="Calibri" w:cs="Calibri"/>
      <w:b/>
      <w:bCs/>
      <w:i w:val="0"/>
      <w:iCs w:val="0"/>
      <w:smallCaps w:val="0"/>
      <w:strike w:val="0"/>
      <w:sz w:val="22"/>
      <w:szCs w:val="22"/>
      <w:u w:val="none"/>
    </w:rPr>
  </w:style>
  <w:style w:type="character" w:customStyle="1" w:styleId="Bodytext412ptExact">
    <w:name w:val="Body text (4) + 12 pt Exact"/>
    <w:basedOn w:val="Bodytext4Exact"/>
    <w:rPr>
      <w:rFonts w:ascii="Calibri" w:eastAsia="Calibri" w:hAnsi="Calibri" w:cs="Calibri"/>
      <w:b/>
      <w:bCs/>
      <w:i w:val="0"/>
      <w:iCs w:val="0"/>
      <w:smallCaps w:val="0"/>
      <w:strike w:val="0"/>
      <w:color w:val="000000"/>
      <w:spacing w:val="0"/>
      <w:w w:val="100"/>
      <w:position w:val="0"/>
      <w:sz w:val="24"/>
      <w:szCs w:val="24"/>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72"/>
      <w:szCs w:val="72"/>
      <w:u w:val="none"/>
    </w:rPr>
  </w:style>
  <w:style w:type="character" w:customStyle="1" w:styleId="Heading3">
    <w:name w:val="Heading #3_"/>
    <w:basedOn w:val="DefaultParagraphFont"/>
    <w:link w:val="Heading30"/>
    <w:rPr>
      <w:rFonts w:ascii="Calibri" w:eastAsia="Calibri" w:hAnsi="Calibri" w:cs="Calibri"/>
      <w:b/>
      <w:bCs/>
      <w:i w:val="0"/>
      <w:iCs w:val="0"/>
      <w:smallCaps w:val="0"/>
      <w:strike w:val="0"/>
      <w:sz w:val="20"/>
      <w:szCs w:val="20"/>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0"/>
      <w:szCs w:val="20"/>
      <w:u w:val="none"/>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2"/>
      <w:szCs w:val="22"/>
      <w:u w:val="none"/>
    </w:rPr>
  </w:style>
  <w:style w:type="paragraph" w:customStyle="1" w:styleId="Bodytext4">
    <w:name w:val="Body text (4)"/>
    <w:basedOn w:val="Normal"/>
    <w:link w:val="Bodytext4Exact"/>
    <w:pPr>
      <w:shd w:val="clear" w:color="auto" w:fill="FFFFFF"/>
      <w:spacing w:line="302" w:lineRule="exact"/>
      <w:jc w:val="center"/>
    </w:pPr>
    <w:rPr>
      <w:rFonts w:ascii="Calibri" w:eastAsia="Calibri" w:hAnsi="Calibri" w:cs="Calibri"/>
      <w:b/>
      <w:bCs/>
      <w:sz w:val="22"/>
      <w:szCs w:val="22"/>
    </w:rPr>
  </w:style>
  <w:style w:type="paragraph" w:customStyle="1" w:styleId="Heading10">
    <w:name w:val="Heading #1"/>
    <w:basedOn w:val="Normal"/>
    <w:link w:val="Heading1"/>
    <w:pPr>
      <w:shd w:val="clear" w:color="auto" w:fill="FFFFFF"/>
      <w:spacing w:after="240" w:line="0" w:lineRule="atLeast"/>
      <w:jc w:val="center"/>
      <w:outlineLvl w:val="0"/>
    </w:pPr>
    <w:rPr>
      <w:rFonts w:ascii="Times New Roman" w:eastAsia="Times New Roman" w:hAnsi="Times New Roman" w:cs="Times New Roman"/>
      <w:b/>
      <w:bCs/>
      <w:sz w:val="72"/>
      <w:szCs w:val="72"/>
    </w:rPr>
  </w:style>
  <w:style w:type="paragraph" w:customStyle="1" w:styleId="Heading30">
    <w:name w:val="Heading #3"/>
    <w:basedOn w:val="Normal"/>
    <w:link w:val="Heading3"/>
    <w:pPr>
      <w:shd w:val="clear" w:color="auto" w:fill="FFFFFF"/>
      <w:spacing w:before="240" w:line="408" w:lineRule="exact"/>
      <w:jc w:val="center"/>
      <w:outlineLvl w:val="2"/>
    </w:pPr>
    <w:rPr>
      <w:rFonts w:ascii="Calibri" w:eastAsia="Calibri" w:hAnsi="Calibri" w:cs="Calibri"/>
      <w:b/>
      <w:bCs/>
      <w:sz w:val="20"/>
      <w:szCs w:val="20"/>
    </w:rPr>
  </w:style>
  <w:style w:type="paragraph" w:customStyle="1" w:styleId="Bodytext20">
    <w:name w:val="Body text (2)"/>
    <w:basedOn w:val="Normal"/>
    <w:link w:val="Bodytext2"/>
    <w:pPr>
      <w:shd w:val="clear" w:color="auto" w:fill="FFFFFF"/>
      <w:spacing w:line="408" w:lineRule="exact"/>
    </w:pPr>
    <w:rPr>
      <w:rFonts w:ascii="Calibri" w:eastAsia="Calibri" w:hAnsi="Calibri" w:cs="Calibri"/>
      <w:sz w:val="20"/>
      <w:szCs w:val="20"/>
    </w:rPr>
  </w:style>
  <w:style w:type="paragraph" w:customStyle="1" w:styleId="Bodytext30">
    <w:name w:val="Body text (3)"/>
    <w:basedOn w:val="Normal"/>
    <w:link w:val="Bodytext3"/>
    <w:pPr>
      <w:shd w:val="clear" w:color="auto" w:fill="FFFFFF"/>
      <w:spacing w:after="240" w:line="408" w:lineRule="exact"/>
    </w:pPr>
    <w:rPr>
      <w:rFonts w:ascii="Calibri" w:eastAsia="Calibri" w:hAnsi="Calibri" w:cs="Calibri"/>
      <w:i/>
      <w:iCs/>
      <w:sz w:val="20"/>
      <w:szCs w:val="20"/>
    </w:rPr>
  </w:style>
  <w:style w:type="paragraph" w:customStyle="1" w:styleId="Heading20">
    <w:name w:val="Heading #2"/>
    <w:basedOn w:val="Normal"/>
    <w:link w:val="Heading2"/>
    <w:pPr>
      <w:shd w:val="clear" w:color="auto" w:fill="FFFFFF"/>
      <w:spacing w:before="1200" w:line="0" w:lineRule="atLeast"/>
      <w:jc w:val="right"/>
      <w:outlineLvl w:val="1"/>
    </w:pPr>
    <w:rPr>
      <w:rFonts w:ascii="Calibri" w:eastAsia="Calibri" w:hAnsi="Calibri" w:cs="Calibri"/>
      <w:sz w:val="22"/>
      <w:szCs w:val="22"/>
    </w:rPr>
  </w:style>
  <w:style w:type="paragraph" w:styleId="ListParagraph">
    <w:name w:val="List Paragraph"/>
    <w:basedOn w:val="Normal"/>
    <w:uiPriority w:val="34"/>
    <w:qFormat/>
    <w:pPr>
      <w:widowControl/>
      <w:spacing w:after="200" w:line="276" w:lineRule="auto"/>
      <w:ind w:left="720"/>
      <w:contextualSpacing/>
    </w:pPr>
    <w:rPr>
      <w:rFonts w:ascii="Arial" w:eastAsiaTheme="minorHAnsi" w:hAnsi="Arial" w:cs="Arial"/>
      <w:color w:val="auto"/>
      <w:lang w:val="en-GB"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Calibri" w:eastAsia="Calibri" w:hAnsi="Calibri" w:cs="Calibri"/>
      <w:b/>
      <w:bCs/>
      <w:i w:val="0"/>
      <w:iCs w:val="0"/>
      <w:smallCaps w:val="0"/>
      <w:strike w:val="0"/>
      <w:sz w:val="22"/>
      <w:szCs w:val="22"/>
      <w:u w:val="none"/>
    </w:rPr>
  </w:style>
  <w:style w:type="character" w:customStyle="1" w:styleId="Bodytext412ptExact">
    <w:name w:val="Body text (4) + 12 pt Exact"/>
    <w:basedOn w:val="Bodytext4Exact"/>
    <w:rPr>
      <w:rFonts w:ascii="Calibri" w:eastAsia="Calibri" w:hAnsi="Calibri" w:cs="Calibri"/>
      <w:b/>
      <w:bCs/>
      <w:i w:val="0"/>
      <w:iCs w:val="0"/>
      <w:smallCaps w:val="0"/>
      <w:strike w:val="0"/>
      <w:color w:val="000000"/>
      <w:spacing w:val="0"/>
      <w:w w:val="100"/>
      <w:position w:val="0"/>
      <w:sz w:val="24"/>
      <w:szCs w:val="24"/>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72"/>
      <w:szCs w:val="72"/>
      <w:u w:val="none"/>
    </w:rPr>
  </w:style>
  <w:style w:type="character" w:customStyle="1" w:styleId="Heading3">
    <w:name w:val="Heading #3_"/>
    <w:basedOn w:val="DefaultParagraphFont"/>
    <w:link w:val="Heading30"/>
    <w:rPr>
      <w:rFonts w:ascii="Calibri" w:eastAsia="Calibri" w:hAnsi="Calibri" w:cs="Calibri"/>
      <w:b/>
      <w:bCs/>
      <w:i w:val="0"/>
      <w:iCs w:val="0"/>
      <w:smallCaps w:val="0"/>
      <w:strike w:val="0"/>
      <w:sz w:val="20"/>
      <w:szCs w:val="20"/>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0"/>
      <w:szCs w:val="20"/>
      <w:u w:val="none"/>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2"/>
      <w:szCs w:val="22"/>
      <w:u w:val="none"/>
    </w:rPr>
  </w:style>
  <w:style w:type="paragraph" w:customStyle="1" w:styleId="Bodytext4">
    <w:name w:val="Body text (4)"/>
    <w:basedOn w:val="Normal"/>
    <w:link w:val="Bodytext4Exact"/>
    <w:pPr>
      <w:shd w:val="clear" w:color="auto" w:fill="FFFFFF"/>
      <w:spacing w:line="302" w:lineRule="exact"/>
      <w:jc w:val="center"/>
    </w:pPr>
    <w:rPr>
      <w:rFonts w:ascii="Calibri" w:eastAsia="Calibri" w:hAnsi="Calibri" w:cs="Calibri"/>
      <w:b/>
      <w:bCs/>
      <w:sz w:val="22"/>
      <w:szCs w:val="22"/>
    </w:rPr>
  </w:style>
  <w:style w:type="paragraph" w:customStyle="1" w:styleId="Heading10">
    <w:name w:val="Heading #1"/>
    <w:basedOn w:val="Normal"/>
    <w:link w:val="Heading1"/>
    <w:pPr>
      <w:shd w:val="clear" w:color="auto" w:fill="FFFFFF"/>
      <w:spacing w:after="240" w:line="0" w:lineRule="atLeast"/>
      <w:jc w:val="center"/>
      <w:outlineLvl w:val="0"/>
    </w:pPr>
    <w:rPr>
      <w:rFonts w:ascii="Times New Roman" w:eastAsia="Times New Roman" w:hAnsi="Times New Roman" w:cs="Times New Roman"/>
      <w:b/>
      <w:bCs/>
      <w:sz w:val="72"/>
      <w:szCs w:val="72"/>
    </w:rPr>
  </w:style>
  <w:style w:type="paragraph" w:customStyle="1" w:styleId="Heading30">
    <w:name w:val="Heading #3"/>
    <w:basedOn w:val="Normal"/>
    <w:link w:val="Heading3"/>
    <w:pPr>
      <w:shd w:val="clear" w:color="auto" w:fill="FFFFFF"/>
      <w:spacing w:before="240" w:line="408" w:lineRule="exact"/>
      <w:jc w:val="center"/>
      <w:outlineLvl w:val="2"/>
    </w:pPr>
    <w:rPr>
      <w:rFonts w:ascii="Calibri" w:eastAsia="Calibri" w:hAnsi="Calibri" w:cs="Calibri"/>
      <w:b/>
      <w:bCs/>
      <w:sz w:val="20"/>
      <w:szCs w:val="20"/>
    </w:rPr>
  </w:style>
  <w:style w:type="paragraph" w:customStyle="1" w:styleId="Bodytext20">
    <w:name w:val="Body text (2)"/>
    <w:basedOn w:val="Normal"/>
    <w:link w:val="Bodytext2"/>
    <w:pPr>
      <w:shd w:val="clear" w:color="auto" w:fill="FFFFFF"/>
      <w:spacing w:line="408" w:lineRule="exact"/>
    </w:pPr>
    <w:rPr>
      <w:rFonts w:ascii="Calibri" w:eastAsia="Calibri" w:hAnsi="Calibri" w:cs="Calibri"/>
      <w:sz w:val="20"/>
      <w:szCs w:val="20"/>
    </w:rPr>
  </w:style>
  <w:style w:type="paragraph" w:customStyle="1" w:styleId="Bodytext30">
    <w:name w:val="Body text (3)"/>
    <w:basedOn w:val="Normal"/>
    <w:link w:val="Bodytext3"/>
    <w:pPr>
      <w:shd w:val="clear" w:color="auto" w:fill="FFFFFF"/>
      <w:spacing w:after="240" w:line="408" w:lineRule="exact"/>
    </w:pPr>
    <w:rPr>
      <w:rFonts w:ascii="Calibri" w:eastAsia="Calibri" w:hAnsi="Calibri" w:cs="Calibri"/>
      <w:i/>
      <w:iCs/>
      <w:sz w:val="20"/>
      <w:szCs w:val="20"/>
    </w:rPr>
  </w:style>
  <w:style w:type="paragraph" w:customStyle="1" w:styleId="Heading20">
    <w:name w:val="Heading #2"/>
    <w:basedOn w:val="Normal"/>
    <w:link w:val="Heading2"/>
    <w:pPr>
      <w:shd w:val="clear" w:color="auto" w:fill="FFFFFF"/>
      <w:spacing w:before="1200" w:line="0" w:lineRule="atLeast"/>
      <w:jc w:val="right"/>
      <w:outlineLvl w:val="1"/>
    </w:pPr>
    <w:rPr>
      <w:rFonts w:ascii="Calibri" w:eastAsia="Calibri" w:hAnsi="Calibri" w:cs="Calibri"/>
      <w:sz w:val="22"/>
      <w:szCs w:val="22"/>
    </w:rPr>
  </w:style>
  <w:style w:type="paragraph" w:styleId="ListParagraph">
    <w:name w:val="List Paragraph"/>
    <w:basedOn w:val="Normal"/>
    <w:uiPriority w:val="34"/>
    <w:qFormat/>
    <w:pPr>
      <w:widowControl/>
      <w:spacing w:after="200" w:line="276" w:lineRule="auto"/>
      <w:ind w:left="720"/>
      <w:contextualSpacing/>
    </w:pPr>
    <w:rPr>
      <w:rFonts w:ascii="Arial" w:eastAsiaTheme="minorHAnsi" w:hAnsi="Arial" w:cs="Arial"/>
      <w:color w:val="auto"/>
      <w:lang w:val="en-GB"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ocr_33337d9ed8807c6d1c645dcd2b5dca94</vt:lpstr>
    </vt:vector>
  </TitlesOfParts>
  <Company>Hewlett-Packard</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ocr_33337d9ed8807c6d1c645dcd2b5dca94</dc:title>
  <dc:creator>Paul Leigh-Baker</dc:creator>
  <cp:lastModifiedBy>simsuser</cp:lastModifiedBy>
  <cp:revision>4</cp:revision>
  <dcterms:created xsi:type="dcterms:W3CDTF">2018-09-26T05:54:00Z</dcterms:created>
  <dcterms:modified xsi:type="dcterms:W3CDTF">2018-10-29T14:48:00Z</dcterms:modified>
</cp:coreProperties>
</file>