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A7" w:rsidRDefault="007932A7" w:rsidP="007932A7">
      <w:r>
        <w:rPr>
          <w:noProof/>
          <w:lang w:eastAsia="en-GB"/>
        </w:rPr>
        <w:drawing>
          <wp:anchor distT="0" distB="0" distL="114300" distR="114300" simplePos="0" relativeHeight="251659264" behindDoc="0" locked="0" layoutInCell="1" allowOverlap="1" wp14:anchorId="34407357" wp14:editId="279598C3">
            <wp:simplePos x="0" y="0"/>
            <wp:positionH relativeFrom="margin">
              <wp:align>left</wp:align>
            </wp:positionH>
            <wp:positionV relativeFrom="paragraph">
              <wp:posOffset>195580</wp:posOffset>
            </wp:positionV>
            <wp:extent cx="2215515" cy="595630"/>
            <wp:effectExtent l="0" t="0" r="0" b="0"/>
            <wp:wrapNone/>
            <wp:docPr id="1" name="Picture 1"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932A7" w:rsidRDefault="007932A7" w:rsidP="007932A7"/>
    <w:p w:rsidR="007932A7" w:rsidRDefault="007932A7" w:rsidP="007932A7"/>
    <w:p w:rsidR="007932A7" w:rsidRDefault="007932A7" w:rsidP="007932A7"/>
    <w:p w:rsidR="007932A7" w:rsidRDefault="007932A7" w:rsidP="007932A7">
      <w:pPr>
        <w:ind w:left="426" w:firstLine="426"/>
        <w:jc w:val="center"/>
        <w:rPr>
          <w:b/>
          <w:sz w:val="32"/>
          <w:szCs w:val="32"/>
        </w:rPr>
      </w:pPr>
      <w:r w:rsidRPr="00625B0F">
        <w:rPr>
          <w:b/>
          <w:sz w:val="32"/>
          <w:szCs w:val="32"/>
        </w:rPr>
        <w:t>JOB DESCRIPTION</w:t>
      </w:r>
    </w:p>
    <w:p w:rsidR="007932A7" w:rsidRPr="00625B0F" w:rsidRDefault="007932A7" w:rsidP="007932A7">
      <w:pPr>
        <w:ind w:left="426" w:firstLine="426"/>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6709"/>
      </w:tblGrid>
      <w:tr w:rsidR="007932A7" w:rsidRPr="00754CD4" w:rsidTr="008C08F2">
        <w:tc>
          <w:tcPr>
            <w:tcW w:w="2376" w:type="dxa"/>
          </w:tcPr>
          <w:p w:rsidR="007932A7" w:rsidRPr="004D7D60" w:rsidRDefault="007932A7" w:rsidP="008C08F2">
            <w:pPr>
              <w:rPr>
                <w:b/>
              </w:rPr>
            </w:pPr>
            <w:r w:rsidRPr="004D7D60">
              <w:rPr>
                <w:b/>
              </w:rPr>
              <w:t>Job Title</w:t>
            </w:r>
          </w:p>
        </w:tc>
        <w:tc>
          <w:tcPr>
            <w:tcW w:w="7230" w:type="dxa"/>
          </w:tcPr>
          <w:p w:rsidR="007932A7" w:rsidRPr="004D7D60" w:rsidRDefault="007932A7" w:rsidP="008C08F2">
            <w:r>
              <w:t>Receptionist</w:t>
            </w:r>
          </w:p>
        </w:tc>
      </w:tr>
      <w:tr w:rsidR="007932A7" w:rsidRPr="00754CD4" w:rsidTr="008C08F2">
        <w:tc>
          <w:tcPr>
            <w:tcW w:w="2376" w:type="dxa"/>
          </w:tcPr>
          <w:p w:rsidR="007932A7" w:rsidRPr="004D7D60" w:rsidRDefault="007932A7" w:rsidP="008C08F2">
            <w:pPr>
              <w:rPr>
                <w:b/>
              </w:rPr>
            </w:pPr>
            <w:r>
              <w:rPr>
                <w:b/>
              </w:rPr>
              <w:t>Band</w:t>
            </w:r>
          </w:p>
        </w:tc>
        <w:tc>
          <w:tcPr>
            <w:tcW w:w="7230" w:type="dxa"/>
          </w:tcPr>
          <w:p w:rsidR="007932A7" w:rsidRPr="00E018C2" w:rsidRDefault="007932A7" w:rsidP="008C08F2">
            <w:r>
              <w:t>B</w:t>
            </w:r>
          </w:p>
        </w:tc>
      </w:tr>
      <w:tr w:rsidR="007932A7" w:rsidRPr="00754CD4" w:rsidTr="008C08F2">
        <w:tc>
          <w:tcPr>
            <w:tcW w:w="2376" w:type="dxa"/>
          </w:tcPr>
          <w:p w:rsidR="007932A7" w:rsidRPr="00025937" w:rsidRDefault="007932A7" w:rsidP="008C08F2">
            <w:pPr>
              <w:rPr>
                <w:b/>
              </w:rPr>
            </w:pPr>
            <w:r>
              <w:rPr>
                <w:b/>
              </w:rPr>
              <w:t>Hours/Weeks</w:t>
            </w:r>
          </w:p>
        </w:tc>
        <w:tc>
          <w:tcPr>
            <w:tcW w:w="7230" w:type="dxa"/>
          </w:tcPr>
          <w:p w:rsidR="007932A7" w:rsidRPr="00754CD4" w:rsidRDefault="007932A7" w:rsidP="008C08F2">
            <w:r>
              <w:t>20 hours per week term time</w:t>
            </w:r>
          </w:p>
        </w:tc>
      </w:tr>
      <w:tr w:rsidR="007932A7" w:rsidRPr="00754CD4" w:rsidTr="008C08F2">
        <w:tc>
          <w:tcPr>
            <w:tcW w:w="2376" w:type="dxa"/>
          </w:tcPr>
          <w:p w:rsidR="007932A7" w:rsidRPr="00025937" w:rsidRDefault="007932A7" w:rsidP="008C08F2">
            <w:pPr>
              <w:rPr>
                <w:b/>
              </w:rPr>
            </w:pPr>
            <w:r>
              <w:rPr>
                <w:b/>
              </w:rPr>
              <w:t>Special Conditions</w:t>
            </w:r>
          </w:p>
        </w:tc>
        <w:tc>
          <w:tcPr>
            <w:tcW w:w="7230" w:type="dxa"/>
          </w:tcPr>
          <w:p w:rsidR="007932A7" w:rsidRDefault="007932A7" w:rsidP="008C08F2"/>
        </w:tc>
      </w:tr>
      <w:tr w:rsidR="007932A7" w:rsidRPr="00754CD4" w:rsidTr="008C08F2">
        <w:tc>
          <w:tcPr>
            <w:tcW w:w="2376" w:type="dxa"/>
          </w:tcPr>
          <w:p w:rsidR="007932A7" w:rsidRPr="00025937" w:rsidRDefault="007932A7" w:rsidP="008C08F2">
            <w:pPr>
              <w:rPr>
                <w:b/>
              </w:rPr>
            </w:pPr>
            <w:r>
              <w:rPr>
                <w:b/>
              </w:rPr>
              <w:t>School</w:t>
            </w:r>
          </w:p>
        </w:tc>
        <w:tc>
          <w:tcPr>
            <w:tcW w:w="7230" w:type="dxa"/>
          </w:tcPr>
          <w:p w:rsidR="007932A7" w:rsidRPr="00754CD4" w:rsidRDefault="007932A7" w:rsidP="008C08F2">
            <w:proofErr w:type="spellStart"/>
            <w:r>
              <w:t>Perryfields</w:t>
            </w:r>
            <w:proofErr w:type="spellEnd"/>
            <w:r>
              <w:t xml:space="preserve"> High </w:t>
            </w:r>
          </w:p>
        </w:tc>
      </w:tr>
      <w:tr w:rsidR="007932A7" w:rsidRPr="00754CD4" w:rsidTr="008C08F2">
        <w:tc>
          <w:tcPr>
            <w:tcW w:w="2376" w:type="dxa"/>
          </w:tcPr>
          <w:p w:rsidR="007932A7" w:rsidRPr="00025937" w:rsidRDefault="007932A7" w:rsidP="008C08F2">
            <w:pPr>
              <w:rPr>
                <w:b/>
              </w:rPr>
            </w:pPr>
            <w:r w:rsidRPr="00025937">
              <w:rPr>
                <w:b/>
              </w:rPr>
              <w:t>Responsible to</w:t>
            </w:r>
          </w:p>
        </w:tc>
        <w:tc>
          <w:tcPr>
            <w:tcW w:w="7230" w:type="dxa"/>
          </w:tcPr>
          <w:p w:rsidR="007932A7" w:rsidRPr="00754CD4" w:rsidRDefault="007932A7" w:rsidP="008C08F2">
            <w:proofErr w:type="spellStart"/>
            <w:r>
              <w:t>Headteacher</w:t>
            </w:r>
            <w:proofErr w:type="spellEnd"/>
          </w:p>
        </w:tc>
      </w:tr>
    </w:tbl>
    <w:p w:rsidR="007932A7" w:rsidRDefault="007932A7" w:rsidP="007932A7">
      <w:pPr>
        <w:ind w:left="426"/>
      </w:pPr>
    </w:p>
    <w:tbl>
      <w:tblPr>
        <w:tblStyle w:val="TableGrid"/>
        <w:tblW w:w="0" w:type="auto"/>
        <w:tblInd w:w="-34" w:type="dxa"/>
        <w:tblLook w:val="04A0" w:firstRow="1" w:lastRow="0" w:firstColumn="1" w:lastColumn="0" w:noHBand="0" w:noVBand="1"/>
      </w:tblPr>
      <w:tblGrid>
        <w:gridCol w:w="9050"/>
      </w:tblGrid>
      <w:tr w:rsidR="007932A7" w:rsidTr="008C08F2">
        <w:tc>
          <w:tcPr>
            <w:tcW w:w="9640" w:type="dxa"/>
          </w:tcPr>
          <w:p w:rsidR="007932A7" w:rsidRDefault="007932A7" w:rsidP="008C08F2">
            <w:pPr>
              <w:rPr>
                <w:b/>
              </w:rPr>
            </w:pPr>
            <w:r>
              <w:rPr>
                <w:b/>
              </w:rPr>
              <w:t xml:space="preserve">Job Summary:  </w:t>
            </w:r>
          </w:p>
          <w:p w:rsidR="007932A7" w:rsidRPr="001A7888" w:rsidRDefault="007932A7" w:rsidP="007932A7">
            <w:pPr>
              <w:pStyle w:val="ListParagraph"/>
              <w:numPr>
                <w:ilvl w:val="0"/>
                <w:numId w:val="1"/>
              </w:numPr>
              <w:rPr>
                <w:b/>
              </w:rPr>
            </w:pPr>
            <w:r>
              <w:t>To provide a high quality reception service for parents, visitors, pupils and staff.</w:t>
            </w:r>
          </w:p>
        </w:tc>
      </w:tr>
    </w:tbl>
    <w:p w:rsidR="007932A7" w:rsidRDefault="007932A7" w:rsidP="007932A7">
      <w:pPr>
        <w:ind w:left="426"/>
      </w:pPr>
    </w:p>
    <w:p w:rsidR="007932A7" w:rsidRDefault="007932A7" w:rsidP="007932A7">
      <w:pPr>
        <w:rPr>
          <w:b/>
        </w:rPr>
      </w:pPr>
      <w:r w:rsidRPr="00025937">
        <w:rPr>
          <w:b/>
        </w:rPr>
        <w:t>Additional duties and responsibilities</w:t>
      </w:r>
    </w:p>
    <w:p w:rsidR="007932A7" w:rsidRDefault="007932A7" w:rsidP="007932A7">
      <w:pPr>
        <w:ind w:left="426"/>
      </w:pPr>
    </w:p>
    <w:tbl>
      <w:tblPr>
        <w:tblStyle w:val="TableGrid"/>
        <w:tblW w:w="0" w:type="auto"/>
        <w:tblInd w:w="-34" w:type="dxa"/>
        <w:tblLook w:val="04A0" w:firstRow="1" w:lastRow="0" w:firstColumn="1" w:lastColumn="0" w:noHBand="0" w:noVBand="1"/>
      </w:tblPr>
      <w:tblGrid>
        <w:gridCol w:w="9050"/>
      </w:tblGrid>
      <w:tr w:rsidR="007932A7" w:rsidTr="008C08F2">
        <w:tc>
          <w:tcPr>
            <w:tcW w:w="9640" w:type="dxa"/>
          </w:tcPr>
          <w:p w:rsidR="007932A7" w:rsidRDefault="007932A7" w:rsidP="007932A7">
            <w:pPr>
              <w:pStyle w:val="ListParagraph"/>
              <w:numPr>
                <w:ilvl w:val="0"/>
                <w:numId w:val="2"/>
              </w:numPr>
            </w:pPr>
            <w:r>
              <w:t>Switchboard operation and supervision.  Dealing with telephone enquiries to the school.</w:t>
            </w:r>
          </w:p>
          <w:p w:rsidR="007932A7" w:rsidRDefault="007932A7" w:rsidP="007932A7">
            <w:pPr>
              <w:pStyle w:val="ListParagraph"/>
              <w:numPr>
                <w:ilvl w:val="0"/>
                <w:numId w:val="2"/>
              </w:numPr>
            </w:pPr>
            <w:r>
              <w:t>Greeting visitors to the school, signing in and out, issuing security passes.</w:t>
            </w:r>
          </w:p>
          <w:p w:rsidR="007932A7" w:rsidRDefault="007932A7" w:rsidP="007932A7">
            <w:pPr>
              <w:pStyle w:val="ListParagraph"/>
              <w:numPr>
                <w:ilvl w:val="0"/>
                <w:numId w:val="2"/>
              </w:numPr>
            </w:pPr>
            <w:r>
              <w:t>General word processing, desktop publishing and SIMS IT tasks</w:t>
            </w:r>
          </w:p>
          <w:p w:rsidR="007932A7" w:rsidRDefault="007932A7" w:rsidP="007932A7">
            <w:pPr>
              <w:pStyle w:val="ListParagraph"/>
              <w:numPr>
                <w:ilvl w:val="0"/>
                <w:numId w:val="2"/>
              </w:numPr>
            </w:pPr>
            <w:r>
              <w:t>Typing and clerical duties including confidential work and routine correspondence</w:t>
            </w:r>
          </w:p>
          <w:p w:rsidR="007932A7" w:rsidRDefault="007932A7" w:rsidP="007932A7">
            <w:pPr>
              <w:pStyle w:val="ListParagraph"/>
              <w:numPr>
                <w:ilvl w:val="0"/>
                <w:numId w:val="2"/>
              </w:numPr>
            </w:pPr>
            <w:r>
              <w:t>Dealing with emergencies that are reported to reception</w:t>
            </w:r>
          </w:p>
          <w:p w:rsidR="007932A7" w:rsidRDefault="007932A7" w:rsidP="007932A7">
            <w:pPr>
              <w:pStyle w:val="ListParagraph"/>
              <w:numPr>
                <w:ilvl w:val="0"/>
                <w:numId w:val="2"/>
              </w:numPr>
            </w:pPr>
            <w:r>
              <w:t>Dealing with incoming and outgoing post duties</w:t>
            </w:r>
          </w:p>
          <w:p w:rsidR="007932A7" w:rsidRDefault="007932A7" w:rsidP="007932A7">
            <w:pPr>
              <w:pStyle w:val="ListParagraph"/>
              <w:numPr>
                <w:ilvl w:val="0"/>
                <w:numId w:val="2"/>
              </w:numPr>
            </w:pPr>
            <w:r>
              <w:t>Delivery and distribution of parcels</w:t>
            </w:r>
          </w:p>
          <w:p w:rsidR="007932A7" w:rsidRDefault="007932A7" w:rsidP="007932A7">
            <w:pPr>
              <w:pStyle w:val="ListParagraph"/>
              <w:numPr>
                <w:ilvl w:val="0"/>
                <w:numId w:val="2"/>
              </w:numPr>
            </w:pPr>
            <w:r>
              <w:t xml:space="preserve">Other tasks that may be reasonably requested by the </w:t>
            </w:r>
            <w:proofErr w:type="spellStart"/>
            <w:r>
              <w:t>Headteacher</w:t>
            </w:r>
            <w:proofErr w:type="spellEnd"/>
          </w:p>
          <w:p w:rsidR="007932A7" w:rsidRDefault="007932A7" w:rsidP="007932A7">
            <w:pPr>
              <w:pStyle w:val="ListParagraph"/>
              <w:numPr>
                <w:ilvl w:val="0"/>
                <w:numId w:val="2"/>
              </w:numPr>
            </w:pPr>
            <w:r>
              <w:t>To undertake to be first aid trained</w:t>
            </w:r>
          </w:p>
          <w:p w:rsidR="007932A7" w:rsidRDefault="004A0329" w:rsidP="007932A7">
            <w:pPr>
              <w:pStyle w:val="ListParagraph"/>
              <w:numPr>
                <w:ilvl w:val="0"/>
                <w:numId w:val="2"/>
              </w:numPr>
            </w:pPr>
            <w:r>
              <w:t>Class Charts</w:t>
            </w:r>
            <w:bookmarkStart w:id="0" w:name="_GoBack"/>
            <w:bookmarkEnd w:id="0"/>
          </w:p>
          <w:p w:rsidR="007932A7" w:rsidRDefault="007932A7" w:rsidP="007932A7">
            <w:pPr>
              <w:pStyle w:val="ListParagraph"/>
              <w:numPr>
                <w:ilvl w:val="0"/>
                <w:numId w:val="2"/>
              </w:numPr>
            </w:pPr>
            <w:r>
              <w:t>It is your responsibility to carry out your duties in line with the Council’s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and the Equality Act 2010.</w:t>
            </w:r>
          </w:p>
          <w:p w:rsidR="007932A7" w:rsidRDefault="007932A7" w:rsidP="007932A7">
            <w:pPr>
              <w:pStyle w:val="ListParagraph"/>
              <w:numPr>
                <w:ilvl w:val="0"/>
                <w:numId w:val="2"/>
              </w:numPr>
            </w:pPr>
            <w:r>
              <w:t xml:space="preserve">Such other duties as may be appropriate to achieve the objectives of the post to assist the Thematic Area in the fulfilment of its objectives commensurate with the </w:t>
            </w:r>
            <w:proofErr w:type="spellStart"/>
            <w:r>
              <w:t>postholder’s</w:t>
            </w:r>
            <w:proofErr w:type="spellEnd"/>
            <w:r>
              <w:t xml:space="preserve"> salary grade, abilities and aptitudes.</w:t>
            </w:r>
          </w:p>
          <w:p w:rsidR="007932A7" w:rsidRDefault="007932A7" w:rsidP="007932A7">
            <w:pPr>
              <w:pStyle w:val="ListParagraph"/>
              <w:numPr>
                <w:ilvl w:val="0"/>
                <w:numId w:val="2"/>
              </w:numPr>
            </w:pPr>
            <w:r>
              <w:t xml:space="preserve">The </w:t>
            </w:r>
            <w:proofErr w:type="spellStart"/>
            <w:r>
              <w:t>postholder</w:t>
            </w:r>
            <w:proofErr w:type="spellEnd"/>
            <w:r>
              <w:t xml:space="preserve"> must at all times carry out his/her responsibilities with due regard to the Council’s policy, organisation and arrangements for Health and Safety at Work.</w:t>
            </w:r>
          </w:p>
        </w:tc>
      </w:tr>
    </w:tbl>
    <w:p w:rsidR="00D27153" w:rsidRDefault="004A0329"/>
    <w:sectPr w:rsidR="00D2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7938"/>
    <w:multiLevelType w:val="hybridMultilevel"/>
    <w:tmpl w:val="5E1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1C2795"/>
    <w:multiLevelType w:val="hybridMultilevel"/>
    <w:tmpl w:val="8604AF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A7"/>
    <w:rsid w:val="00045CAB"/>
    <w:rsid w:val="00270B40"/>
    <w:rsid w:val="002A65EA"/>
    <w:rsid w:val="00396441"/>
    <w:rsid w:val="004A0329"/>
    <w:rsid w:val="007932A7"/>
    <w:rsid w:val="008B72DD"/>
    <w:rsid w:val="008D3DD7"/>
    <w:rsid w:val="00E6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5E87"/>
  <w15:chartTrackingRefBased/>
  <w15:docId w15:val="{BFDEB70E-C72A-4028-B2BD-EE5A971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A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2A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A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Carol.Price</dc:creator>
  <cp:keywords/>
  <dc:description/>
  <cp:lastModifiedBy>Carol.Price</cp:lastModifiedBy>
  <cp:revision>2</cp:revision>
  <dcterms:created xsi:type="dcterms:W3CDTF">2017-10-02T09:26:00Z</dcterms:created>
  <dcterms:modified xsi:type="dcterms:W3CDTF">2017-10-02T09:30:00Z</dcterms:modified>
</cp:coreProperties>
</file>