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0" w:rsidRDefault="008517BB" w:rsidP="00923DAF">
      <w:pPr>
        <w:rPr>
          <w:rFonts w:ascii="Arial" w:hAnsi="Arial" w:cs="Arial"/>
          <w:b/>
          <w:sz w:val="24"/>
          <w:szCs w:val="24"/>
        </w:rPr>
      </w:pPr>
      <w:r w:rsidRPr="008517BB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1817474" cy="1729429"/>
            <wp:effectExtent l="0" t="0" r="0" b="0"/>
            <wp:docPr id="1" name="Picture 1" descr="F:\logos\Barlows Logo Redesign high re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s\Barlows Logo Redesign high res 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198" cy="175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F80">
        <w:rPr>
          <w:rFonts w:ascii="Arial" w:hAnsi="Arial" w:cs="Arial"/>
          <w:b/>
          <w:sz w:val="24"/>
          <w:szCs w:val="24"/>
        </w:rPr>
        <w:t>Barlow Primary School</w:t>
      </w:r>
    </w:p>
    <w:p w:rsidR="003C23A0" w:rsidRPr="00650079" w:rsidRDefault="00D43DC9" w:rsidP="006500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HEADT</w:t>
      </w:r>
      <w:r w:rsidR="005F5EAB" w:rsidRPr="00650079">
        <w:rPr>
          <w:rFonts w:ascii="Arial" w:hAnsi="Arial" w:cs="Arial"/>
          <w:b/>
          <w:sz w:val="24"/>
          <w:szCs w:val="24"/>
        </w:rPr>
        <w:t>EACHER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2126"/>
        <w:gridCol w:w="1366"/>
      </w:tblGrid>
      <w:tr w:rsidR="00484F80" w:rsidRPr="00650079" w:rsidTr="00484F80">
        <w:tc>
          <w:tcPr>
            <w:tcW w:w="7650" w:type="dxa"/>
            <w:gridSpan w:val="2"/>
            <w:shd w:val="clear" w:color="auto" w:fill="F2F2F2" w:themeFill="background1" w:themeFillShade="F2"/>
          </w:tcPr>
          <w:p w:rsidR="00484F80" w:rsidRPr="00FE6BBD" w:rsidRDefault="00484F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6BBD">
              <w:rPr>
                <w:rFonts w:ascii="Arial" w:hAnsi="Arial" w:cs="Arial"/>
                <w:b/>
                <w:sz w:val="28"/>
                <w:szCs w:val="28"/>
              </w:rPr>
              <w:t>Professional Qualifications and Experience</w:t>
            </w:r>
          </w:p>
        </w:tc>
        <w:tc>
          <w:tcPr>
            <w:tcW w:w="1366" w:type="dxa"/>
            <w:shd w:val="clear" w:color="auto" w:fill="F2F2F2" w:themeFill="background1" w:themeFillShade="F2"/>
          </w:tcPr>
          <w:p w:rsidR="00484F80" w:rsidRPr="00484F80" w:rsidRDefault="00484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4F80" w:rsidRPr="00650079" w:rsidTr="00484F80">
        <w:tc>
          <w:tcPr>
            <w:tcW w:w="5524" w:type="dxa"/>
          </w:tcPr>
          <w:p w:rsidR="00484F80" w:rsidRPr="00484F80" w:rsidRDefault="00484F80" w:rsidP="00484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F80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2126" w:type="dxa"/>
          </w:tcPr>
          <w:p w:rsidR="00484F80" w:rsidRPr="00484F80" w:rsidRDefault="00484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F80">
              <w:rPr>
                <w:rFonts w:ascii="Arial" w:hAnsi="Arial" w:cs="Arial"/>
                <w:b/>
                <w:sz w:val="24"/>
                <w:szCs w:val="24"/>
              </w:rPr>
              <w:t>Essential (E)</w:t>
            </w:r>
          </w:p>
          <w:p w:rsidR="00484F80" w:rsidRPr="00484F80" w:rsidRDefault="00484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F80">
              <w:rPr>
                <w:rFonts w:ascii="Arial" w:hAnsi="Arial" w:cs="Arial"/>
                <w:b/>
                <w:sz w:val="24"/>
                <w:szCs w:val="24"/>
              </w:rPr>
              <w:t>Desirable (D)</w:t>
            </w:r>
          </w:p>
        </w:tc>
        <w:tc>
          <w:tcPr>
            <w:tcW w:w="1366" w:type="dxa"/>
          </w:tcPr>
          <w:p w:rsidR="00484F80" w:rsidRPr="00484F80" w:rsidRDefault="00484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F80">
              <w:rPr>
                <w:rFonts w:ascii="Arial" w:hAnsi="Arial" w:cs="Arial"/>
                <w:b/>
                <w:sz w:val="24"/>
                <w:szCs w:val="24"/>
              </w:rPr>
              <w:t xml:space="preserve">Evidence </w:t>
            </w:r>
          </w:p>
        </w:tc>
      </w:tr>
      <w:tr w:rsidR="00484F80" w:rsidRPr="00650079" w:rsidTr="00484F80">
        <w:tc>
          <w:tcPr>
            <w:tcW w:w="5524" w:type="dxa"/>
          </w:tcPr>
          <w:p w:rsidR="00484F80" w:rsidRPr="00484F80" w:rsidRDefault="008C4D04" w:rsidP="008C4D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84F80" w:rsidRPr="00484F80">
              <w:rPr>
                <w:rFonts w:ascii="Arial" w:hAnsi="Arial" w:cs="Arial"/>
                <w:sz w:val="24"/>
                <w:szCs w:val="24"/>
              </w:rPr>
              <w:t>ignificant senior leadership experience within a primary school</w:t>
            </w:r>
          </w:p>
        </w:tc>
        <w:tc>
          <w:tcPr>
            <w:tcW w:w="2126" w:type="dxa"/>
          </w:tcPr>
          <w:p w:rsidR="00484F80" w:rsidRPr="00484F80" w:rsidRDefault="00484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F80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366" w:type="dxa"/>
          </w:tcPr>
          <w:p w:rsidR="00484F80" w:rsidRPr="00484F80" w:rsidRDefault="008C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484F80" w:rsidRPr="00650079" w:rsidTr="00484F80">
        <w:tc>
          <w:tcPr>
            <w:tcW w:w="5524" w:type="dxa"/>
          </w:tcPr>
          <w:p w:rsidR="00484F80" w:rsidRPr="00484F80" w:rsidRDefault="00484F80">
            <w:pPr>
              <w:rPr>
                <w:rFonts w:ascii="Arial" w:hAnsi="Arial" w:cs="Arial"/>
                <w:sz w:val="24"/>
                <w:szCs w:val="24"/>
              </w:rPr>
            </w:pPr>
            <w:r w:rsidRPr="00484F80">
              <w:rPr>
                <w:rFonts w:ascii="Arial" w:hAnsi="Arial" w:cs="Arial"/>
                <w:sz w:val="24"/>
                <w:szCs w:val="24"/>
              </w:rPr>
              <w:t xml:space="preserve">Successful experience of working in </w:t>
            </w:r>
            <w:r w:rsidR="0076446A">
              <w:rPr>
                <w:rFonts w:ascii="Arial" w:hAnsi="Arial" w:cs="Arial"/>
                <w:sz w:val="24"/>
                <w:szCs w:val="24"/>
              </w:rPr>
              <w:t xml:space="preserve">a growing and </w:t>
            </w:r>
            <w:r w:rsidRPr="00484F80">
              <w:rPr>
                <w:rFonts w:ascii="Arial" w:hAnsi="Arial" w:cs="Arial"/>
                <w:sz w:val="24"/>
                <w:szCs w:val="24"/>
              </w:rPr>
              <w:t>diverse community</w:t>
            </w:r>
          </w:p>
        </w:tc>
        <w:tc>
          <w:tcPr>
            <w:tcW w:w="2126" w:type="dxa"/>
          </w:tcPr>
          <w:p w:rsidR="00484F80" w:rsidRPr="00484F80" w:rsidRDefault="00484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F80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366" w:type="dxa"/>
          </w:tcPr>
          <w:p w:rsidR="00484F80" w:rsidRPr="00484F80" w:rsidRDefault="008C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484F80" w:rsidRPr="00650079" w:rsidTr="00484F80">
        <w:tc>
          <w:tcPr>
            <w:tcW w:w="5524" w:type="dxa"/>
          </w:tcPr>
          <w:p w:rsidR="00484F80" w:rsidRPr="00484F80" w:rsidRDefault="00484F80">
            <w:pPr>
              <w:rPr>
                <w:rFonts w:ascii="Arial" w:hAnsi="Arial" w:cs="Arial"/>
                <w:sz w:val="24"/>
                <w:szCs w:val="24"/>
              </w:rPr>
            </w:pPr>
            <w:r w:rsidRPr="00484F80">
              <w:rPr>
                <w:rFonts w:ascii="Arial" w:hAnsi="Arial" w:cs="Arial"/>
                <w:sz w:val="24"/>
                <w:szCs w:val="24"/>
              </w:rPr>
              <w:t>Qualified Teacher Status (QTS)</w:t>
            </w:r>
          </w:p>
        </w:tc>
        <w:tc>
          <w:tcPr>
            <w:tcW w:w="2126" w:type="dxa"/>
          </w:tcPr>
          <w:p w:rsidR="00484F80" w:rsidRPr="00484F80" w:rsidRDefault="00484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F80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366" w:type="dxa"/>
          </w:tcPr>
          <w:p w:rsidR="00484F80" w:rsidRPr="00484F80" w:rsidRDefault="008C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484F80" w:rsidRPr="00650079" w:rsidTr="00484F80">
        <w:tc>
          <w:tcPr>
            <w:tcW w:w="5524" w:type="dxa"/>
          </w:tcPr>
          <w:p w:rsidR="00484F80" w:rsidRPr="00484F80" w:rsidRDefault="00484F80">
            <w:pPr>
              <w:rPr>
                <w:rFonts w:ascii="Arial" w:hAnsi="Arial" w:cs="Arial"/>
                <w:sz w:val="24"/>
                <w:szCs w:val="24"/>
              </w:rPr>
            </w:pPr>
            <w:r w:rsidRPr="00484F80">
              <w:rPr>
                <w:rFonts w:ascii="Arial" w:hAnsi="Arial" w:cs="Arial"/>
                <w:sz w:val="24"/>
                <w:szCs w:val="24"/>
              </w:rPr>
              <w:t>NPQH</w:t>
            </w:r>
          </w:p>
        </w:tc>
        <w:tc>
          <w:tcPr>
            <w:tcW w:w="2126" w:type="dxa"/>
          </w:tcPr>
          <w:p w:rsidR="00484F80" w:rsidRPr="00484F80" w:rsidRDefault="00484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F80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66" w:type="dxa"/>
          </w:tcPr>
          <w:p w:rsidR="00484F80" w:rsidRPr="00484F80" w:rsidRDefault="008C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484F80" w:rsidRPr="00650079" w:rsidTr="00484F80">
        <w:tc>
          <w:tcPr>
            <w:tcW w:w="5524" w:type="dxa"/>
          </w:tcPr>
          <w:p w:rsidR="00484F80" w:rsidRPr="00484F80" w:rsidRDefault="00764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across</w:t>
            </w:r>
            <w:r w:rsidR="00484F80" w:rsidRPr="00484F80">
              <w:rPr>
                <w:rFonts w:ascii="Arial" w:hAnsi="Arial" w:cs="Arial"/>
                <w:sz w:val="24"/>
                <w:szCs w:val="24"/>
              </w:rPr>
              <w:t xml:space="preserve"> primary provision including the Foundation Stage</w:t>
            </w:r>
          </w:p>
        </w:tc>
        <w:tc>
          <w:tcPr>
            <w:tcW w:w="2126" w:type="dxa"/>
          </w:tcPr>
          <w:p w:rsidR="00484F80" w:rsidRPr="00484F80" w:rsidRDefault="00484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F80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66" w:type="dxa"/>
          </w:tcPr>
          <w:p w:rsidR="00484F80" w:rsidRPr="00484F80" w:rsidRDefault="008C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484F80" w:rsidRPr="00650079" w:rsidTr="00484F80">
        <w:tc>
          <w:tcPr>
            <w:tcW w:w="5524" w:type="dxa"/>
          </w:tcPr>
          <w:p w:rsidR="00484F80" w:rsidRPr="00484F80" w:rsidRDefault="00484F80">
            <w:pPr>
              <w:rPr>
                <w:rFonts w:ascii="Arial" w:hAnsi="Arial" w:cs="Arial"/>
                <w:sz w:val="24"/>
                <w:szCs w:val="24"/>
              </w:rPr>
            </w:pPr>
            <w:r w:rsidRPr="00484F80">
              <w:rPr>
                <w:rFonts w:ascii="Arial" w:hAnsi="Arial" w:cs="Arial"/>
                <w:sz w:val="24"/>
                <w:szCs w:val="24"/>
              </w:rPr>
              <w:t>Accredited school leadership and management training/career development</w:t>
            </w:r>
          </w:p>
        </w:tc>
        <w:tc>
          <w:tcPr>
            <w:tcW w:w="2126" w:type="dxa"/>
          </w:tcPr>
          <w:p w:rsidR="00484F80" w:rsidRPr="00484F80" w:rsidRDefault="00484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F80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66" w:type="dxa"/>
          </w:tcPr>
          <w:p w:rsidR="00484F80" w:rsidRPr="00484F80" w:rsidRDefault="008C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484F80" w:rsidRPr="00650079" w:rsidTr="00484F80">
        <w:tc>
          <w:tcPr>
            <w:tcW w:w="5524" w:type="dxa"/>
          </w:tcPr>
          <w:p w:rsidR="00484F80" w:rsidRPr="00484F80" w:rsidRDefault="00484F80" w:rsidP="00F11099">
            <w:pPr>
              <w:rPr>
                <w:rFonts w:ascii="Arial" w:hAnsi="Arial" w:cs="Arial"/>
                <w:sz w:val="24"/>
                <w:szCs w:val="24"/>
              </w:rPr>
            </w:pPr>
            <w:r w:rsidRPr="00484F80">
              <w:rPr>
                <w:rFonts w:ascii="Arial" w:hAnsi="Arial" w:cs="Arial"/>
                <w:sz w:val="24"/>
                <w:szCs w:val="24"/>
              </w:rPr>
              <w:t>Current safeguarding training</w:t>
            </w:r>
          </w:p>
        </w:tc>
        <w:tc>
          <w:tcPr>
            <w:tcW w:w="2126" w:type="dxa"/>
          </w:tcPr>
          <w:p w:rsidR="00484F80" w:rsidRPr="00484F80" w:rsidRDefault="00484F80" w:rsidP="00F110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F80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366" w:type="dxa"/>
          </w:tcPr>
          <w:p w:rsidR="00484F80" w:rsidRPr="00484F80" w:rsidRDefault="008C4D04" w:rsidP="00F110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A/O</w:t>
            </w:r>
          </w:p>
        </w:tc>
      </w:tr>
      <w:tr w:rsidR="00484F80" w:rsidRPr="00650079" w:rsidTr="00484F80">
        <w:tc>
          <w:tcPr>
            <w:tcW w:w="5524" w:type="dxa"/>
          </w:tcPr>
          <w:p w:rsidR="00484F80" w:rsidRPr="00484F80" w:rsidRDefault="00484F80" w:rsidP="00F11099">
            <w:pPr>
              <w:rPr>
                <w:rFonts w:ascii="Arial" w:hAnsi="Arial" w:cs="Arial"/>
                <w:sz w:val="24"/>
                <w:szCs w:val="24"/>
              </w:rPr>
            </w:pPr>
            <w:r w:rsidRPr="00484F80">
              <w:rPr>
                <w:rFonts w:ascii="Arial" w:hAnsi="Arial" w:cs="Arial"/>
                <w:sz w:val="24"/>
                <w:szCs w:val="24"/>
              </w:rPr>
              <w:t>Ability to demonstrate commitment to safeguarding and promoting the welfare of children</w:t>
            </w:r>
          </w:p>
        </w:tc>
        <w:tc>
          <w:tcPr>
            <w:tcW w:w="2126" w:type="dxa"/>
          </w:tcPr>
          <w:p w:rsidR="00484F80" w:rsidRPr="00484F80" w:rsidRDefault="00484F80" w:rsidP="00F110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F80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366" w:type="dxa"/>
          </w:tcPr>
          <w:p w:rsidR="00484F80" w:rsidRPr="00484F80" w:rsidRDefault="008C4D04" w:rsidP="00F110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  <w:r w:rsidR="0076446A">
              <w:rPr>
                <w:rFonts w:ascii="Arial" w:hAnsi="Arial" w:cs="Arial"/>
                <w:sz w:val="24"/>
                <w:szCs w:val="24"/>
              </w:rPr>
              <w:t>/R</w:t>
            </w:r>
          </w:p>
        </w:tc>
      </w:tr>
      <w:tr w:rsidR="00484F80" w:rsidRPr="00650079" w:rsidTr="00484F80">
        <w:tc>
          <w:tcPr>
            <w:tcW w:w="5524" w:type="dxa"/>
          </w:tcPr>
          <w:p w:rsidR="00484F80" w:rsidRPr="00484F80" w:rsidRDefault="0076446A" w:rsidP="00F11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a variety of primary school provision</w:t>
            </w:r>
          </w:p>
        </w:tc>
        <w:tc>
          <w:tcPr>
            <w:tcW w:w="2126" w:type="dxa"/>
          </w:tcPr>
          <w:p w:rsidR="00484F80" w:rsidRPr="00484F80" w:rsidRDefault="0076446A" w:rsidP="00F110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66" w:type="dxa"/>
          </w:tcPr>
          <w:p w:rsidR="00484F80" w:rsidRPr="00484F80" w:rsidRDefault="008C4D04" w:rsidP="00F110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9B0BED" w:rsidRPr="00650079" w:rsidTr="00484F80">
        <w:tc>
          <w:tcPr>
            <w:tcW w:w="5524" w:type="dxa"/>
          </w:tcPr>
          <w:p w:rsidR="009B0BED" w:rsidRPr="007B0527" w:rsidRDefault="009B0BED" w:rsidP="00F11099">
            <w:pPr>
              <w:rPr>
                <w:rFonts w:ascii="Arial" w:hAnsi="Arial" w:cs="Arial"/>
                <w:sz w:val="24"/>
                <w:szCs w:val="24"/>
              </w:rPr>
            </w:pPr>
            <w:r w:rsidRPr="007B0527">
              <w:rPr>
                <w:rFonts w:ascii="Arial" w:hAnsi="Arial" w:cs="Arial"/>
                <w:sz w:val="24"/>
                <w:szCs w:val="24"/>
              </w:rPr>
              <w:t xml:space="preserve">Knowledge and understanding of school budgets </w:t>
            </w:r>
          </w:p>
        </w:tc>
        <w:tc>
          <w:tcPr>
            <w:tcW w:w="2126" w:type="dxa"/>
          </w:tcPr>
          <w:p w:rsidR="009B0BED" w:rsidRPr="007B0527" w:rsidRDefault="009B0BED" w:rsidP="00F110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527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366" w:type="dxa"/>
          </w:tcPr>
          <w:p w:rsidR="009B0BED" w:rsidRPr="007B0527" w:rsidRDefault="009B0BED" w:rsidP="00F110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527">
              <w:rPr>
                <w:rFonts w:ascii="Arial" w:hAnsi="Arial" w:cs="Arial"/>
                <w:sz w:val="24"/>
                <w:szCs w:val="24"/>
              </w:rPr>
              <w:t>A/I/E</w:t>
            </w:r>
          </w:p>
        </w:tc>
      </w:tr>
    </w:tbl>
    <w:p w:rsidR="003C23A0" w:rsidRPr="00650079" w:rsidRDefault="003C23A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1508"/>
      </w:tblGrid>
      <w:tr w:rsidR="00484F80" w:rsidRPr="00650079" w:rsidTr="00484F80">
        <w:tc>
          <w:tcPr>
            <w:tcW w:w="7508" w:type="dxa"/>
            <w:gridSpan w:val="2"/>
            <w:shd w:val="clear" w:color="auto" w:fill="F2F2F2" w:themeFill="background1" w:themeFillShade="F2"/>
          </w:tcPr>
          <w:p w:rsidR="00484F80" w:rsidRPr="00650079" w:rsidRDefault="00484F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Shaping the Future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:rsidR="00484F80" w:rsidRDefault="00484F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84F80" w:rsidRPr="00650079" w:rsidTr="00484F80">
        <w:tc>
          <w:tcPr>
            <w:tcW w:w="5524" w:type="dxa"/>
          </w:tcPr>
          <w:p w:rsidR="00484F80" w:rsidRPr="00484F80" w:rsidRDefault="00484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F80">
              <w:rPr>
                <w:rFonts w:ascii="Arial" w:hAnsi="Arial" w:cs="Arial"/>
                <w:b/>
                <w:sz w:val="24"/>
                <w:szCs w:val="24"/>
              </w:rPr>
              <w:t xml:space="preserve">Criteria </w:t>
            </w:r>
          </w:p>
        </w:tc>
        <w:tc>
          <w:tcPr>
            <w:tcW w:w="1984" w:type="dxa"/>
          </w:tcPr>
          <w:p w:rsidR="00484F80" w:rsidRPr="00650079" w:rsidRDefault="00484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079">
              <w:rPr>
                <w:rFonts w:ascii="Arial" w:hAnsi="Arial" w:cs="Arial"/>
                <w:b/>
                <w:sz w:val="24"/>
                <w:szCs w:val="24"/>
              </w:rPr>
              <w:t>Essential (E)</w:t>
            </w:r>
          </w:p>
          <w:p w:rsidR="00484F80" w:rsidRPr="00650079" w:rsidRDefault="00484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</w:t>
            </w:r>
            <w:r w:rsidRPr="00650079">
              <w:rPr>
                <w:rFonts w:ascii="Arial" w:hAnsi="Arial" w:cs="Arial"/>
                <w:b/>
                <w:sz w:val="24"/>
                <w:szCs w:val="24"/>
              </w:rPr>
              <w:t>able (D)</w:t>
            </w:r>
          </w:p>
        </w:tc>
        <w:tc>
          <w:tcPr>
            <w:tcW w:w="1508" w:type="dxa"/>
          </w:tcPr>
          <w:p w:rsidR="00484F80" w:rsidRPr="00650079" w:rsidRDefault="00484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Evidence </w:t>
            </w:r>
          </w:p>
        </w:tc>
      </w:tr>
      <w:tr w:rsidR="00484F80" w:rsidRPr="00650079" w:rsidTr="00484F80">
        <w:tc>
          <w:tcPr>
            <w:tcW w:w="5524" w:type="dxa"/>
          </w:tcPr>
          <w:p w:rsidR="00484F80" w:rsidRPr="00650079" w:rsidRDefault="00484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able to lead change</w:t>
            </w:r>
          </w:p>
        </w:tc>
        <w:tc>
          <w:tcPr>
            <w:tcW w:w="1984" w:type="dxa"/>
          </w:tcPr>
          <w:p w:rsidR="00484F80" w:rsidRPr="00650079" w:rsidRDefault="00484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07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08" w:type="dxa"/>
          </w:tcPr>
          <w:p w:rsidR="00484F80" w:rsidRPr="00650079" w:rsidRDefault="008C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484F80" w:rsidRPr="00650079" w:rsidTr="00484F80">
        <w:tc>
          <w:tcPr>
            <w:tcW w:w="5524" w:type="dxa"/>
          </w:tcPr>
          <w:p w:rsidR="00484F80" w:rsidRPr="00650079" w:rsidRDefault="00484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clear understanding of Barlow’s values, vision and aims and how they provide the context for school improvement</w:t>
            </w:r>
          </w:p>
        </w:tc>
        <w:tc>
          <w:tcPr>
            <w:tcW w:w="1984" w:type="dxa"/>
          </w:tcPr>
          <w:p w:rsidR="00484F80" w:rsidRPr="00650079" w:rsidRDefault="00484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07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08" w:type="dxa"/>
          </w:tcPr>
          <w:p w:rsidR="00484F80" w:rsidRPr="00650079" w:rsidRDefault="008C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484F80" w:rsidRPr="00650079" w:rsidTr="00484F80">
        <w:tc>
          <w:tcPr>
            <w:tcW w:w="5524" w:type="dxa"/>
          </w:tcPr>
          <w:p w:rsidR="00484F80" w:rsidRPr="00650079" w:rsidRDefault="00484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Values the views of stakeholders</w:t>
            </w:r>
          </w:p>
        </w:tc>
        <w:tc>
          <w:tcPr>
            <w:tcW w:w="1984" w:type="dxa"/>
          </w:tcPr>
          <w:p w:rsidR="00484F80" w:rsidRPr="00650079" w:rsidRDefault="00484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07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08" w:type="dxa"/>
          </w:tcPr>
          <w:p w:rsidR="00484F80" w:rsidRPr="00650079" w:rsidRDefault="008C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484F80" w:rsidRPr="00650079" w:rsidTr="00484F80">
        <w:tc>
          <w:tcPr>
            <w:tcW w:w="5524" w:type="dxa"/>
          </w:tcPr>
          <w:p w:rsidR="00484F80" w:rsidRPr="00650079" w:rsidRDefault="00484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able to communicate within and beyond the school</w:t>
            </w:r>
          </w:p>
        </w:tc>
        <w:tc>
          <w:tcPr>
            <w:tcW w:w="1984" w:type="dxa"/>
          </w:tcPr>
          <w:p w:rsidR="00484F80" w:rsidRPr="00650079" w:rsidRDefault="00484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07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08" w:type="dxa"/>
          </w:tcPr>
          <w:p w:rsidR="00484F80" w:rsidRPr="00650079" w:rsidRDefault="008C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484F80" w:rsidRPr="00650079" w:rsidTr="00484F80">
        <w:tc>
          <w:tcPr>
            <w:tcW w:w="5524" w:type="dxa"/>
          </w:tcPr>
          <w:p w:rsidR="00484F80" w:rsidRPr="00650079" w:rsidRDefault="00484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able to work with governors in setting and monitoring priorities</w:t>
            </w:r>
          </w:p>
        </w:tc>
        <w:tc>
          <w:tcPr>
            <w:tcW w:w="1984" w:type="dxa"/>
          </w:tcPr>
          <w:p w:rsidR="00484F80" w:rsidRPr="00650079" w:rsidRDefault="00484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07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08" w:type="dxa"/>
          </w:tcPr>
          <w:p w:rsidR="00484F80" w:rsidRPr="00650079" w:rsidRDefault="008C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923DAF" w:rsidRPr="00650079" w:rsidTr="00484F80">
        <w:tc>
          <w:tcPr>
            <w:tcW w:w="5524" w:type="dxa"/>
          </w:tcPr>
          <w:p w:rsidR="00923DAF" w:rsidRDefault="00923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an ability to interpret pupil data and identify target areas in order to ensure good levels of pupil’s progress</w:t>
            </w:r>
          </w:p>
        </w:tc>
        <w:tc>
          <w:tcPr>
            <w:tcW w:w="1984" w:type="dxa"/>
          </w:tcPr>
          <w:p w:rsidR="00923DAF" w:rsidRPr="00650079" w:rsidRDefault="00923D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08" w:type="dxa"/>
          </w:tcPr>
          <w:p w:rsidR="00923DAF" w:rsidRDefault="00923D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A/E</w:t>
            </w:r>
          </w:p>
        </w:tc>
      </w:tr>
    </w:tbl>
    <w:p w:rsidR="003C23A0" w:rsidRDefault="003C23A0">
      <w:pPr>
        <w:rPr>
          <w:rFonts w:ascii="Arial" w:hAnsi="Arial" w:cs="Arial"/>
          <w:sz w:val="24"/>
          <w:szCs w:val="24"/>
        </w:rPr>
      </w:pPr>
    </w:p>
    <w:p w:rsidR="008517BB" w:rsidRDefault="008517BB">
      <w:pPr>
        <w:rPr>
          <w:rFonts w:ascii="Arial" w:hAnsi="Arial" w:cs="Arial"/>
          <w:sz w:val="24"/>
          <w:szCs w:val="24"/>
        </w:rPr>
      </w:pPr>
    </w:p>
    <w:p w:rsidR="008517BB" w:rsidRDefault="008517B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2000"/>
        <w:gridCol w:w="1492"/>
      </w:tblGrid>
      <w:tr w:rsidR="00484F80" w:rsidRPr="00650079" w:rsidTr="00484F80">
        <w:tc>
          <w:tcPr>
            <w:tcW w:w="7524" w:type="dxa"/>
            <w:gridSpan w:val="2"/>
            <w:shd w:val="clear" w:color="auto" w:fill="F2F2F2" w:themeFill="background1" w:themeFillShade="F2"/>
          </w:tcPr>
          <w:p w:rsidR="00484F80" w:rsidRPr="00650079" w:rsidRDefault="00484F80" w:rsidP="00FE6B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Leading</w:t>
            </w:r>
            <w:r w:rsidR="00FE6BBD">
              <w:rPr>
                <w:rFonts w:ascii="Arial" w:hAnsi="Arial" w:cs="Arial"/>
                <w:b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Teaching and </w:t>
            </w:r>
            <w:r w:rsidR="00FE6BBD">
              <w:rPr>
                <w:rFonts w:ascii="Arial" w:hAnsi="Arial" w:cs="Arial"/>
                <w:b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sz w:val="28"/>
                <w:szCs w:val="28"/>
              </w:rPr>
              <w:t>earning</w:t>
            </w:r>
          </w:p>
        </w:tc>
        <w:tc>
          <w:tcPr>
            <w:tcW w:w="1492" w:type="dxa"/>
            <w:shd w:val="clear" w:color="auto" w:fill="F2F2F2" w:themeFill="background1" w:themeFillShade="F2"/>
          </w:tcPr>
          <w:p w:rsidR="00484F80" w:rsidRDefault="00484F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517BB" w:rsidRPr="00650079" w:rsidTr="00484F80">
        <w:tc>
          <w:tcPr>
            <w:tcW w:w="7524" w:type="dxa"/>
            <w:gridSpan w:val="2"/>
            <w:shd w:val="clear" w:color="auto" w:fill="F2F2F2" w:themeFill="background1" w:themeFillShade="F2"/>
          </w:tcPr>
          <w:p w:rsidR="008517BB" w:rsidRDefault="008517BB" w:rsidP="00FE6B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2F2F2" w:themeFill="background1" w:themeFillShade="F2"/>
          </w:tcPr>
          <w:p w:rsidR="008517BB" w:rsidRDefault="008517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84F80" w:rsidRPr="00650079" w:rsidTr="00484F80">
        <w:tc>
          <w:tcPr>
            <w:tcW w:w="5524" w:type="dxa"/>
          </w:tcPr>
          <w:p w:rsidR="00484F80" w:rsidRPr="00484F80" w:rsidRDefault="00484F80" w:rsidP="00484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F80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2000" w:type="dxa"/>
          </w:tcPr>
          <w:p w:rsidR="00484F80" w:rsidRPr="00650079" w:rsidRDefault="00484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079">
              <w:rPr>
                <w:rFonts w:ascii="Arial" w:hAnsi="Arial" w:cs="Arial"/>
                <w:b/>
                <w:sz w:val="24"/>
                <w:szCs w:val="24"/>
              </w:rPr>
              <w:t>Essential (E)</w:t>
            </w:r>
          </w:p>
          <w:p w:rsidR="00484F80" w:rsidRPr="00650079" w:rsidRDefault="00484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</w:t>
            </w:r>
            <w:r w:rsidRPr="00650079">
              <w:rPr>
                <w:rFonts w:ascii="Arial" w:hAnsi="Arial" w:cs="Arial"/>
                <w:b/>
                <w:sz w:val="24"/>
                <w:szCs w:val="24"/>
              </w:rPr>
              <w:t>able (D)</w:t>
            </w:r>
          </w:p>
        </w:tc>
        <w:tc>
          <w:tcPr>
            <w:tcW w:w="1492" w:type="dxa"/>
          </w:tcPr>
          <w:p w:rsidR="00484F80" w:rsidRPr="00650079" w:rsidRDefault="00484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Evidence </w:t>
            </w:r>
          </w:p>
        </w:tc>
      </w:tr>
      <w:tr w:rsidR="00484F80" w:rsidRPr="00650079" w:rsidTr="00484F80">
        <w:tc>
          <w:tcPr>
            <w:tcW w:w="5524" w:type="dxa"/>
          </w:tcPr>
          <w:p w:rsidR="00484F80" w:rsidRPr="00650079" w:rsidRDefault="00484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proven track record as a good teacher</w:t>
            </w:r>
          </w:p>
        </w:tc>
        <w:tc>
          <w:tcPr>
            <w:tcW w:w="2000" w:type="dxa"/>
          </w:tcPr>
          <w:p w:rsidR="00484F80" w:rsidRPr="00650079" w:rsidRDefault="00484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07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92" w:type="dxa"/>
          </w:tcPr>
          <w:p w:rsidR="00484F80" w:rsidRPr="00650079" w:rsidRDefault="008C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484F80" w:rsidRPr="00650079" w:rsidTr="00484F80">
        <w:tc>
          <w:tcPr>
            <w:tcW w:w="5524" w:type="dxa"/>
          </w:tcPr>
          <w:p w:rsidR="00484F80" w:rsidRPr="00650079" w:rsidRDefault="00484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experience of monitoring and developing teaching and learning</w:t>
            </w:r>
          </w:p>
        </w:tc>
        <w:tc>
          <w:tcPr>
            <w:tcW w:w="2000" w:type="dxa"/>
          </w:tcPr>
          <w:p w:rsidR="00484F80" w:rsidRPr="00650079" w:rsidRDefault="00484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07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92" w:type="dxa"/>
          </w:tcPr>
          <w:p w:rsidR="00484F80" w:rsidRPr="00650079" w:rsidRDefault="008C4D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A/I/R/P</w:t>
            </w:r>
            <w:r w:rsidR="00923DAF">
              <w:rPr>
                <w:rFonts w:ascii="Arial" w:hAnsi="Arial" w:cs="Arial"/>
                <w:sz w:val="24"/>
                <w:szCs w:val="24"/>
              </w:rPr>
              <w:t>/E</w:t>
            </w:r>
          </w:p>
        </w:tc>
      </w:tr>
      <w:tr w:rsidR="00484F80" w:rsidRPr="00650079" w:rsidTr="00484F80">
        <w:tc>
          <w:tcPr>
            <w:tcW w:w="5524" w:type="dxa"/>
          </w:tcPr>
          <w:p w:rsidR="00484F80" w:rsidRDefault="00484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clear philosophy on how the curriculum can meet children’s needs</w:t>
            </w:r>
          </w:p>
        </w:tc>
        <w:tc>
          <w:tcPr>
            <w:tcW w:w="2000" w:type="dxa"/>
          </w:tcPr>
          <w:p w:rsidR="00484F80" w:rsidRPr="00650079" w:rsidRDefault="00484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92" w:type="dxa"/>
          </w:tcPr>
          <w:p w:rsidR="00484F80" w:rsidRDefault="009B0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A/I/P</w:t>
            </w:r>
          </w:p>
        </w:tc>
      </w:tr>
      <w:tr w:rsidR="00484F80" w:rsidRPr="00650079" w:rsidTr="00484F80">
        <w:tc>
          <w:tcPr>
            <w:tcW w:w="5524" w:type="dxa"/>
          </w:tcPr>
          <w:p w:rsidR="00484F80" w:rsidRDefault="00484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able to secure high standards of behaviour and attendance</w:t>
            </w:r>
          </w:p>
        </w:tc>
        <w:tc>
          <w:tcPr>
            <w:tcW w:w="2000" w:type="dxa"/>
          </w:tcPr>
          <w:p w:rsidR="00484F80" w:rsidRPr="00650079" w:rsidRDefault="00484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92" w:type="dxa"/>
          </w:tcPr>
          <w:p w:rsidR="00484F80" w:rsidRDefault="009B0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A/I/R</w:t>
            </w:r>
            <w:r w:rsidR="00923DAF">
              <w:rPr>
                <w:rFonts w:ascii="Arial" w:hAnsi="Arial" w:cs="Arial"/>
                <w:sz w:val="24"/>
                <w:szCs w:val="24"/>
              </w:rPr>
              <w:t>/E</w:t>
            </w:r>
          </w:p>
        </w:tc>
      </w:tr>
      <w:tr w:rsidR="00484F80" w:rsidRPr="00650079" w:rsidTr="00484F80">
        <w:tc>
          <w:tcPr>
            <w:tcW w:w="5524" w:type="dxa"/>
          </w:tcPr>
          <w:p w:rsidR="00484F80" w:rsidRDefault="00484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an Ofsted inspection at leadership level</w:t>
            </w:r>
          </w:p>
        </w:tc>
        <w:tc>
          <w:tcPr>
            <w:tcW w:w="2000" w:type="dxa"/>
          </w:tcPr>
          <w:p w:rsidR="00484F80" w:rsidRDefault="00484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492" w:type="dxa"/>
          </w:tcPr>
          <w:p w:rsidR="00484F80" w:rsidRDefault="009B0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FE6BBD" w:rsidRPr="00650079" w:rsidTr="00484F80">
        <w:tc>
          <w:tcPr>
            <w:tcW w:w="5524" w:type="dxa"/>
          </w:tcPr>
          <w:p w:rsidR="00FE6BBD" w:rsidRPr="00650079" w:rsidRDefault="00FE6BBD" w:rsidP="00FE6BBD">
            <w:pPr>
              <w:rPr>
                <w:rFonts w:ascii="Arial" w:hAnsi="Arial" w:cs="Arial"/>
              </w:rPr>
            </w:pPr>
            <w:r w:rsidRPr="00650079">
              <w:rPr>
                <w:rFonts w:ascii="Arial" w:hAnsi="Arial" w:cs="Arial"/>
              </w:rPr>
              <w:t>Dedicated and child centred approach</w:t>
            </w:r>
          </w:p>
        </w:tc>
        <w:tc>
          <w:tcPr>
            <w:tcW w:w="2000" w:type="dxa"/>
          </w:tcPr>
          <w:p w:rsidR="00FE6BBD" w:rsidRPr="00650079" w:rsidRDefault="00FE6BBD" w:rsidP="00FE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07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92" w:type="dxa"/>
          </w:tcPr>
          <w:p w:rsidR="00FE6BBD" w:rsidRPr="00650079" w:rsidRDefault="00FE6BBD" w:rsidP="00FE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FE6BBD" w:rsidRPr="00650079" w:rsidTr="00484F80">
        <w:tc>
          <w:tcPr>
            <w:tcW w:w="5524" w:type="dxa"/>
          </w:tcPr>
          <w:p w:rsidR="00FE6BBD" w:rsidRPr="00650079" w:rsidRDefault="00FE6BBD" w:rsidP="00FE6BBD">
            <w:pPr>
              <w:rPr>
                <w:rFonts w:ascii="Arial" w:hAnsi="Arial" w:cs="Arial"/>
              </w:rPr>
            </w:pPr>
            <w:r w:rsidRPr="00650079">
              <w:rPr>
                <w:rFonts w:ascii="Arial" w:hAnsi="Arial" w:cs="Arial"/>
              </w:rPr>
              <w:t>Reflective – commitment to building on the firm existing base and valuing work already done</w:t>
            </w:r>
          </w:p>
        </w:tc>
        <w:tc>
          <w:tcPr>
            <w:tcW w:w="2000" w:type="dxa"/>
          </w:tcPr>
          <w:p w:rsidR="00FE6BBD" w:rsidRPr="00650079" w:rsidRDefault="00FE6BBD" w:rsidP="00FE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07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92" w:type="dxa"/>
          </w:tcPr>
          <w:p w:rsidR="00FE6BBD" w:rsidRPr="00650079" w:rsidRDefault="00FE6BBD" w:rsidP="00FE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FE6BBD" w:rsidRPr="00650079" w:rsidTr="00484F80">
        <w:tc>
          <w:tcPr>
            <w:tcW w:w="5524" w:type="dxa"/>
          </w:tcPr>
          <w:p w:rsidR="00FE6BBD" w:rsidRPr="00650079" w:rsidRDefault="00FE6BBD" w:rsidP="00FE6BBD">
            <w:pPr>
              <w:rPr>
                <w:rFonts w:ascii="Arial" w:hAnsi="Arial" w:cs="Arial"/>
              </w:rPr>
            </w:pPr>
            <w:r w:rsidRPr="00650079">
              <w:rPr>
                <w:rFonts w:ascii="Arial" w:hAnsi="Arial" w:cs="Arial"/>
              </w:rPr>
              <w:t>Be approachable and accessible</w:t>
            </w:r>
          </w:p>
        </w:tc>
        <w:tc>
          <w:tcPr>
            <w:tcW w:w="2000" w:type="dxa"/>
          </w:tcPr>
          <w:p w:rsidR="00FE6BBD" w:rsidRPr="00650079" w:rsidRDefault="00FE6BBD" w:rsidP="00FE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07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92" w:type="dxa"/>
          </w:tcPr>
          <w:p w:rsidR="00FE6BBD" w:rsidRPr="00650079" w:rsidRDefault="00FE6BBD" w:rsidP="00FE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A/I/R</w:t>
            </w:r>
            <w:r w:rsidR="00923DAF">
              <w:rPr>
                <w:rFonts w:ascii="Arial" w:hAnsi="Arial" w:cs="Arial"/>
                <w:sz w:val="24"/>
                <w:szCs w:val="24"/>
              </w:rPr>
              <w:t>/E</w:t>
            </w:r>
          </w:p>
        </w:tc>
      </w:tr>
      <w:tr w:rsidR="00FE6BBD" w:rsidRPr="00650079" w:rsidTr="00484F80">
        <w:tc>
          <w:tcPr>
            <w:tcW w:w="5524" w:type="dxa"/>
          </w:tcPr>
          <w:p w:rsidR="00FE6BBD" w:rsidRPr="00650079" w:rsidRDefault="00FE6BBD" w:rsidP="00FE6BBD">
            <w:pPr>
              <w:rPr>
                <w:rFonts w:ascii="Arial" w:hAnsi="Arial" w:cs="Arial"/>
              </w:rPr>
            </w:pPr>
            <w:r w:rsidRPr="00650079">
              <w:rPr>
                <w:rFonts w:ascii="Arial" w:hAnsi="Arial" w:cs="Arial"/>
              </w:rPr>
              <w:t>Be an excellent communicator and have strong interpersonal skills (written, verbal and aural) to engage with the whole school community</w:t>
            </w:r>
          </w:p>
        </w:tc>
        <w:tc>
          <w:tcPr>
            <w:tcW w:w="2000" w:type="dxa"/>
          </w:tcPr>
          <w:p w:rsidR="00FE6BBD" w:rsidRPr="00650079" w:rsidRDefault="00FE6BBD" w:rsidP="00FE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07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92" w:type="dxa"/>
          </w:tcPr>
          <w:p w:rsidR="00FE6BBD" w:rsidRPr="00650079" w:rsidRDefault="00FE6BBD" w:rsidP="00FE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A/I/R</w:t>
            </w:r>
            <w:r w:rsidR="00923DAF">
              <w:rPr>
                <w:rFonts w:ascii="Arial" w:hAnsi="Arial" w:cs="Arial"/>
                <w:sz w:val="24"/>
                <w:szCs w:val="24"/>
              </w:rPr>
              <w:t>/E</w:t>
            </w:r>
          </w:p>
        </w:tc>
      </w:tr>
    </w:tbl>
    <w:p w:rsidR="00FE6BBD" w:rsidRPr="00650079" w:rsidRDefault="00FE6BB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5524"/>
        <w:gridCol w:w="1984"/>
        <w:gridCol w:w="1418"/>
      </w:tblGrid>
      <w:tr w:rsidR="00484F80" w:rsidRPr="00650079" w:rsidTr="00484F80">
        <w:tc>
          <w:tcPr>
            <w:tcW w:w="7508" w:type="dxa"/>
            <w:gridSpan w:val="2"/>
            <w:shd w:val="clear" w:color="auto" w:fill="F2F2F2" w:themeFill="background1" w:themeFillShade="F2"/>
          </w:tcPr>
          <w:p w:rsidR="00484F80" w:rsidRPr="00650079" w:rsidRDefault="003575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Developing Self and Working with Others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84F80" w:rsidRDefault="00484F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84F80" w:rsidRPr="00650079" w:rsidTr="00484F80">
        <w:tc>
          <w:tcPr>
            <w:tcW w:w="5524" w:type="dxa"/>
          </w:tcPr>
          <w:p w:rsidR="00484F80" w:rsidRPr="00650079" w:rsidRDefault="003575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Criteria </w:t>
            </w:r>
          </w:p>
        </w:tc>
        <w:tc>
          <w:tcPr>
            <w:tcW w:w="1984" w:type="dxa"/>
          </w:tcPr>
          <w:p w:rsidR="00484F80" w:rsidRPr="00650079" w:rsidRDefault="00484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079">
              <w:rPr>
                <w:rFonts w:ascii="Arial" w:hAnsi="Arial" w:cs="Arial"/>
                <w:b/>
                <w:sz w:val="24"/>
                <w:szCs w:val="24"/>
              </w:rPr>
              <w:t>Essential (E)</w:t>
            </w:r>
          </w:p>
          <w:p w:rsidR="00484F80" w:rsidRPr="00650079" w:rsidRDefault="00484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</w:t>
            </w:r>
            <w:r w:rsidRPr="00650079">
              <w:rPr>
                <w:rFonts w:ascii="Arial" w:hAnsi="Arial" w:cs="Arial"/>
                <w:b/>
                <w:sz w:val="24"/>
                <w:szCs w:val="24"/>
              </w:rPr>
              <w:t>able (D)</w:t>
            </w:r>
          </w:p>
        </w:tc>
        <w:tc>
          <w:tcPr>
            <w:tcW w:w="1418" w:type="dxa"/>
          </w:tcPr>
          <w:p w:rsidR="00484F80" w:rsidRPr="00650079" w:rsidRDefault="003575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Evidence </w:t>
            </w:r>
          </w:p>
        </w:tc>
      </w:tr>
      <w:tr w:rsidR="00484F80" w:rsidRPr="00650079" w:rsidTr="00484F80">
        <w:tc>
          <w:tcPr>
            <w:tcW w:w="5524" w:type="dxa"/>
          </w:tcPr>
          <w:p w:rsidR="00484F80" w:rsidRPr="00650079" w:rsidRDefault="00484F80" w:rsidP="009B0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able to manage, inspire,encourage and empower staff</w:t>
            </w:r>
          </w:p>
        </w:tc>
        <w:tc>
          <w:tcPr>
            <w:tcW w:w="1984" w:type="dxa"/>
          </w:tcPr>
          <w:p w:rsidR="00484F80" w:rsidRPr="00650079" w:rsidRDefault="00484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07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18" w:type="dxa"/>
          </w:tcPr>
          <w:p w:rsidR="00484F80" w:rsidRPr="00650079" w:rsidRDefault="009B0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A/I/</w:t>
            </w:r>
          </w:p>
        </w:tc>
      </w:tr>
      <w:tr w:rsidR="00484F80" w:rsidRPr="00650079" w:rsidTr="00484F80">
        <w:tc>
          <w:tcPr>
            <w:tcW w:w="5524" w:type="dxa"/>
          </w:tcPr>
          <w:p w:rsidR="00484F80" w:rsidRPr="00650079" w:rsidRDefault="00484F80" w:rsidP="009B0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committed to t</w:t>
            </w:r>
            <w:r w:rsidR="009B0BED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e development of an open and fair culture based on </w:t>
            </w:r>
            <w:r w:rsidR="007B0527" w:rsidRPr="007B0527">
              <w:rPr>
                <w:rFonts w:ascii="Arial" w:hAnsi="Arial" w:cs="Arial"/>
              </w:rPr>
              <w:t>British</w:t>
            </w:r>
            <w:r w:rsidR="00022F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values</w:t>
            </w:r>
          </w:p>
        </w:tc>
        <w:tc>
          <w:tcPr>
            <w:tcW w:w="1984" w:type="dxa"/>
          </w:tcPr>
          <w:p w:rsidR="00484F80" w:rsidRPr="00650079" w:rsidRDefault="00484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07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18" w:type="dxa"/>
          </w:tcPr>
          <w:p w:rsidR="00484F80" w:rsidRPr="00650079" w:rsidRDefault="009B0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484F80" w:rsidRPr="00650079" w:rsidTr="00484F80">
        <w:tc>
          <w:tcPr>
            <w:tcW w:w="5524" w:type="dxa"/>
          </w:tcPr>
          <w:p w:rsidR="00484F80" w:rsidRPr="00650079" w:rsidRDefault="00484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Understands about the relationship between managing performance, CPD and sustained school improvement</w:t>
            </w:r>
          </w:p>
        </w:tc>
        <w:tc>
          <w:tcPr>
            <w:tcW w:w="1984" w:type="dxa"/>
          </w:tcPr>
          <w:p w:rsidR="00484F80" w:rsidRPr="00650079" w:rsidRDefault="00484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07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18" w:type="dxa"/>
          </w:tcPr>
          <w:p w:rsidR="00484F80" w:rsidRPr="00650079" w:rsidRDefault="009B0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A/I/P</w:t>
            </w:r>
          </w:p>
        </w:tc>
      </w:tr>
      <w:tr w:rsidR="00484F80" w:rsidRPr="00650079" w:rsidTr="00484F80">
        <w:tc>
          <w:tcPr>
            <w:tcW w:w="5524" w:type="dxa"/>
          </w:tcPr>
          <w:p w:rsidR="00484F80" w:rsidRPr="00650079" w:rsidRDefault="00484F80" w:rsidP="009B0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able to foster an open, fair, equitable culture and manage conflict</w:t>
            </w:r>
          </w:p>
        </w:tc>
        <w:tc>
          <w:tcPr>
            <w:tcW w:w="1984" w:type="dxa"/>
          </w:tcPr>
          <w:p w:rsidR="00484F80" w:rsidRPr="00650079" w:rsidRDefault="00484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07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18" w:type="dxa"/>
          </w:tcPr>
          <w:p w:rsidR="00484F80" w:rsidRPr="00650079" w:rsidRDefault="009B0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484F80" w:rsidRPr="00650079" w:rsidTr="00484F80">
        <w:tc>
          <w:tcPr>
            <w:tcW w:w="5524" w:type="dxa"/>
          </w:tcPr>
          <w:p w:rsidR="00484F80" w:rsidRPr="00650079" w:rsidRDefault="00484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Manages own workload and that of others to allow an appropriate work/life balance.</w:t>
            </w:r>
          </w:p>
        </w:tc>
        <w:tc>
          <w:tcPr>
            <w:tcW w:w="1984" w:type="dxa"/>
          </w:tcPr>
          <w:p w:rsidR="00484F80" w:rsidRPr="00650079" w:rsidRDefault="00484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079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484F80" w:rsidRPr="00650079" w:rsidRDefault="00484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F80" w:rsidRPr="00650079" w:rsidRDefault="009B0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</w:tbl>
    <w:p w:rsidR="00650079" w:rsidRDefault="0065007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1418"/>
      </w:tblGrid>
      <w:tr w:rsidR="00B6789B" w:rsidTr="0035751D">
        <w:tc>
          <w:tcPr>
            <w:tcW w:w="5524" w:type="dxa"/>
          </w:tcPr>
          <w:p w:rsidR="00B6789B" w:rsidRPr="008C4D04" w:rsidRDefault="009B0BED" w:rsidP="00B6789B">
            <w:pPr>
              <w:rPr>
                <w:rFonts w:ascii="Arial" w:hAnsi="Arial" w:cs="Arial"/>
                <w:b/>
                <w:sz w:val="28"/>
                <w:szCs w:val="28"/>
                <w:highlight w:val="lightGray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 xml:space="preserve">Safeguarding </w:t>
            </w:r>
          </w:p>
        </w:tc>
        <w:tc>
          <w:tcPr>
            <w:tcW w:w="1984" w:type="dxa"/>
          </w:tcPr>
          <w:p w:rsidR="00B6789B" w:rsidRPr="008C4D04" w:rsidRDefault="00B6789B" w:rsidP="00B6789B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</w:tcPr>
          <w:p w:rsidR="00B6789B" w:rsidRPr="008C4D04" w:rsidRDefault="00B6789B" w:rsidP="00B6789B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B6789B" w:rsidTr="0035751D">
        <w:tc>
          <w:tcPr>
            <w:tcW w:w="5524" w:type="dxa"/>
          </w:tcPr>
          <w:p w:rsidR="00B6789B" w:rsidRPr="00650079" w:rsidRDefault="008C4D04" w:rsidP="008C4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984" w:type="dxa"/>
          </w:tcPr>
          <w:p w:rsidR="00B6789B" w:rsidRPr="00650079" w:rsidRDefault="00B6789B" w:rsidP="00B6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079">
              <w:rPr>
                <w:rFonts w:ascii="Arial" w:hAnsi="Arial" w:cs="Arial"/>
                <w:b/>
                <w:sz w:val="24"/>
                <w:szCs w:val="24"/>
              </w:rPr>
              <w:t>Essential (E)</w:t>
            </w:r>
          </w:p>
          <w:p w:rsidR="00B6789B" w:rsidRPr="00650079" w:rsidRDefault="00B6789B" w:rsidP="00B67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</w:t>
            </w:r>
            <w:r w:rsidRPr="00650079">
              <w:rPr>
                <w:rFonts w:ascii="Arial" w:hAnsi="Arial" w:cs="Arial"/>
                <w:b/>
                <w:sz w:val="24"/>
                <w:szCs w:val="24"/>
              </w:rPr>
              <w:t>able (D)</w:t>
            </w:r>
          </w:p>
        </w:tc>
        <w:tc>
          <w:tcPr>
            <w:tcW w:w="1418" w:type="dxa"/>
          </w:tcPr>
          <w:p w:rsidR="00B6789B" w:rsidRPr="00893DBC" w:rsidRDefault="00893DBC" w:rsidP="00B678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3DBC">
              <w:rPr>
                <w:rFonts w:ascii="Arial" w:hAnsi="Arial" w:cs="Arial"/>
                <w:b/>
                <w:sz w:val="24"/>
                <w:szCs w:val="24"/>
              </w:rPr>
              <w:t xml:space="preserve">Evidence </w:t>
            </w:r>
          </w:p>
        </w:tc>
      </w:tr>
      <w:tr w:rsidR="00B6789B" w:rsidTr="0035751D">
        <w:tc>
          <w:tcPr>
            <w:tcW w:w="5524" w:type="dxa"/>
          </w:tcPr>
          <w:p w:rsidR="00B6789B" w:rsidRPr="00650079" w:rsidRDefault="009B0BED" w:rsidP="00B67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</w:t>
            </w:r>
            <w:r w:rsidR="00B6789B" w:rsidRPr="00650079">
              <w:rPr>
                <w:rFonts w:ascii="Arial" w:hAnsi="Arial" w:cs="Arial"/>
              </w:rPr>
              <w:t>safeguarding training</w:t>
            </w:r>
          </w:p>
        </w:tc>
        <w:tc>
          <w:tcPr>
            <w:tcW w:w="1984" w:type="dxa"/>
          </w:tcPr>
          <w:p w:rsidR="00B6789B" w:rsidRPr="00650079" w:rsidRDefault="00B6789B" w:rsidP="00B6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07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18" w:type="dxa"/>
          </w:tcPr>
          <w:p w:rsidR="00B6789B" w:rsidRDefault="009B0BED" w:rsidP="009B0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923DAF">
              <w:rPr>
                <w:rFonts w:ascii="Arial" w:hAnsi="Arial" w:cs="Arial"/>
                <w:sz w:val="24"/>
                <w:szCs w:val="24"/>
              </w:rPr>
              <w:t>/I/E</w:t>
            </w:r>
          </w:p>
        </w:tc>
      </w:tr>
      <w:tr w:rsidR="00B6789B" w:rsidTr="0035751D">
        <w:tc>
          <w:tcPr>
            <w:tcW w:w="5524" w:type="dxa"/>
          </w:tcPr>
          <w:p w:rsidR="00B6789B" w:rsidRPr="00650079" w:rsidRDefault="00B6789B" w:rsidP="00B6789B">
            <w:pPr>
              <w:rPr>
                <w:rFonts w:ascii="Arial" w:hAnsi="Arial" w:cs="Arial"/>
              </w:rPr>
            </w:pPr>
            <w:r w:rsidRPr="00650079">
              <w:rPr>
                <w:rFonts w:ascii="Arial" w:hAnsi="Arial" w:cs="Arial"/>
              </w:rPr>
              <w:t>Ability to demonstrate commitment to safeguarding and promoting the welfare of children</w:t>
            </w:r>
          </w:p>
        </w:tc>
        <w:tc>
          <w:tcPr>
            <w:tcW w:w="1984" w:type="dxa"/>
          </w:tcPr>
          <w:p w:rsidR="00B6789B" w:rsidRPr="00650079" w:rsidRDefault="00B6789B" w:rsidP="00B6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07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18" w:type="dxa"/>
          </w:tcPr>
          <w:p w:rsidR="00B6789B" w:rsidRDefault="009B0BED" w:rsidP="009B0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B6789B" w:rsidTr="0035751D">
        <w:tc>
          <w:tcPr>
            <w:tcW w:w="5524" w:type="dxa"/>
          </w:tcPr>
          <w:p w:rsidR="00B6789B" w:rsidRPr="00650079" w:rsidRDefault="00B6789B" w:rsidP="00B6789B">
            <w:pPr>
              <w:rPr>
                <w:rFonts w:ascii="Arial" w:hAnsi="Arial" w:cs="Arial"/>
              </w:rPr>
            </w:pPr>
            <w:r w:rsidRPr="00650079">
              <w:rPr>
                <w:rFonts w:ascii="Arial" w:hAnsi="Arial" w:cs="Arial"/>
              </w:rPr>
              <w:t>Evidence of actively maintaining a safe school environment</w:t>
            </w:r>
          </w:p>
        </w:tc>
        <w:tc>
          <w:tcPr>
            <w:tcW w:w="1984" w:type="dxa"/>
          </w:tcPr>
          <w:p w:rsidR="00B6789B" w:rsidRPr="00650079" w:rsidRDefault="00B6789B" w:rsidP="00B67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07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18" w:type="dxa"/>
          </w:tcPr>
          <w:p w:rsidR="00B6789B" w:rsidRDefault="009B0BED" w:rsidP="009B0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9B0BED" w:rsidTr="0035751D">
        <w:tc>
          <w:tcPr>
            <w:tcW w:w="5524" w:type="dxa"/>
          </w:tcPr>
          <w:p w:rsidR="009B0BED" w:rsidRPr="00484F80" w:rsidRDefault="009B0BED" w:rsidP="009B0BED">
            <w:pPr>
              <w:rPr>
                <w:rFonts w:ascii="Arial" w:hAnsi="Arial" w:cs="Arial"/>
                <w:sz w:val="24"/>
                <w:szCs w:val="24"/>
              </w:rPr>
            </w:pPr>
            <w:r w:rsidRPr="00484F80">
              <w:rPr>
                <w:rFonts w:ascii="Arial" w:hAnsi="Arial" w:cs="Arial"/>
                <w:sz w:val="24"/>
                <w:szCs w:val="24"/>
              </w:rPr>
              <w:t>Current safer recruitment training</w:t>
            </w:r>
          </w:p>
        </w:tc>
        <w:tc>
          <w:tcPr>
            <w:tcW w:w="1984" w:type="dxa"/>
          </w:tcPr>
          <w:p w:rsidR="009B0BED" w:rsidRPr="00484F80" w:rsidRDefault="009B0BED" w:rsidP="009B0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F80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418" w:type="dxa"/>
          </w:tcPr>
          <w:p w:rsidR="009B0BED" w:rsidRPr="00484F80" w:rsidRDefault="009B0BED" w:rsidP="009B0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484F80" w:rsidRPr="00650079" w:rsidRDefault="00484F80">
      <w:pPr>
        <w:rPr>
          <w:rFonts w:ascii="Arial" w:hAnsi="Arial" w:cs="Arial"/>
          <w:sz w:val="24"/>
          <w:szCs w:val="24"/>
        </w:rPr>
      </w:pPr>
    </w:p>
    <w:p w:rsidR="003C23A0" w:rsidRDefault="003C23A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1984"/>
        <w:gridCol w:w="1418"/>
      </w:tblGrid>
      <w:tr w:rsidR="008C4D04" w:rsidRPr="00650079" w:rsidTr="008C4D04">
        <w:tc>
          <w:tcPr>
            <w:tcW w:w="7508" w:type="dxa"/>
            <w:gridSpan w:val="2"/>
            <w:shd w:val="clear" w:color="auto" w:fill="F2F2F2" w:themeFill="background1" w:themeFillShade="F2"/>
          </w:tcPr>
          <w:p w:rsidR="008C4D04" w:rsidRPr="00650079" w:rsidRDefault="008C4D04" w:rsidP="00F110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Strengthening the Community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C4D04" w:rsidRDefault="008C4D04" w:rsidP="00F110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4D04" w:rsidRPr="00650079" w:rsidTr="008C4D04">
        <w:tc>
          <w:tcPr>
            <w:tcW w:w="5524" w:type="dxa"/>
          </w:tcPr>
          <w:p w:rsidR="008C4D04" w:rsidRPr="00650079" w:rsidRDefault="008C4D04" w:rsidP="008C4D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984" w:type="dxa"/>
          </w:tcPr>
          <w:p w:rsidR="008C4D04" w:rsidRPr="00650079" w:rsidRDefault="008C4D04" w:rsidP="00F110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0079">
              <w:rPr>
                <w:rFonts w:ascii="Arial" w:hAnsi="Arial" w:cs="Arial"/>
                <w:b/>
                <w:sz w:val="24"/>
                <w:szCs w:val="24"/>
              </w:rPr>
              <w:t>Essential (E)</w:t>
            </w:r>
          </w:p>
          <w:p w:rsidR="008C4D04" w:rsidRPr="00650079" w:rsidRDefault="008C4D04" w:rsidP="00F110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</w:t>
            </w:r>
            <w:r w:rsidRPr="00650079">
              <w:rPr>
                <w:rFonts w:ascii="Arial" w:hAnsi="Arial" w:cs="Arial"/>
                <w:b/>
                <w:sz w:val="24"/>
                <w:szCs w:val="24"/>
              </w:rPr>
              <w:t>able (D)</w:t>
            </w:r>
          </w:p>
        </w:tc>
        <w:tc>
          <w:tcPr>
            <w:tcW w:w="1418" w:type="dxa"/>
          </w:tcPr>
          <w:p w:rsidR="008C4D04" w:rsidRPr="00650079" w:rsidRDefault="00893DBC" w:rsidP="00F110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</w:tc>
      </w:tr>
      <w:tr w:rsidR="008C4D04" w:rsidRPr="00650079" w:rsidTr="008C4D04">
        <w:tc>
          <w:tcPr>
            <w:tcW w:w="5524" w:type="dxa"/>
          </w:tcPr>
          <w:p w:rsidR="008C4D04" w:rsidRPr="00650079" w:rsidRDefault="008C4D04" w:rsidP="00F11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a commitment to partnership with parents and the community to raise standards by supporting the learning of children </w:t>
            </w:r>
          </w:p>
        </w:tc>
        <w:tc>
          <w:tcPr>
            <w:tcW w:w="1984" w:type="dxa"/>
          </w:tcPr>
          <w:p w:rsidR="008C4D04" w:rsidRPr="00650079" w:rsidRDefault="008C4D04" w:rsidP="00F110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07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18" w:type="dxa"/>
          </w:tcPr>
          <w:p w:rsidR="008C4D04" w:rsidRPr="00650079" w:rsidRDefault="009B0BED" w:rsidP="00F110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8C4D04" w:rsidRPr="00650079" w:rsidTr="008C4D04">
        <w:tc>
          <w:tcPr>
            <w:tcW w:w="5524" w:type="dxa"/>
          </w:tcPr>
          <w:p w:rsidR="008C4D04" w:rsidRPr="00650079" w:rsidRDefault="008C4D04" w:rsidP="00F11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commitment to collaboration and networking with other schools to improve outcomes</w:t>
            </w:r>
          </w:p>
        </w:tc>
        <w:tc>
          <w:tcPr>
            <w:tcW w:w="1984" w:type="dxa"/>
          </w:tcPr>
          <w:p w:rsidR="008C4D04" w:rsidRPr="00650079" w:rsidRDefault="008C4D04" w:rsidP="00F110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07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18" w:type="dxa"/>
          </w:tcPr>
          <w:p w:rsidR="008C4D04" w:rsidRPr="00650079" w:rsidRDefault="009B0BED" w:rsidP="00F110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8C4D04" w:rsidRPr="00650079" w:rsidTr="008C4D04">
        <w:tc>
          <w:tcPr>
            <w:tcW w:w="5524" w:type="dxa"/>
          </w:tcPr>
          <w:p w:rsidR="008C4D04" w:rsidRPr="00650079" w:rsidRDefault="008C4D04" w:rsidP="00F11099">
            <w:pPr>
              <w:rPr>
                <w:rFonts w:ascii="Arial" w:hAnsi="Arial" w:cs="Arial"/>
              </w:rPr>
            </w:pPr>
            <w:r w:rsidRPr="00650079">
              <w:rPr>
                <w:rFonts w:ascii="Arial" w:hAnsi="Arial" w:cs="Arial"/>
              </w:rPr>
              <w:t>Be approachable and accessible</w:t>
            </w:r>
          </w:p>
        </w:tc>
        <w:tc>
          <w:tcPr>
            <w:tcW w:w="1984" w:type="dxa"/>
          </w:tcPr>
          <w:p w:rsidR="008C4D04" w:rsidRPr="00650079" w:rsidRDefault="008C4D04" w:rsidP="00F110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07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18" w:type="dxa"/>
          </w:tcPr>
          <w:p w:rsidR="008C4D04" w:rsidRPr="00650079" w:rsidRDefault="00923DAF" w:rsidP="00F110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8C4D04" w:rsidRPr="00650079" w:rsidTr="008C4D04">
        <w:tc>
          <w:tcPr>
            <w:tcW w:w="5524" w:type="dxa"/>
          </w:tcPr>
          <w:p w:rsidR="008C4D04" w:rsidRPr="00650079" w:rsidRDefault="008C4D04" w:rsidP="00F11099">
            <w:pPr>
              <w:rPr>
                <w:rFonts w:ascii="Arial" w:hAnsi="Arial" w:cs="Arial"/>
              </w:rPr>
            </w:pPr>
            <w:r w:rsidRPr="00650079">
              <w:rPr>
                <w:rFonts w:ascii="Arial" w:hAnsi="Arial" w:cs="Arial"/>
              </w:rPr>
              <w:t>Be an excellent communicator and have strong interpersonal skills (written, verbal and aural)</w:t>
            </w:r>
            <w:r w:rsidR="0076446A">
              <w:rPr>
                <w:rFonts w:ascii="Arial" w:hAnsi="Arial" w:cs="Arial"/>
              </w:rPr>
              <w:t xml:space="preserve"> to engage with the</w:t>
            </w:r>
            <w:bookmarkStart w:id="0" w:name="_GoBack"/>
            <w:bookmarkEnd w:id="0"/>
            <w:r w:rsidRPr="00650079">
              <w:rPr>
                <w:rFonts w:ascii="Arial" w:hAnsi="Arial" w:cs="Arial"/>
              </w:rPr>
              <w:t xml:space="preserve"> community</w:t>
            </w:r>
          </w:p>
        </w:tc>
        <w:tc>
          <w:tcPr>
            <w:tcW w:w="1984" w:type="dxa"/>
          </w:tcPr>
          <w:p w:rsidR="008C4D04" w:rsidRPr="00650079" w:rsidRDefault="008C4D04" w:rsidP="00F110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07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18" w:type="dxa"/>
          </w:tcPr>
          <w:p w:rsidR="008C4D04" w:rsidRPr="00650079" w:rsidRDefault="009B0BED" w:rsidP="00F110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A/I/P</w:t>
            </w:r>
            <w:r w:rsidR="00923DAF">
              <w:rPr>
                <w:rFonts w:ascii="Arial" w:hAnsi="Arial" w:cs="Arial"/>
                <w:sz w:val="24"/>
                <w:szCs w:val="24"/>
              </w:rPr>
              <w:t>/E</w:t>
            </w:r>
          </w:p>
        </w:tc>
      </w:tr>
      <w:tr w:rsidR="00923DAF" w:rsidRPr="00650079" w:rsidTr="008C4D04">
        <w:tc>
          <w:tcPr>
            <w:tcW w:w="5524" w:type="dxa"/>
          </w:tcPr>
          <w:p w:rsidR="00923DAF" w:rsidRPr="00650079" w:rsidRDefault="00923DAF" w:rsidP="00F11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Understands the value of an onsite children’s centre</w:t>
            </w:r>
          </w:p>
        </w:tc>
        <w:tc>
          <w:tcPr>
            <w:tcW w:w="1984" w:type="dxa"/>
          </w:tcPr>
          <w:p w:rsidR="00923DAF" w:rsidRPr="00650079" w:rsidRDefault="00923DAF" w:rsidP="00F110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418" w:type="dxa"/>
          </w:tcPr>
          <w:p w:rsidR="00923DAF" w:rsidRDefault="00923DAF" w:rsidP="00F110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8C4D04" w:rsidRPr="00650079" w:rsidTr="008C4D04">
        <w:tc>
          <w:tcPr>
            <w:tcW w:w="5524" w:type="dxa"/>
          </w:tcPr>
          <w:p w:rsidR="008C4D04" w:rsidRPr="00650079" w:rsidRDefault="008C4D04" w:rsidP="00F11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able to build and maintain effective relationships with parents, carers, partners and the wider community so that they enhance the education of all members of the school community</w:t>
            </w:r>
          </w:p>
        </w:tc>
        <w:tc>
          <w:tcPr>
            <w:tcW w:w="1984" w:type="dxa"/>
          </w:tcPr>
          <w:p w:rsidR="008C4D04" w:rsidRPr="00650079" w:rsidRDefault="008C4D04" w:rsidP="00F110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18" w:type="dxa"/>
          </w:tcPr>
          <w:p w:rsidR="008C4D04" w:rsidRDefault="009B0BED" w:rsidP="00F110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8C4D04" w:rsidRPr="00650079" w:rsidTr="008C4D04">
        <w:tc>
          <w:tcPr>
            <w:tcW w:w="5524" w:type="dxa"/>
          </w:tcPr>
          <w:p w:rsidR="008C4D04" w:rsidRDefault="008C4D04" w:rsidP="00F11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able to listen to, reflect and act on community feedback</w:t>
            </w:r>
          </w:p>
        </w:tc>
        <w:tc>
          <w:tcPr>
            <w:tcW w:w="1984" w:type="dxa"/>
          </w:tcPr>
          <w:p w:rsidR="008C4D04" w:rsidRPr="00650079" w:rsidRDefault="008C4D04" w:rsidP="00F110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18" w:type="dxa"/>
          </w:tcPr>
          <w:p w:rsidR="008C4D04" w:rsidRDefault="009B0BED" w:rsidP="00F110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</w:tbl>
    <w:p w:rsidR="009E1522" w:rsidRPr="007B0527" w:rsidRDefault="009E1522">
      <w:pPr>
        <w:rPr>
          <w:rFonts w:ascii="Arial" w:hAnsi="Arial" w:cs="Arial"/>
          <w:sz w:val="24"/>
          <w:szCs w:val="24"/>
        </w:rPr>
      </w:pPr>
    </w:p>
    <w:p w:rsidR="00484F80" w:rsidRPr="007B0527" w:rsidRDefault="008C4D04">
      <w:pPr>
        <w:rPr>
          <w:rFonts w:ascii="Arial" w:hAnsi="Arial" w:cs="Arial"/>
          <w:sz w:val="24"/>
          <w:szCs w:val="24"/>
        </w:rPr>
      </w:pPr>
      <w:r w:rsidRPr="007B0527">
        <w:rPr>
          <w:rFonts w:ascii="Arial" w:hAnsi="Arial" w:cs="Arial"/>
          <w:sz w:val="24"/>
          <w:szCs w:val="24"/>
        </w:rPr>
        <w:t>A satisfactory DBS and barred list check is also essential</w:t>
      </w:r>
    </w:p>
    <w:p w:rsidR="00484F80" w:rsidRPr="007B0527" w:rsidRDefault="00484F80">
      <w:pPr>
        <w:rPr>
          <w:rFonts w:ascii="Arial" w:hAnsi="Arial" w:cs="Arial"/>
          <w:b/>
          <w:sz w:val="24"/>
          <w:szCs w:val="24"/>
        </w:rPr>
      </w:pPr>
      <w:r w:rsidRPr="007B0527">
        <w:rPr>
          <w:rFonts w:ascii="Arial" w:hAnsi="Arial" w:cs="Arial"/>
          <w:b/>
          <w:sz w:val="24"/>
          <w:szCs w:val="24"/>
        </w:rPr>
        <w:t xml:space="preserve">Evidence </w:t>
      </w:r>
    </w:p>
    <w:p w:rsidR="00484F80" w:rsidRPr="007B0527" w:rsidRDefault="00484F80">
      <w:pPr>
        <w:rPr>
          <w:rFonts w:ascii="Arial" w:hAnsi="Arial" w:cs="Arial"/>
          <w:sz w:val="24"/>
          <w:szCs w:val="24"/>
        </w:rPr>
      </w:pPr>
      <w:r w:rsidRPr="007B0527">
        <w:rPr>
          <w:rFonts w:ascii="Arial" w:hAnsi="Arial" w:cs="Arial"/>
          <w:sz w:val="24"/>
          <w:szCs w:val="24"/>
        </w:rPr>
        <w:t>A = application form</w:t>
      </w:r>
    </w:p>
    <w:p w:rsidR="00484F80" w:rsidRPr="007B0527" w:rsidRDefault="00484F80">
      <w:pPr>
        <w:rPr>
          <w:rFonts w:ascii="Arial" w:hAnsi="Arial" w:cs="Arial"/>
          <w:sz w:val="24"/>
          <w:szCs w:val="24"/>
        </w:rPr>
      </w:pPr>
      <w:r w:rsidRPr="007B0527">
        <w:rPr>
          <w:rFonts w:ascii="Arial" w:hAnsi="Arial" w:cs="Arial"/>
          <w:sz w:val="24"/>
          <w:szCs w:val="24"/>
        </w:rPr>
        <w:t>R = reference</w:t>
      </w:r>
    </w:p>
    <w:p w:rsidR="00484F80" w:rsidRPr="007B0527" w:rsidRDefault="00484F80">
      <w:pPr>
        <w:rPr>
          <w:rFonts w:ascii="Arial" w:hAnsi="Arial" w:cs="Arial"/>
          <w:sz w:val="24"/>
          <w:szCs w:val="24"/>
        </w:rPr>
      </w:pPr>
      <w:r w:rsidRPr="007B0527">
        <w:rPr>
          <w:rFonts w:ascii="Arial" w:hAnsi="Arial" w:cs="Arial"/>
          <w:sz w:val="24"/>
          <w:szCs w:val="24"/>
        </w:rPr>
        <w:t>I = interview</w:t>
      </w:r>
    </w:p>
    <w:p w:rsidR="00484F80" w:rsidRPr="007B0527" w:rsidRDefault="00484F80">
      <w:pPr>
        <w:rPr>
          <w:rFonts w:ascii="Arial" w:hAnsi="Arial" w:cs="Arial"/>
          <w:sz w:val="24"/>
          <w:szCs w:val="24"/>
        </w:rPr>
      </w:pPr>
      <w:r w:rsidRPr="007B0527">
        <w:rPr>
          <w:rFonts w:ascii="Arial" w:hAnsi="Arial" w:cs="Arial"/>
          <w:sz w:val="24"/>
          <w:szCs w:val="24"/>
        </w:rPr>
        <w:t>E = exercise</w:t>
      </w:r>
    </w:p>
    <w:p w:rsidR="00484F80" w:rsidRPr="007B0527" w:rsidRDefault="00484F80">
      <w:pPr>
        <w:rPr>
          <w:rFonts w:ascii="Arial" w:hAnsi="Arial" w:cs="Arial"/>
          <w:sz w:val="24"/>
          <w:szCs w:val="24"/>
        </w:rPr>
      </w:pPr>
      <w:r w:rsidRPr="007B0527">
        <w:rPr>
          <w:rFonts w:ascii="Arial" w:hAnsi="Arial" w:cs="Arial"/>
          <w:sz w:val="24"/>
          <w:szCs w:val="24"/>
        </w:rPr>
        <w:t>P = presentation</w:t>
      </w:r>
    </w:p>
    <w:p w:rsidR="009B0BED" w:rsidRDefault="009B0BED">
      <w:pPr>
        <w:rPr>
          <w:rFonts w:ascii="Arial" w:hAnsi="Arial" w:cs="Arial"/>
          <w:color w:val="FF0000"/>
          <w:sz w:val="24"/>
          <w:szCs w:val="24"/>
        </w:rPr>
      </w:pPr>
    </w:p>
    <w:p w:rsidR="009B0BED" w:rsidRPr="009B0BED" w:rsidRDefault="009B0BED">
      <w:pPr>
        <w:rPr>
          <w:rFonts w:ascii="Arial" w:hAnsi="Arial" w:cs="Arial"/>
          <w:i/>
          <w:color w:val="FF0000"/>
          <w:sz w:val="24"/>
          <w:szCs w:val="24"/>
        </w:rPr>
      </w:pPr>
      <w:r w:rsidRPr="009B0BED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sectPr w:rsidR="009B0BED" w:rsidRPr="009B0BED" w:rsidSect="008C4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A0"/>
    <w:rsid w:val="00022FD0"/>
    <w:rsid w:val="000B298D"/>
    <w:rsid w:val="000B4A32"/>
    <w:rsid w:val="001379A6"/>
    <w:rsid w:val="00294B85"/>
    <w:rsid w:val="002E246B"/>
    <w:rsid w:val="003408AF"/>
    <w:rsid w:val="0035751D"/>
    <w:rsid w:val="003926D2"/>
    <w:rsid w:val="003C23A0"/>
    <w:rsid w:val="00484F80"/>
    <w:rsid w:val="005E3F71"/>
    <w:rsid w:val="005F5EAB"/>
    <w:rsid w:val="0063010E"/>
    <w:rsid w:val="00650079"/>
    <w:rsid w:val="006D4402"/>
    <w:rsid w:val="006F0A8A"/>
    <w:rsid w:val="007558B7"/>
    <w:rsid w:val="0076446A"/>
    <w:rsid w:val="007B0527"/>
    <w:rsid w:val="00845C49"/>
    <w:rsid w:val="008517BB"/>
    <w:rsid w:val="00893DBC"/>
    <w:rsid w:val="008C4D04"/>
    <w:rsid w:val="00923DAF"/>
    <w:rsid w:val="009B0BED"/>
    <w:rsid w:val="009E1522"/>
    <w:rsid w:val="00A727E3"/>
    <w:rsid w:val="00B6789B"/>
    <w:rsid w:val="00C57A9F"/>
    <w:rsid w:val="00D43DC9"/>
    <w:rsid w:val="00E22169"/>
    <w:rsid w:val="00E61423"/>
    <w:rsid w:val="00F0722A"/>
    <w:rsid w:val="00F64EDB"/>
    <w:rsid w:val="00FA4E41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A655F0-4E05-489B-A240-C16EAB62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A3056-808C-4483-BC28-7189AAC6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stcb001</dc:creator>
  <cp:lastModifiedBy>Sony01</cp:lastModifiedBy>
  <cp:revision>2</cp:revision>
  <dcterms:created xsi:type="dcterms:W3CDTF">2017-07-05T16:44:00Z</dcterms:created>
  <dcterms:modified xsi:type="dcterms:W3CDTF">2017-07-05T16:44:00Z</dcterms:modified>
</cp:coreProperties>
</file>