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3AAE9" w14:textId="7DEA48E9" w:rsidR="001576F5" w:rsidRPr="005C58C4" w:rsidRDefault="00971512" w:rsidP="002F2723">
      <w:pPr>
        <w:spacing w:after="0" w:line="240" w:lineRule="auto"/>
        <w:ind w:left="-567" w:right="-539"/>
        <w:rPr>
          <w:rFonts w:ascii="Arial" w:hAnsi="Arial" w:cs="Arial"/>
          <w:b/>
          <w:noProof/>
          <w:sz w:val="56"/>
          <w:szCs w:val="40"/>
        </w:rPr>
      </w:pPr>
      <w:r w:rsidRPr="005C58C4">
        <w:rPr>
          <w:rFonts w:ascii="Arial" w:hAnsi="Arial" w:cs="Arial"/>
          <w:b/>
          <w:noProof/>
          <w:sz w:val="144"/>
          <w:szCs w:val="56"/>
        </w:rPr>
        <w:drawing>
          <wp:anchor distT="0" distB="0" distL="114300" distR="114300" simplePos="0" relativeHeight="251658752" behindDoc="0" locked="0" layoutInCell="1" allowOverlap="1" wp14:anchorId="3F65DE7B" wp14:editId="2F60D369">
            <wp:simplePos x="0" y="0"/>
            <wp:positionH relativeFrom="column">
              <wp:posOffset>5171440</wp:posOffset>
            </wp:positionH>
            <wp:positionV relativeFrom="paragraph">
              <wp:posOffset>-120650</wp:posOffset>
            </wp:positionV>
            <wp:extent cx="834168" cy="647700"/>
            <wp:effectExtent l="0" t="0" r="4445" b="0"/>
            <wp:wrapNone/>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834168" cy="647700"/>
                    </a:xfrm>
                    <a:prstGeom prst="rect">
                      <a:avLst/>
                    </a:prstGeom>
                    <a:noFill/>
                  </pic:spPr>
                </pic:pic>
              </a:graphicData>
            </a:graphic>
            <wp14:sizeRelH relativeFrom="margin">
              <wp14:pctWidth>0</wp14:pctWidth>
            </wp14:sizeRelH>
            <wp14:sizeRelV relativeFrom="margin">
              <wp14:pctHeight>0</wp14:pctHeight>
            </wp14:sizeRelV>
          </wp:anchor>
        </w:drawing>
      </w:r>
      <w:r w:rsidR="004A0BF0" w:rsidRPr="005C58C4">
        <w:rPr>
          <w:rFonts w:ascii="Arial" w:hAnsi="Arial" w:cs="Arial"/>
          <w:b/>
          <w:noProof/>
          <w:sz w:val="56"/>
          <w:szCs w:val="40"/>
        </w:rPr>
        <w:t>Childcare Placement A</w:t>
      </w:r>
      <w:r w:rsidR="001576F5" w:rsidRPr="005C58C4">
        <w:rPr>
          <w:rFonts w:ascii="Arial" w:hAnsi="Arial" w:cs="Arial"/>
          <w:b/>
          <w:noProof/>
          <w:sz w:val="56"/>
          <w:szCs w:val="40"/>
        </w:rPr>
        <w:t>ssessor</w:t>
      </w:r>
    </w:p>
    <w:p w14:paraId="3F6515B7" w14:textId="0A047CA6" w:rsidR="002F2723" w:rsidRPr="002F2723" w:rsidRDefault="002F2723" w:rsidP="002F2723">
      <w:pPr>
        <w:spacing w:after="0" w:line="240" w:lineRule="auto"/>
        <w:ind w:left="-567" w:right="-539"/>
        <w:rPr>
          <w:rFonts w:ascii="Arial" w:hAnsi="Arial" w:cs="Arial"/>
          <w:b/>
          <w:sz w:val="28"/>
          <w:szCs w:val="28"/>
        </w:rPr>
      </w:pPr>
      <w:r w:rsidRPr="002F2723">
        <w:rPr>
          <w:rFonts w:ascii="Arial" w:hAnsi="Arial" w:cs="Arial"/>
          <w:b/>
          <w:sz w:val="28"/>
          <w:szCs w:val="28"/>
        </w:rPr>
        <w:t>Part-time, term-time only</w:t>
      </w:r>
    </w:p>
    <w:p w14:paraId="31B08C41" w14:textId="77777777" w:rsidR="0059452C" w:rsidRPr="004E3A83" w:rsidRDefault="005C58C4" w:rsidP="00971512">
      <w:pPr>
        <w:pStyle w:val="NoSpacing"/>
        <w:ind w:left="-567" w:right="-472"/>
        <w:jc w:val="both"/>
        <w:rPr>
          <w:rFonts w:ascii="Arial" w:hAnsi="Arial" w:cs="Arial"/>
          <w:sz w:val="32"/>
          <w:szCs w:val="32"/>
        </w:rPr>
      </w:pPr>
      <w:r>
        <w:rPr>
          <w:rFonts w:ascii="Arial" w:hAnsi="Arial" w:cs="Arial"/>
          <w:sz w:val="32"/>
          <w:szCs w:val="32"/>
        </w:rPr>
        <w:pict w14:anchorId="3917D074">
          <v:rect id="_x0000_i1025" style="width:491.25pt;height:.05pt" o:hrpct="990" o:hralign="center" o:hrstd="t" o:hr="t" fillcolor="#a0a0a0" stroked="f"/>
        </w:pict>
      </w:r>
    </w:p>
    <w:p w14:paraId="5D016AC2" w14:textId="2A581BB8" w:rsidR="00485BFA" w:rsidRPr="00FA2CAF" w:rsidRDefault="009238F2" w:rsidP="00971512">
      <w:pPr>
        <w:pStyle w:val="NoSpacing"/>
        <w:ind w:left="-567" w:right="-472"/>
        <w:jc w:val="both"/>
        <w:rPr>
          <w:rFonts w:ascii="Arial" w:hAnsi="Arial" w:cs="Arial"/>
          <w:b/>
          <w:sz w:val="32"/>
          <w:szCs w:val="32"/>
        </w:rPr>
      </w:pPr>
      <w:r w:rsidRPr="00FA2CAF">
        <w:rPr>
          <w:rFonts w:ascii="Arial" w:hAnsi="Arial" w:cs="Arial"/>
          <w:b/>
          <w:sz w:val="32"/>
          <w:szCs w:val="32"/>
        </w:rPr>
        <w:t>W</w:t>
      </w:r>
      <w:r w:rsidR="00485BFA" w:rsidRPr="00FA2CAF">
        <w:rPr>
          <w:rFonts w:ascii="Arial" w:hAnsi="Arial" w:cs="Arial"/>
          <w:b/>
          <w:sz w:val="32"/>
          <w:szCs w:val="32"/>
        </w:rPr>
        <w:t xml:space="preserve">e are seeking </w:t>
      </w:r>
      <w:r w:rsidRPr="00FA2CAF">
        <w:rPr>
          <w:rFonts w:ascii="Arial" w:hAnsi="Arial" w:cs="Arial"/>
          <w:b/>
          <w:sz w:val="32"/>
          <w:szCs w:val="32"/>
        </w:rPr>
        <w:t xml:space="preserve">a </w:t>
      </w:r>
      <w:r w:rsidR="00485BFA" w:rsidRPr="00FA2CAF">
        <w:rPr>
          <w:rFonts w:ascii="Arial" w:hAnsi="Arial" w:cs="Arial"/>
          <w:b/>
          <w:sz w:val="32"/>
          <w:szCs w:val="32"/>
        </w:rPr>
        <w:t>committed</w:t>
      </w:r>
      <w:r w:rsidR="00971512" w:rsidRPr="00FA2CAF">
        <w:rPr>
          <w:rFonts w:ascii="Arial" w:hAnsi="Arial" w:cs="Arial"/>
          <w:b/>
          <w:sz w:val="32"/>
          <w:szCs w:val="32"/>
        </w:rPr>
        <w:t>,</w:t>
      </w:r>
      <w:r w:rsidR="00485BFA" w:rsidRPr="00FA2CAF">
        <w:rPr>
          <w:rFonts w:ascii="Arial" w:hAnsi="Arial" w:cs="Arial"/>
          <w:b/>
          <w:sz w:val="32"/>
          <w:szCs w:val="32"/>
        </w:rPr>
        <w:t xml:space="preserve"> enthusiastic</w:t>
      </w:r>
      <w:r w:rsidR="00906A62" w:rsidRPr="00FA2CAF">
        <w:rPr>
          <w:rFonts w:ascii="Arial" w:hAnsi="Arial" w:cs="Arial"/>
          <w:b/>
          <w:sz w:val="32"/>
          <w:szCs w:val="32"/>
        </w:rPr>
        <w:t xml:space="preserve"> </w:t>
      </w:r>
      <w:r w:rsidR="005F618E" w:rsidRPr="00FA2CAF">
        <w:rPr>
          <w:rFonts w:ascii="Arial" w:hAnsi="Arial" w:cs="Arial"/>
          <w:b/>
          <w:sz w:val="32"/>
          <w:szCs w:val="32"/>
        </w:rPr>
        <w:t xml:space="preserve">and talented </w:t>
      </w:r>
      <w:r w:rsidR="00213DAF" w:rsidRPr="00FA2CAF">
        <w:rPr>
          <w:rFonts w:ascii="Arial" w:hAnsi="Arial" w:cs="Arial"/>
          <w:b/>
          <w:sz w:val="32"/>
          <w:szCs w:val="32"/>
        </w:rPr>
        <w:t>individual</w:t>
      </w:r>
      <w:r w:rsidR="00485BFA" w:rsidRPr="00FA2CAF">
        <w:rPr>
          <w:rFonts w:ascii="Arial" w:hAnsi="Arial" w:cs="Arial"/>
          <w:b/>
          <w:sz w:val="32"/>
          <w:szCs w:val="32"/>
        </w:rPr>
        <w:t xml:space="preserve"> to join </w:t>
      </w:r>
      <w:r w:rsidR="001576F5" w:rsidRPr="00FA2CAF">
        <w:rPr>
          <w:rFonts w:ascii="Arial" w:hAnsi="Arial" w:cs="Arial"/>
          <w:b/>
          <w:sz w:val="32"/>
          <w:szCs w:val="32"/>
        </w:rPr>
        <w:t xml:space="preserve">our </w:t>
      </w:r>
      <w:r w:rsidR="00DB239C" w:rsidRPr="00FA2CAF">
        <w:rPr>
          <w:rFonts w:ascii="Arial" w:hAnsi="Arial" w:cs="Arial"/>
          <w:b/>
          <w:sz w:val="32"/>
          <w:szCs w:val="32"/>
        </w:rPr>
        <w:t>Early Years Educator (</w:t>
      </w:r>
      <w:r w:rsidR="001576F5" w:rsidRPr="00FA2CAF">
        <w:rPr>
          <w:rFonts w:ascii="Arial" w:hAnsi="Arial" w:cs="Arial"/>
          <w:b/>
          <w:sz w:val="32"/>
          <w:szCs w:val="32"/>
        </w:rPr>
        <w:t>Childcare</w:t>
      </w:r>
      <w:r w:rsidR="00DB239C" w:rsidRPr="00FA2CAF">
        <w:rPr>
          <w:rFonts w:ascii="Arial" w:hAnsi="Arial" w:cs="Arial"/>
          <w:b/>
          <w:sz w:val="32"/>
          <w:szCs w:val="32"/>
        </w:rPr>
        <w:t>)</w:t>
      </w:r>
      <w:r w:rsidR="001576F5" w:rsidRPr="00FA2CAF">
        <w:rPr>
          <w:rFonts w:ascii="Arial" w:hAnsi="Arial" w:cs="Arial"/>
          <w:b/>
          <w:sz w:val="32"/>
          <w:szCs w:val="32"/>
        </w:rPr>
        <w:t xml:space="preserve"> team</w:t>
      </w:r>
      <w:r w:rsidR="00DB239C" w:rsidRPr="00FA2CAF">
        <w:rPr>
          <w:rFonts w:ascii="Arial" w:hAnsi="Arial" w:cs="Arial"/>
          <w:b/>
          <w:sz w:val="32"/>
          <w:szCs w:val="32"/>
        </w:rPr>
        <w:t xml:space="preserve"> to support and assess students in their workplace settings. </w:t>
      </w:r>
    </w:p>
    <w:p w14:paraId="1A6989D1" w14:textId="77777777" w:rsidR="00485BFA" w:rsidRPr="00FA2CAF" w:rsidRDefault="00485BFA" w:rsidP="00971512">
      <w:pPr>
        <w:pStyle w:val="NoSpacing"/>
        <w:ind w:left="-567" w:right="-472"/>
        <w:jc w:val="both"/>
        <w:rPr>
          <w:rFonts w:ascii="Arial" w:hAnsi="Arial" w:cs="Arial"/>
          <w:sz w:val="28"/>
          <w:szCs w:val="28"/>
        </w:rPr>
      </w:pPr>
    </w:p>
    <w:p w14:paraId="5DD8DBA2" w14:textId="55F46BEA" w:rsidR="00FA1CED" w:rsidRPr="00FA2CAF" w:rsidRDefault="00FA1CED" w:rsidP="00971512">
      <w:pPr>
        <w:spacing w:after="0" w:line="240" w:lineRule="auto"/>
        <w:ind w:left="-567" w:right="-471"/>
        <w:jc w:val="both"/>
        <w:rPr>
          <w:rFonts w:ascii="Arial" w:hAnsi="Arial" w:cs="Arial"/>
          <w:sz w:val="28"/>
          <w:szCs w:val="28"/>
        </w:rPr>
      </w:pPr>
      <w:r w:rsidRPr="00FA2CAF">
        <w:rPr>
          <w:rFonts w:ascii="Arial" w:hAnsi="Arial" w:cs="Arial"/>
          <w:sz w:val="28"/>
          <w:szCs w:val="28"/>
        </w:rPr>
        <w:t xml:space="preserve">Our </w:t>
      </w:r>
      <w:r w:rsidR="00DB239C" w:rsidRPr="00FA2CAF">
        <w:rPr>
          <w:rFonts w:ascii="Arial" w:hAnsi="Arial" w:cs="Arial"/>
          <w:sz w:val="28"/>
          <w:szCs w:val="28"/>
        </w:rPr>
        <w:t>Early Years Educator (</w:t>
      </w:r>
      <w:r w:rsidRPr="00FA2CAF">
        <w:rPr>
          <w:rFonts w:ascii="Arial" w:hAnsi="Arial" w:cs="Arial"/>
          <w:sz w:val="28"/>
          <w:szCs w:val="28"/>
        </w:rPr>
        <w:t>Childcare</w:t>
      </w:r>
      <w:r w:rsidR="00DB239C" w:rsidRPr="00FA2CAF">
        <w:rPr>
          <w:rFonts w:ascii="Arial" w:hAnsi="Arial" w:cs="Arial"/>
          <w:sz w:val="28"/>
          <w:szCs w:val="28"/>
        </w:rPr>
        <w:t>)</w:t>
      </w:r>
      <w:r w:rsidRPr="00FA2CAF">
        <w:rPr>
          <w:rFonts w:ascii="Arial" w:hAnsi="Arial" w:cs="Arial"/>
          <w:sz w:val="28"/>
          <w:szCs w:val="28"/>
        </w:rPr>
        <w:t xml:space="preserve"> qualification was </w:t>
      </w:r>
      <w:r w:rsidR="000A0714" w:rsidRPr="00FA2CAF">
        <w:rPr>
          <w:rFonts w:ascii="Arial" w:hAnsi="Arial" w:cs="Arial"/>
          <w:sz w:val="28"/>
          <w:szCs w:val="28"/>
        </w:rPr>
        <w:t>introduced</w:t>
      </w:r>
      <w:r w:rsidR="00BF410D" w:rsidRPr="00FA2CAF">
        <w:rPr>
          <w:rFonts w:ascii="Arial" w:hAnsi="Arial" w:cs="Arial"/>
          <w:sz w:val="28"/>
          <w:szCs w:val="28"/>
        </w:rPr>
        <w:t xml:space="preserve"> in September 2013.</w:t>
      </w:r>
      <w:r w:rsidR="00F950DD">
        <w:rPr>
          <w:rFonts w:ascii="Arial" w:hAnsi="Arial" w:cs="Arial"/>
          <w:sz w:val="28"/>
          <w:szCs w:val="28"/>
        </w:rPr>
        <w:t xml:space="preserve"> </w:t>
      </w:r>
      <w:r w:rsidRPr="00FA2CAF">
        <w:rPr>
          <w:rFonts w:ascii="Arial" w:hAnsi="Arial" w:cs="Arial"/>
          <w:sz w:val="28"/>
          <w:szCs w:val="28"/>
        </w:rPr>
        <w:t xml:space="preserve">We </w:t>
      </w:r>
      <w:r w:rsidR="000A0714" w:rsidRPr="00FA2CAF">
        <w:rPr>
          <w:rFonts w:ascii="Arial" w:hAnsi="Arial" w:cs="Arial"/>
          <w:sz w:val="28"/>
          <w:szCs w:val="28"/>
        </w:rPr>
        <w:t>offer the</w:t>
      </w:r>
      <w:r w:rsidRPr="00FA2CAF">
        <w:rPr>
          <w:rFonts w:ascii="Arial" w:hAnsi="Arial" w:cs="Arial"/>
          <w:sz w:val="28"/>
          <w:szCs w:val="28"/>
        </w:rPr>
        <w:t xml:space="preserve"> CACHE level 3 </w:t>
      </w:r>
      <w:r w:rsidR="000A0714" w:rsidRPr="00FA2CAF">
        <w:rPr>
          <w:rFonts w:ascii="Arial" w:hAnsi="Arial" w:cs="Arial"/>
          <w:sz w:val="28"/>
          <w:szCs w:val="28"/>
        </w:rPr>
        <w:t>qualification</w:t>
      </w:r>
      <w:r w:rsidRPr="00FA2CAF">
        <w:rPr>
          <w:rFonts w:ascii="Arial" w:hAnsi="Arial" w:cs="Arial"/>
          <w:sz w:val="28"/>
          <w:szCs w:val="28"/>
        </w:rPr>
        <w:t xml:space="preserve">, with students attending the College for 3 days and their work placement for the remainder of the week. </w:t>
      </w:r>
      <w:r w:rsidR="002F2723">
        <w:rPr>
          <w:rFonts w:ascii="Arial" w:hAnsi="Arial" w:cs="Arial"/>
          <w:sz w:val="28"/>
          <w:szCs w:val="28"/>
        </w:rPr>
        <w:t>It is a two-year course with one group of students in each year.</w:t>
      </w:r>
    </w:p>
    <w:p w14:paraId="636EC558" w14:textId="77777777" w:rsidR="00FA1CED" w:rsidRPr="00FA2CAF" w:rsidRDefault="00FA1CED" w:rsidP="00971512">
      <w:pPr>
        <w:spacing w:after="0" w:line="240" w:lineRule="auto"/>
        <w:ind w:left="-567" w:right="-471"/>
        <w:jc w:val="both"/>
        <w:rPr>
          <w:rFonts w:ascii="Arial" w:hAnsi="Arial" w:cs="Arial"/>
          <w:sz w:val="28"/>
          <w:szCs w:val="28"/>
        </w:rPr>
      </w:pPr>
    </w:p>
    <w:p w14:paraId="66FD740D" w14:textId="77777777" w:rsidR="002F2723" w:rsidRPr="00FA2CAF" w:rsidRDefault="002F2723" w:rsidP="002F2723">
      <w:pPr>
        <w:spacing w:after="0" w:line="240" w:lineRule="auto"/>
        <w:ind w:left="-567" w:right="-471"/>
        <w:jc w:val="both"/>
        <w:rPr>
          <w:rFonts w:ascii="Arial" w:hAnsi="Arial" w:cs="Arial"/>
          <w:sz w:val="28"/>
          <w:szCs w:val="28"/>
        </w:rPr>
      </w:pPr>
      <w:r w:rsidRPr="00FA2CAF">
        <w:rPr>
          <w:rFonts w:ascii="Arial" w:hAnsi="Arial" w:cs="Arial"/>
          <w:sz w:val="28"/>
          <w:szCs w:val="28"/>
        </w:rPr>
        <w:t xml:space="preserve">The course has its own classroom base which has been designed to suit student needs and the course requirements, complete with home-corner, sink and practice displays. </w:t>
      </w:r>
    </w:p>
    <w:p w14:paraId="389516D8" w14:textId="77777777" w:rsidR="00971512" w:rsidRPr="00FA2CAF" w:rsidRDefault="00971512" w:rsidP="00971512">
      <w:pPr>
        <w:spacing w:after="0" w:line="240" w:lineRule="auto"/>
        <w:ind w:left="-567" w:right="-471"/>
        <w:jc w:val="both"/>
        <w:rPr>
          <w:rFonts w:ascii="Arial" w:hAnsi="Arial" w:cs="Arial"/>
          <w:sz w:val="28"/>
          <w:szCs w:val="28"/>
        </w:rPr>
      </w:pPr>
    </w:p>
    <w:p w14:paraId="03644602" w14:textId="113A9BA4" w:rsidR="002F2723" w:rsidRDefault="00232B8A" w:rsidP="002F2723">
      <w:pPr>
        <w:spacing w:after="0" w:line="240" w:lineRule="auto"/>
        <w:ind w:left="-567" w:right="-471"/>
        <w:jc w:val="both"/>
        <w:rPr>
          <w:rFonts w:ascii="Arial" w:hAnsi="Arial" w:cs="Arial"/>
          <w:sz w:val="28"/>
          <w:szCs w:val="28"/>
        </w:rPr>
      </w:pPr>
      <w:r>
        <w:rPr>
          <w:rFonts w:ascii="Arial" w:hAnsi="Arial" w:cs="Arial"/>
          <w:sz w:val="28"/>
          <w:szCs w:val="28"/>
        </w:rPr>
        <w:t>You</w:t>
      </w:r>
      <w:r w:rsidR="00893300">
        <w:rPr>
          <w:rFonts w:ascii="Arial" w:hAnsi="Arial" w:cs="Arial"/>
          <w:sz w:val="28"/>
          <w:szCs w:val="28"/>
        </w:rPr>
        <w:t>r line manager will be the Head of Department for Sociology, Health &amp; Social Care and Childcare</w:t>
      </w:r>
      <w:r w:rsidR="0068659B">
        <w:rPr>
          <w:rFonts w:ascii="Arial" w:hAnsi="Arial" w:cs="Arial"/>
          <w:sz w:val="28"/>
          <w:szCs w:val="28"/>
        </w:rPr>
        <w:t>, though o</w:t>
      </w:r>
      <w:r w:rsidR="00893300">
        <w:rPr>
          <w:rFonts w:ascii="Arial" w:hAnsi="Arial" w:cs="Arial"/>
          <w:sz w:val="28"/>
          <w:szCs w:val="28"/>
        </w:rPr>
        <w:t xml:space="preserve">n a day-to-day basis, you will </w:t>
      </w:r>
      <w:r>
        <w:rPr>
          <w:rFonts w:ascii="Arial" w:hAnsi="Arial" w:cs="Arial"/>
          <w:sz w:val="28"/>
          <w:szCs w:val="28"/>
        </w:rPr>
        <w:t xml:space="preserve">work </w:t>
      </w:r>
      <w:r w:rsidR="0068659B">
        <w:rPr>
          <w:rFonts w:ascii="Arial" w:hAnsi="Arial" w:cs="Arial"/>
          <w:sz w:val="28"/>
          <w:szCs w:val="28"/>
        </w:rPr>
        <w:t>closely with</w:t>
      </w:r>
      <w:r w:rsidR="00893300">
        <w:rPr>
          <w:rFonts w:ascii="Arial" w:hAnsi="Arial" w:cs="Arial"/>
          <w:sz w:val="28"/>
          <w:szCs w:val="28"/>
        </w:rPr>
        <w:t xml:space="preserve"> </w:t>
      </w:r>
      <w:r>
        <w:rPr>
          <w:rFonts w:ascii="Arial" w:hAnsi="Arial" w:cs="Arial"/>
          <w:sz w:val="28"/>
          <w:szCs w:val="28"/>
        </w:rPr>
        <w:t xml:space="preserve">our Early Years teacher who </w:t>
      </w:r>
      <w:r w:rsidR="002F2723" w:rsidRPr="00FA2CAF">
        <w:rPr>
          <w:rFonts w:ascii="Arial" w:hAnsi="Arial" w:cs="Arial"/>
          <w:sz w:val="28"/>
          <w:szCs w:val="28"/>
        </w:rPr>
        <w:t xml:space="preserve">has a wide range of relevant vocational experience. </w:t>
      </w:r>
    </w:p>
    <w:p w14:paraId="4C56C235" w14:textId="376539EE" w:rsidR="00893300" w:rsidRDefault="00893300" w:rsidP="002F2723">
      <w:pPr>
        <w:spacing w:after="0" w:line="240" w:lineRule="auto"/>
        <w:ind w:left="-567" w:right="-471"/>
        <w:jc w:val="both"/>
        <w:rPr>
          <w:rFonts w:ascii="Arial" w:hAnsi="Arial" w:cs="Arial"/>
          <w:sz w:val="28"/>
          <w:szCs w:val="28"/>
        </w:rPr>
      </w:pPr>
    </w:p>
    <w:p w14:paraId="416C2EA9" w14:textId="46EF3EB7" w:rsidR="00893300" w:rsidRDefault="00893300" w:rsidP="002F2723">
      <w:pPr>
        <w:spacing w:after="0" w:line="240" w:lineRule="auto"/>
        <w:ind w:left="-567" w:right="-471"/>
        <w:jc w:val="both"/>
        <w:rPr>
          <w:rFonts w:ascii="Arial" w:hAnsi="Arial" w:cs="Arial"/>
          <w:sz w:val="28"/>
          <w:szCs w:val="28"/>
        </w:rPr>
      </w:pPr>
      <w:r>
        <w:rPr>
          <w:rFonts w:ascii="Arial" w:hAnsi="Arial" w:cs="Arial"/>
          <w:sz w:val="28"/>
          <w:szCs w:val="28"/>
        </w:rPr>
        <w:t>You must hold a recognised assessor qualification and have previous relevant employment experience in an</w:t>
      </w:r>
      <w:r w:rsidR="00584BA2">
        <w:rPr>
          <w:rFonts w:ascii="Arial" w:hAnsi="Arial" w:cs="Arial"/>
          <w:sz w:val="28"/>
          <w:szCs w:val="28"/>
        </w:rPr>
        <w:t xml:space="preserve"> </w:t>
      </w:r>
      <w:r>
        <w:rPr>
          <w:rFonts w:ascii="Arial" w:hAnsi="Arial" w:cs="Arial"/>
          <w:sz w:val="28"/>
          <w:szCs w:val="28"/>
        </w:rPr>
        <w:t>early</w:t>
      </w:r>
      <w:r w:rsidR="00584BA2">
        <w:rPr>
          <w:rFonts w:ascii="Arial" w:hAnsi="Arial" w:cs="Arial"/>
          <w:sz w:val="28"/>
          <w:szCs w:val="28"/>
        </w:rPr>
        <w:t xml:space="preserve"> </w:t>
      </w:r>
      <w:r>
        <w:rPr>
          <w:rFonts w:ascii="Arial" w:hAnsi="Arial" w:cs="Arial"/>
          <w:sz w:val="28"/>
          <w:szCs w:val="28"/>
        </w:rPr>
        <w:t>years setting. Good communication and organisational skills are also essential along with a flexible and pro-active approach.</w:t>
      </w:r>
    </w:p>
    <w:p w14:paraId="494DFD63" w14:textId="4FFEA564" w:rsidR="00893300" w:rsidRDefault="00893300" w:rsidP="002F2723">
      <w:pPr>
        <w:spacing w:after="0" w:line="240" w:lineRule="auto"/>
        <w:ind w:left="-567" w:right="-471"/>
        <w:jc w:val="both"/>
        <w:rPr>
          <w:rFonts w:ascii="Arial" w:hAnsi="Arial" w:cs="Arial"/>
          <w:sz w:val="28"/>
          <w:szCs w:val="28"/>
        </w:rPr>
      </w:pPr>
    </w:p>
    <w:p w14:paraId="771BD2C7" w14:textId="1C2D27A4" w:rsidR="00893300" w:rsidRDefault="00893300" w:rsidP="002F2723">
      <w:pPr>
        <w:spacing w:after="0" w:line="240" w:lineRule="auto"/>
        <w:ind w:left="-567" w:right="-471"/>
        <w:jc w:val="both"/>
        <w:rPr>
          <w:rFonts w:ascii="Arial" w:hAnsi="Arial" w:cs="Arial"/>
          <w:sz w:val="28"/>
          <w:szCs w:val="28"/>
        </w:rPr>
      </w:pPr>
      <w:r>
        <w:rPr>
          <w:rFonts w:ascii="Arial" w:hAnsi="Arial" w:cs="Arial"/>
          <w:sz w:val="28"/>
          <w:szCs w:val="28"/>
        </w:rPr>
        <w:t>The work wil</w:t>
      </w:r>
      <w:r w:rsidR="0068659B">
        <w:rPr>
          <w:rFonts w:ascii="Arial" w:hAnsi="Arial" w:cs="Arial"/>
          <w:sz w:val="28"/>
          <w:szCs w:val="28"/>
        </w:rPr>
        <w:t xml:space="preserve">l involve travelling to placements, </w:t>
      </w:r>
      <w:r w:rsidR="0068659B" w:rsidRPr="00D835C1">
        <w:rPr>
          <w:rFonts w:ascii="Arial" w:hAnsi="Arial" w:cs="Arial"/>
          <w:sz w:val="28"/>
          <w:szCs w:val="28"/>
        </w:rPr>
        <w:t>mainly in the Scarborough</w:t>
      </w:r>
      <w:r w:rsidR="00D835C1" w:rsidRPr="00D835C1">
        <w:rPr>
          <w:rFonts w:ascii="Arial" w:hAnsi="Arial" w:cs="Arial"/>
          <w:sz w:val="28"/>
          <w:szCs w:val="28"/>
        </w:rPr>
        <w:t>, Whitby</w:t>
      </w:r>
      <w:r w:rsidR="0068659B" w:rsidRPr="00D835C1">
        <w:rPr>
          <w:rFonts w:ascii="Arial" w:hAnsi="Arial" w:cs="Arial"/>
          <w:sz w:val="28"/>
          <w:szCs w:val="28"/>
        </w:rPr>
        <w:t xml:space="preserve"> and Bridlington</w:t>
      </w:r>
      <w:r w:rsidR="00D835C1" w:rsidRPr="00D835C1">
        <w:rPr>
          <w:rFonts w:ascii="Arial" w:hAnsi="Arial" w:cs="Arial"/>
          <w:sz w:val="28"/>
          <w:szCs w:val="28"/>
        </w:rPr>
        <w:t xml:space="preserve"> </w:t>
      </w:r>
      <w:r w:rsidR="0068659B" w:rsidRPr="00D835C1">
        <w:rPr>
          <w:rFonts w:ascii="Arial" w:hAnsi="Arial" w:cs="Arial"/>
          <w:sz w:val="28"/>
          <w:szCs w:val="28"/>
        </w:rPr>
        <w:t>areas. You will therefore need a current driving licence with access to a car insured for business use.</w:t>
      </w:r>
    </w:p>
    <w:p w14:paraId="78F79052" w14:textId="6E84388E" w:rsidR="00893300" w:rsidRDefault="00893300" w:rsidP="002F2723">
      <w:pPr>
        <w:spacing w:after="0" w:line="240" w:lineRule="auto"/>
        <w:ind w:left="-567" w:right="-471"/>
        <w:jc w:val="both"/>
        <w:rPr>
          <w:rFonts w:ascii="Arial" w:hAnsi="Arial" w:cs="Arial"/>
          <w:sz w:val="28"/>
          <w:szCs w:val="28"/>
        </w:rPr>
      </w:pPr>
    </w:p>
    <w:p w14:paraId="617A93F3" w14:textId="0B567AF9" w:rsidR="0068659B" w:rsidRPr="0068659B" w:rsidRDefault="0068659B" w:rsidP="002F2723">
      <w:pPr>
        <w:spacing w:after="0" w:line="240" w:lineRule="auto"/>
        <w:ind w:left="-567" w:right="-471"/>
        <w:jc w:val="both"/>
        <w:rPr>
          <w:rFonts w:ascii="Arial" w:hAnsi="Arial" w:cs="Arial"/>
          <w:i/>
          <w:color w:val="FF0000"/>
          <w:sz w:val="28"/>
          <w:szCs w:val="28"/>
        </w:rPr>
      </w:pPr>
      <w:r>
        <w:rPr>
          <w:rFonts w:ascii="Arial" w:hAnsi="Arial" w:cs="Arial"/>
          <w:sz w:val="28"/>
          <w:szCs w:val="28"/>
        </w:rPr>
        <w:t xml:space="preserve">Working times can be arranged flexibly provided the needs of the role are met. </w:t>
      </w:r>
    </w:p>
    <w:p w14:paraId="4A9A1FD4" w14:textId="1E833C68" w:rsidR="007A4836" w:rsidRPr="00D835C1" w:rsidRDefault="00893300" w:rsidP="00D835C1">
      <w:pPr>
        <w:spacing w:after="0" w:line="240" w:lineRule="auto"/>
        <w:rPr>
          <w:rFonts w:ascii="Times New Roman" w:eastAsia="Times New Roman" w:hAnsi="Times New Roman" w:cs="Times New Roman"/>
          <w:sz w:val="24"/>
          <w:szCs w:val="24"/>
        </w:rPr>
      </w:pPr>
      <w:r w:rsidRPr="00893300">
        <w:rPr>
          <w:rFonts w:ascii="Calibri" w:eastAsia="Times New Roman" w:hAnsi="Calibri" w:cs="Calibri"/>
          <w:color w:val="1F497D"/>
        </w:rPr>
        <w:t> </w:t>
      </w:r>
    </w:p>
    <w:p w14:paraId="4DBB22A0" w14:textId="5167D1B1" w:rsidR="00971512" w:rsidRPr="0068659B" w:rsidRDefault="006D0F3F" w:rsidP="0068659B">
      <w:pPr>
        <w:shd w:val="clear" w:color="auto" w:fill="FFFFFF"/>
        <w:spacing w:after="0" w:line="240" w:lineRule="auto"/>
        <w:ind w:left="-567" w:right="-471"/>
        <w:jc w:val="both"/>
        <w:rPr>
          <w:rFonts w:ascii="Arial" w:hAnsi="Arial" w:cs="Arial"/>
          <w:sz w:val="28"/>
          <w:szCs w:val="28"/>
        </w:rPr>
      </w:pPr>
      <w:r w:rsidRPr="00FA2CAF">
        <w:rPr>
          <w:rFonts w:ascii="Arial" w:hAnsi="Arial" w:cs="Arial"/>
          <w:sz w:val="28"/>
          <w:szCs w:val="28"/>
        </w:rPr>
        <w:t xml:space="preserve">For further information please see </w:t>
      </w:r>
      <w:r w:rsidR="0059452C" w:rsidRPr="00FA2CAF">
        <w:rPr>
          <w:rFonts w:ascii="Arial" w:hAnsi="Arial" w:cs="Arial"/>
          <w:sz w:val="28"/>
          <w:szCs w:val="28"/>
        </w:rPr>
        <w:t>separate documents: Job Description</w:t>
      </w:r>
      <w:r w:rsidR="0068659B">
        <w:rPr>
          <w:rFonts w:ascii="Arial" w:hAnsi="Arial" w:cs="Arial"/>
          <w:sz w:val="28"/>
          <w:szCs w:val="28"/>
        </w:rPr>
        <w:t xml:space="preserve"> and </w:t>
      </w:r>
      <w:r w:rsidR="0059452C" w:rsidRPr="00FA2CAF">
        <w:rPr>
          <w:rFonts w:ascii="Arial" w:hAnsi="Arial" w:cs="Arial"/>
          <w:sz w:val="28"/>
          <w:szCs w:val="28"/>
        </w:rPr>
        <w:t>Person Specification</w:t>
      </w:r>
    </w:p>
    <w:p w14:paraId="1F2C4066" w14:textId="77777777" w:rsidR="00971512" w:rsidRDefault="00971512" w:rsidP="00194491">
      <w:pPr>
        <w:pStyle w:val="NoSpacing"/>
        <w:jc w:val="both"/>
        <w:rPr>
          <w:rFonts w:ascii="Arial" w:hAnsi="Arial" w:cs="Arial"/>
        </w:rPr>
      </w:pPr>
    </w:p>
    <w:p w14:paraId="7FAF4E96" w14:textId="38FAEA9F" w:rsidR="00781869" w:rsidRDefault="00781869" w:rsidP="00194491">
      <w:pPr>
        <w:pStyle w:val="NoSpacing"/>
        <w:jc w:val="both"/>
        <w:rPr>
          <w:rFonts w:ascii="Arial" w:hAnsi="Arial" w:cs="Arial"/>
        </w:rPr>
      </w:pPr>
    </w:p>
    <w:p w14:paraId="0D079947" w14:textId="359C9D42" w:rsidR="0068659B" w:rsidRDefault="0068659B" w:rsidP="00194491">
      <w:pPr>
        <w:pStyle w:val="NoSpacing"/>
        <w:jc w:val="both"/>
        <w:rPr>
          <w:rFonts w:ascii="Arial" w:hAnsi="Arial" w:cs="Arial"/>
        </w:rPr>
      </w:pPr>
    </w:p>
    <w:p w14:paraId="23DADDFF" w14:textId="77777777" w:rsidR="00D835C1" w:rsidRDefault="00D835C1" w:rsidP="00194491">
      <w:pPr>
        <w:pStyle w:val="NoSpacing"/>
        <w:jc w:val="both"/>
        <w:rPr>
          <w:rFonts w:ascii="Arial" w:hAnsi="Arial" w:cs="Arial"/>
        </w:rPr>
      </w:pPr>
    </w:p>
    <w:p w14:paraId="2BB1212C" w14:textId="77777777" w:rsidR="00D835C1" w:rsidRDefault="00D835C1" w:rsidP="00194491">
      <w:pPr>
        <w:pStyle w:val="NoSpacing"/>
        <w:jc w:val="both"/>
        <w:rPr>
          <w:rFonts w:ascii="Arial" w:hAnsi="Arial" w:cs="Arial"/>
        </w:rPr>
      </w:pPr>
    </w:p>
    <w:p w14:paraId="45526216" w14:textId="77777777" w:rsidR="00D835C1" w:rsidRDefault="00D835C1" w:rsidP="00194491">
      <w:pPr>
        <w:pStyle w:val="NoSpacing"/>
        <w:jc w:val="both"/>
        <w:rPr>
          <w:rFonts w:ascii="Arial" w:hAnsi="Arial" w:cs="Arial"/>
        </w:rPr>
      </w:pPr>
    </w:p>
    <w:p w14:paraId="0489BC50" w14:textId="77777777" w:rsidR="00D835C1" w:rsidRDefault="00D835C1" w:rsidP="00194491">
      <w:pPr>
        <w:pStyle w:val="NoSpacing"/>
        <w:jc w:val="both"/>
        <w:rPr>
          <w:rFonts w:ascii="Arial" w:hAnsi="Arial" w:cs="Arial"/>
        </w:rPr>
      </w:pPr>
    </w:p>
    <w:p w14:paraId="5449CD55" w14:textId="77777777" w:rsidR="0068659B" w:rsidRDefault="0068659B" w:rsidP="00194491">
      <w:pPr>
        <w:pStyle w:val="NoSpacing"/>
        <w:jc w:val="both"/>
        <w:rPr>
          <w:rFonts w:ascii="Arial" w:hAnsi="Arial" w:cs="Arial"/>
        </w:rPr>
      </w:pPr>
    </w:p>
    <w:p w14:paraId="6772CE94" w14:textId="77777777" w:rsidR="0059452C" w:rsidRPr="004E3A83" w:rsidRDefault="005C58C4" w:rsidP="00971512">
      <w:pPr>
        <w:pStyle w:val="NoSpacing"/>
        <w:ind w:left="-567" w:right="-472"/>
        <w:jc w:val="both"/>
        <w:rPr>
          <w:rFonts w:ascii="Arial" w:hAnsi="Arial" w:cs="Arial"/>
        </w:rPr>
      </w:pPr>
      <w:r>
        <w:rPr>
          <w:rFonts w:ascii="Arial" w:hAnsi="Arial" w:cs="Arial"/>
        </w:rPr>
        <w:pict w14:anchorId="61A4D006">
          <v:rect id="_x0000_i1026" style="width:0;height:1.5pt" o:hralign="center" o:hrstd="t" o:hr="t" fillcolor="#a0a0a0" stroked="f"/>
        </w:pict>
      </w:r>
    </w:p>
    <w:p w14:paraId="3A6BE6E5" w14:textId="77777777" w:rsidR="0059452C" w:rsidRPr="004E3A83" w:rsidRDefault="0059452C" w:rsidP="00194491">
      <w:pPr>
        <w:pStyle w:val="NoSpacing"/>
        <w:jc w:val="both"/>
        <w:rPr>
          <w:rFonts w:ascii="Arial" w:hAnsi="Arial" w:cs="Arial"/>
        </w:rPr>
      </w:pPr>
    </w:p>
    <w:p w14:paraId="7E453096" w14:textId="2E572659" w:rsidR="00F67354" w:rsidRDefault="00BF410D" w:rsidP="0068659B">
      <w:pPr>
        <w:ind w:left="-567" w:right="-540"/>
        <w:jc w:val="center"/>
        <w:rPr>
          <w:rFonts w:ascii="Arial" w:hAnsi="Arial" w:cs="Arial"/>
          <w:b/>
          <w:sz w:val="24"/>
        </w:rPr>
      </w:pPr>
      <w:r w:rsidRPr="00BF410D">
        <w:rPr>
          <w:rFonts w:ascii="Arial" w:hAnsi="Arial" w:cs="Arial"/>
          <w:b/>
        </w:rPr>
        <w:t>“Our mission is to provide excellent service to our community, by achieving outstanding educational success, and adding value to the personal and social skills of students”</w:t>
      </w:r>
      <w:r w:rsidR="00AC710C" w:rsidRPr="003A447A">
        <w:rPr>
          <w:rFonts w:ascii="Arial" w:hAnsi="Arial" w:cs="Arial"/>
          <w:b/>
          <w:sz w:val="24"/>
        </w:rPr>
        <w:t xml:space="preserve"> </w:t>
      </w:r>
    </w:p>
    <w:p w14:paraId="4D25665E" w14:textId="77777777" w:rsidR="005C58C4" w:rsidRPr="0059452C" w:rsidRDefault="005C58C4" w:rsidP="005C58C4">
      <w:pPr>
        <w:pStyle w:val="NoSpacing"/>
        <w:ind w:left="-567" w:right="-472"/>
        <w:jc w:val="both"/>
        <w:rPr>
          <w:rFonts w:ascii="Arial" w:hAnsi="Arial" w:cs="Arial"/>
        </w:rPr>
      </w:pPr>
      <w:r w:rsidRPr="00971512">
        <w:rPr>
          <w:rFonts w:ascii="Arial" w:hAnsi="Arial" w:cs="Arial"/>
          <w:b/>
          <w:noProof/>
          <w:sz w:val="56"/>
          <w:szCs w:val="56"/>
        </w:rPr>
        <w:lastRenderedPageBreak/>
        <w:drawing>
          <wp:anchor distT="0" distB="0" distL="114300" distR="114300" simplePos="0" relativeHeight="251660800" behindDoc="0" locked="0" layoutInCell="1" allowOverlap="1" wp14:anchorId="3CE9E6FE" wp14:editId="336D932B">
            <wp:simplePos x="0" y="0"/>
            <wp:positionH relativeFrom="column">
              <wp:posOffset>5072380</wp:posOffset>
            </wp:positionH>
            <wp:positionV relativeFrom="paragraph">
              <wp:posOffset>-328930</wp:posOffset>
            </wp:positionV>
            <wp:extent cx="911860" cy="708025"/>
            <wp:effectExtent l="0" t="0" r="2540" b="0"/>
            <wp:wrapNone/>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911860" cy="708025"/>
                    </a:xfrm>
                    <a:prstGeom prst="rect">
                      <a:avLst/>
                    </a:prstGeom>
                    <a:noFill/>
                  </pic:spPr>
                </pic:pic>
              </a:graphicData>
            </a:graphic>
          </wp:anchor>
        </w:drawing>
      </w:r>
      <w:r w:rsidRPr="00971512">
        <w:rPr>
          <w:rFonts w:ascii="Arial" w:hAnsi="Arial" w:cs="Arial"/>
          <w:b/>
          <w:sz w:val="56"/>
          <w:szCs w:val="56"/>
        </w:rPr>
        <w:t>Additional Information</w:t>
      </w:r>
      <w:r w:rsidRPr="0059452C">
        <w:rPr>
          <w:rFonts w:ascii="Arial" w:hAnsi="Arial" w:cs="Arial"/>
        </w:rPr>
        <w:t xml:space="preserve"> </w:t>
      </w:r>
      <w:r>
        <w:rPr>
          <w:rFonts w:ascii="Arial" w:hAnsi="Arial" w:cs="Arial"/>
        </w:rPr>
        <w:pict w14:anchorId="00C97F4D">
          <v:rect id="_x0000_i1027" style="width:0;height:1.5pt" o:hralign="center" o:hrstd="t" o:hr="t" fillcolor="#a0a0a0" stroked="f"/>
        </w:pict>
      </w:r>
    </w:p>
    <w:p w14:paraId="2ED5033C" w14:textId="77777777" w:rsidR="005C58C4" w:rsidRPr="0059452C" w:rsidRDefault="005C58C4" w:rsidP="005C58C4">
      <w:pPr>
        <w:pStyle w:val="NoSpacing"/>
        <w:ind w:left="-567" w:right="-472"/>
        <w:jc w:val="both"/>
        <w:rPr>
          <w:rFonts w:ascii="Arial" w:hAnsi="Arial" w:cs="Arial"/>
          <w:sz w:val="12"/>
          <w:szCs w:val="12"/>
        </w:rPr>
      </w:pPr>
    </w:p>
    <w:p w14:paraId="25580B0F" w14:textId="77777777" w:rsidR="005C58C4" w:rsidRDefault="005C58C4" w:rsidP="005C58C4">
      <w:pPr>
        <w:pStyle w:val="NoSpacing"/>
        <w:spacing w:after="60"/>
        <w:ind w:left="-567" w:right="-471"/>
        <w:jc w:val="both"/>
        <w:rPr>
          <w:rFonts w:ascii="Arial" w:hAnsi="Arial" w:cs="Arial"/>
          <w:b/>
          <w:sz w:val="28"/>
          <w:szCs w:val="28"/>
        </w:rPr>
      </w:pPr>
      <w:r>
        <w:rPr>
          <w:rFonts w:ascii="Arial" w:hAnsi="Arial" w:cs="Arial"/>
          <w:b/>
          <w:sz w:val="28"/>
          <w:szCs w:val="28"/>
        </w:rPr>
        <w:t>Grade &amp; Salary Range</w:t>
      </w:r>
    </w:p>
    <w:p w14:paraId="3DAD08B4" w14:textId="77777777" w:rsidR="005C58C4" w:rsidRDefault="005C58C4" w:rsidP="005C58C4">
      <w:pPr>
        <w:pStyle w:val="NoSpacing"/>
        <w:spacing w:after="60"/>
        <w:ind w:left="-567" w:right="-471"/>
        <w:jc w:val="both"/>
        <w:rPr>
          <w:rFonts w:ascii="Arial" w:hAnsi="Arial" w:cs="Arial"/>
        </w:rPr>
      </w:pPr>
      <w:r>
        <w:rPr>
          <w:rFonts w:ascii="Arial" w:hAnsi="Arial" w:cs="Arial"/>
        </w:rPr>
        <w:t xml:space="preserve">The successful candidates will be appointed to scale point 22 of the College’s support staff pay spine, currently, paid at </w:t>
      </w:r>
      <w:r>
        <w:rPr>
          <w:rFonts w:ascii="Arial" w:hAnsi="Arial" w:cs="Arial"/>
          <w:b/>
        </w:rPr>
        <w:t>£18,311 p.a.</w:t>
      </w:r>
      <w:r>
        <w:rPr>
          <w:rFonts w:ascii="Arial" w:hAnsi="Arial" w:cs="Arial"/>
        </w:rPr>
        <w:t xml:space="preserve"> for full-time (pay award pending). Actual salary will be pro-rata to the hours and weeks worked. (i.e </w:t>
      </w:r>
      <w:r>
        <w:rPr>
          <w:rFonts w:ascii="Arial" w:hAnsi="Arial" w:cs="Arial"/>
          <w:b/>
        </w:rPr>
        <w:t>£</w:t>
      </w:r>
      <w:r>
        <w:rPr>
          <w:rFonts w:ascii="Arial" w:eastAsia="Times New Roman" w:hAnsi="Arial" w:cs="Arial"/>
          <w:b/>
          <w:szCs w:val="18"/>
        </w:rPr>
        <w:t>281.75 per month</w:t>
      </w:r>
      <w:r>
        <w:rPr>
          <w:rFonts w:ascii="Arial" w:hAnsi="Arial" w:cs="Arial"/>
        </w:rPr>
        <w:t xml:space="preserve"> for 8 hours per week term-time only).</w:t>
      </w:r>
    </w:p>
    <w:p w14:paraId="3233BB75" w14:textId="77777777" w:rsidR="005C58C4" w:rsidRDefault="005C58C4" w:rsidP="005C58C4">
      <w:pPr>
        <w:pStyle w:val="NoSpacing"/>
        <w:spacing w:after="60"/>
        <w:ind w:left="-567" w:right="-471"/>
        <w:jc w:val="both"/>
        <w:rPr>
          <w:rFonts w:ascii="Arial" w:hAnsi="Arial" w:cs="Arial"/>
          <w:b/>
          <w:sz w:val="10"/>
          <w:szCs w:val="10"/>
        </w:rPr>
      </w:pPr>
    </w:p>
    <w:p w14:paraId="05AB37B9" w14:textId="77777777" w:rsidR="005C58C4" w:rsidRDefault="005C58C4" w:rsidP="005C58C4">
      <w:pPr>
        <w:pStyle w:val="NoSpacing"/>
        <w:spacing w:after="60"/>
        <w:ind w:left="-567" w:right="-471"/>
        <w:jc w:val="both"/>
        <w:rPr>
          <w:rFonts w:ascii="Arial" w:hAnsi="Arial" w:cs="Arial"/>
          <w:b/>
          <w:sz w:val="28"/>
          <w:szCs w:val="28"/>
        </w:rPr>
      </w:pPr>
      <w:r>
        <w:rPr>
          <w:rFonts w:ascii="Arial" w:hAnsi="Arial" w:cs="Arial"/>
          <w:b/>
          <w:sz w:val="28"/>
          <w:szCs w:val="28"/>
        </w:rPr>
        <w:t>Main Terms &amp; Condition</w:t>
      </w:r>
      <w:bookmarkStart w:id="0" w:name="_GoBack"/>
      <w:bookmarkEnd w:id="0"/>
      <w:r>
        <w:rPr>
          <w:rFonts w:ascii="Arial" w:hAnsi="Arial" w:cs="Arial"/>
          <w:b/>
          <w:sz w:val="28"/>
          <w:szCs w:val="28"/>
        </w:rPr>
        <w:t>s</w:t>
      </w:r>
    </w:p>
    <w:p w14:paraId="14855ADF" w14:textId="77777777" w:rsidR="005C58C4" w:rsidRDefault="005C58C4" w:rsidP="005C58C4">
      <w:pPr>
        <w:pStyle w:val="NoSpacing"/>
        <w:ind w:left="-567" w:right="-472"/>
        <w:jc w:val="both"/>
        <w:rPr>
          <w:rFonts w:ascii="Arial" w:hAnsi="Arial" w:cs="Arial"/>
        </w:rPr>
      </w:pPr>
      <w:r>
        <w:rPr>
          <w:rFonts w:ascii="Arial" w:hAnsi="Arial" w:cs="Arial"/>
        </w:rPr>
        <w:t>The contract is on a fixed term basis starting as soon as the successful candidate is available and finishing on 17 July 2018. A further contract may be available for the next academic year.</w:t>
      </w:r>
    </w:p>
    <w:p w14:paraId="5AFBEC5C" w14:textId="77777777" w:rsidR="005C58C4" w:rsidRDefault="005C58C4" w:rsidP="005C58C4">
      <w:pPr>
        <w:pStyle w:val="NoSpacing"/>
        <w:ind w:left="-567" w:right="-472"/>
        <w:jc w:val="both"/>
        <w:rPr>
          <w:rFonts w:ascii="Arial" w:hAnsi="Arial" w:cs="Arial"/>
        </w:rPr>
      </w:pPr>
    </w:p>
    <w:p w14:paraId="0DA76CFA" w14:textId="77777777" w:rsidR="005C58C4" w:rsidRDefault="005C58C4" w:rsidP="005C58C4">
      <w:pPr>
        <w:pStyle w:val="NoSpacing"/>
        <w:ind w:left="-567" w:right="-472"/>
        <w:jc w:val="both"/>
        <w:rPr>
          <w:rFonts w:ascii="Arial" w:hAnsi="Arial" w:cs="Arial"/>
          <w:sz w:val="10"/>
          <w:szCs w:val="10"/>
        </w:rPr>
      </w:pPr>
      <w:r>
        <w:rPr>
          <w:rFonts w:ascii="Arial" w:hAnsi="Arial" w:cs="Arial"/>
        </w:rPr>
        <w:t xml:space="preserve">The position is for an average 8 hours per week term time only. Working times are negotiable in agreement with the line manager and are expected to be worked flexibly to meet the needs of the role – for example, more hours are worked until May half term to offset the reduced workload after May. </w:t>
      </w:r>
    </w:p>
    <w:p w14:paraId="6B0C6758" w14:textId="77777777" w:rsidR="005C58C4" w:rsidRDefault="005C58C4" w:rsidP="005C58C4">
      <w:pPr>
        <w:pStyle w:val="NoSpacing"/>
        <w:ind w:left="-567" w:right="-472"/>
        <w:jc w:val="both"/>
        <w:rPr>
          <w:rFonts w:ascii="Arial" w:hAnsi="Arial" w:cs="Arial"/>
        </w:rPr>
      </w:pPr>
    </w:p>
    <w:p w14:paraId="55E58178" w14:textId="77777777" w:rsidR="005C58C4" w:rsidRDefault="005C58C4" w:rsidP="005C58C4">
      <w:pPr>
        <w:pStyle w:val="NoSpacing"/>
        <w:ind w:left="-567" w:right="-472"/>
        <w:jc w:val="both"/>
        <w:rPr>
          <w:rFonts w:ascii="Arial" w:hAnsi="Arial" w:cs="Arial"/>
        </w:rPr>
      </w:pPr>
      <w:r>
        <w:rPr>
          <w:rFonts w:ascii="Arial" w:hAnsi="Arial" w:cs="Arial"/>
        </w:rPr>
        <w:t>You will be eligible to join the Local Government Pension Scheme. Salary payments are made monthly by credit transfer in arrears on the last business bank day of the month. Salary for term-time only staff is paid in equal monthly instalments over the period of the contract and includes a payment for pro-rata entitlement to annual leave and public holidays. An adjustment for any outstanding holiday pay will be made at the end of the contract.</w:t>
      </w:r>
    </w:p>
    <w:p w14:paraId="60A4C503" w14:textId="77777777" w:rsidR="005C58C4" w:rsidRDefault="005C58C4" w:rsidP="005C58C4">
      <w:pPr>
        <w:pStyle w:val="NoSpacing"/>
        <w:ind w:left="-567" w:right="-472"/>
        <w:jc w:val="both"/>
        <w:rPr>
          <w:rFonts w:ascii="Arial" w:hAnsi="Arial" w:cs="Arial"/>
        </w:rPr>
      </w:pPr>
    </w:p>
    <w:p w14:paraId="2C26FDED" w14:textId="77777777" w:rsidR="005C58C4" w:rsidRDefault="005C58C4" w:rsidP="005C58C4">
      <w:pPr>
        <w:pStyle w:val="NoSpacing"/>
        <w:ind w:left="-567" w:right="-472"/>
        <w:jc w:val="both"/>
        <w:rPr>
          <w:rFonts w:ascii="Arial" w:hAnsi="Arial" w:cs="Arial"/>
        </w:rPr>
      </w:pPr>
      <w:r>
        <w:rPr>
          <w:rFonts w:ascii="Arial" w:hAnsi="Arial" w:cs="Arial"/>
        </w:rPr>
        <w:t>The current rate for reimbursement of travel expenses to placements is 35p per mile.</w:t>
      </w:r>
    </w:p>
    <w:p w14:paraId="6EE82DE8" w14:textId="77777777" w:rsidR="005C58C4" w:rsidRDefault="005C58C4" w:rsidP="005C58C4">
      <w:pPr>
        <w:pStyle w:val="NoSpacing"/>
        <w:ind w:left="-567" w:right="-472"/>
        <w:jc w:val="both"/>
        <w:rPr>
          <w:rFonts w:ascii="Arial" w:hAnsi="Arial" w:cs="Arial"/>
        </w:rPr>
      </w:pPr>
    </w:p>
    <w:p w14:paraId="5C36220E" w14:textId="77777777" w:rsidR="005C58C4" w:rsidRDefault="005C58C4" w:rsidP="005C58C4">
      <w:pPr>
        <w:pStyle w:val="NoSpacing"/>
        <w:ind w:left="-567" w:right="-472"/>
        <w:jc w:val="both"/>
        <w:rPr>
          <w:rFonts w:ascii="Arial" w:hAnsi="Arial" w:cs="Arial"/>
        </w:rPr>
      </w:pPr>
      <w:r>
        <w:rPr>
          <w:rFonts w:ascii="Arial" w:hAnsi="Arial" w:cs="Arial"/>
        </w:rPr>
        <w:t>The information above is provided as an overview, for information only. Full details of actual terms and conditions will be supplied with the letter of appointment.</w:t>
      </w:r>
    </w:p>
    <w:p w14:paraId="23C547D5" w14:textId="77777777" w:rsidR="005C58C4" w:rsidRDefault="005C58C4" w:rsidP="005C58C4">
      <w:pPr>
        <w:pStyle w:val="NoSpacing"/>
        <w:spacing w:after="60"/>
        <w:ind w:right="-471"/>
        <w:jc w:val="both"/>
        <w:rPr>
          <w:rFonts w:ascii="Arial" w:hAnsi="Arial" w:cs="Arial"/>
          <w:b/>
          <w:sz w:val="10"/>
          <w:szCs w:val="10"/>
        </w:rPr>
      </w:pPr>
    </w:p>
    <w:p w14:paraId="62617A90" w14:textId="77777777" w:rsidR="005C58C4" w:rsidRDefault="005C58C4" w:rsidP="005C58C4">
      <w:pPr>
        <w:pStyle w:val="NoSpacing"/>
        <w:spacing w:after="60"/>
        <w:ind w:left="-567" w:right="-471"/>
        <w:jc w:val="both"/>
        <w:rPr>
          <w:rFonts w:ascii="Arial" w:hAnsi="Arial" w:cs="Arial"/>
          <w:b/>
          <w:sz w:val="28"/>
          <w:szCs w:val="28"/>
        </w:rPr>
      </w:pPr>
      <w:r>
        <w:rPr>
          <w:rFonts w:ascii="Arial" w:hAnsi="Arial" w:cs="Arial"/>
          <w:b/>
          <w:sz w:val="28"/>
          <w:szCs w:val="28"/>
        </w:rPr>
        <w:t>Safeguarding</w:t>
      </w:r>
    </w:p>
    <w:p w14:paraId="50A7CB64" w14:textId="77777777" w:rsidR="005C58C4" w:rsidRDefault="005C58C4" w:rsidP="005C58C4">
      <w:pPr>
        <w:pStyle w:val="NoSpacing"/>
        <w:spacing w:after="60"/>
        <w:ind w:left="-567" w:right="-471"/>
        <w:jc w:val="both"/>
        <w:rPr>
          <w:rFonts w:ascii="Arial" w:hAnsi="Arial" w:cs="Arial"/>
        </w:rPr>
      </w:pPr>
      <w:r>
        <w:rPr>
          <w:rFonts w:ascii="Arial" w:hAnsi="Arial" w:cs="Arial"/>
        </w:rPr>
        <w:t>The College is committed to safeguarding and promoting the welfare of children and young people and expects all staff and volunteers to share this commitment. To meet our safeguarding obligations:</w:t>
      </w:r>
    </w:p>
    <w:p w14:paraId="50329671" w14:textId="77777777" w:rsidR="005C58C4" w:rsidRDefault="005C58C4" w:rsidP="005C58C4">
      <w:pPr>
        <w:pStyle w:val="NoSpacing"/>
        <w:numPr>
          <w:ilvl w:val="0"/>
          <w:numId w:val="7"/>
        </w:numPr>
        <w:spacing w:after="60"/>
        <w:ind w:left="-567" w:right="-471" w:firstLine="0"/>
        <w:jc w:val="both"/>
        <w:rPr>
          <w:rFonts w:ascii="Arial" w:hAnsi="Arial" w:cs="Arial"/>
        </w:rPr>
      </w:pPr>
      <w:r>
        <w:rPr>
          <w:rFonts w:ascii="Arial" w:hAnsi="Arial" w:cs="Arial"/>
        </w:rPr>
        <w:t>Applicants are required to submit a completed Declaration Form with their application</w:t>
      </w:r>
    </w:p>
    <w:p w14:paraId="3FC24218" w14:textId="77777777" w:rsidR="005C58C4" w:rsidRDefault="005C58C4" w:rsidP="005C58C4">
      <w:pPr>
        <w:pStyle w:val="NoSpacing"/>
        <w:numPr>
          <w:ilvl w:val="0"/>
          <w:numId w:val="7"/>
        </w:numPr>
        <w:spacing w:after="60"/>
        <w:ind w:left="-567" w:right="-471" w:firstLine="0"/>
        <w:jc w:val="both"/>
        <w:rPr>
          <w:rFonts w:ascii="Arial" w:hAnsi="Arial" w:cs="Arial"/>
        </w:rPr>
      </w:pPr>
      <w:r>
        <w:rPr>
          <w:rFonts w:ascii="Arial" w:hAnsi="Arial" w:cs="Arial"/>
        </w:rPr>
        <w:t>Referees are asked if they are aware of any child protection allegations or issues</w:t>
      </w:r>
    </w:p>
    <w:p w14:paraId="1A6E72C8" w14:textId="77777777" w:rsidR="005C58C4" w:rsidRDefault="005C58C4" w:rsidP="005C58C4">
      <w:pPr>
        <w:pStyle w:val="NoSpacing"/>
        <w:numPr>
          <w:ilvl w:val="0"/>
          <w:numId w:val="7"/>
        </w:numPr>
        <w:tabs>
          <w:tab w:val="left" w:pos="0"/>
        </w:tabs>
        <w:spacing w:after="60"/>
        <w:ind w:left="0" w:right="-471" w:hanging="567"/>
        <w:jc w:val="both"/>
        <w:rPr>
          <w:rFonts w:ascii="Arial" w:hAnsi="Arial" w:cs="Arial"/>
        </w:rPr>
      </w:pPr>
      <w:r>
        <w:rPr>
          <w:rFonts w:ascii="Arial" w:hAnsi="Arial" w:cs="Arial"/>
        </w:rPr>
        <w:t>All appointments are subject to verification of qualifications, medical clearance, satisfactory DBS Disclosure (Enhanced) and satisfactory written references.</w:t>
      </w:r>
    </w:p>
    <w:p w14:paraId="1A3610E4" w14:textId="77777777" w:rsidR="005C58C4" w:rsidRDefault="005C58C4" w:rsidP="005C58C4">
      <w:pPr>
        <w:pStyle w:val="NoSpacing"/>
        <w:numPr>
          <w:ilvl w:val="0"/>
          <w:numId w:val="7"/>
        </w:numPr>
        <w:tabs>
          <w:tab w:val="left" w:pos="0"/>
        </w:tabs>
        <w:spacing w:after="60"/>
        <w:ind w:left="0" w:right="-471" w:hanging="567"/>
        <w:jc w:val="both"/>
        <w:rPr>
          <w:rFonts w:ascii="Arial" w:hAnsi="Arial" w:cs="Arial"/>
        </w:rPr>
      </w:pPr>
      <w:r>
        <w:rPr>
          <w:rFonts w:ascii="Arial" w:hAnsi="Arial" w:cs="Arial"/>
        </w:rPr>
        <w:t xml:space="preserve">Applicants who have worked abroad or lived abroad will also be required to provide a Certificate of Good Conduct for the Country they have resided in. </w:t>
      </w:r>
    </w:p>
    <w:p w14:paraId="2732B114" w14:textId="77777777" w:rsidR="005C58C4" w:rsidRDefault="005C58C4" w:rsidP="005C58C4">
      <w:pPr>
        <w:pStyle w:val="NoSpacing"/>
        <w:spacing w:after="60"/>
        <w:ind w:left="-567" w:right="-471"/>
        <w:jc w:val="both"/>
        <w:rPr>
          <w:rFonts w:ascii="Arial" w:hAnsi="Arial" w:cs="Arial"/>
          <w:b/>
          <w:sz w:val="10"/>
          <w:szCs w:val="10"/>
        </w:rPr>
      </w:pPr>
    </w:p>
    <w:p w14:paraId="5EC01339" w14:textId="77777777" w:rsidR="005C58C4" w:rsidRDefault="005C58C4" w:rsidP="005C58C4">
      <w:pPr>
        <w:pStyle w:val="NoSpacing"/>
        <w:spacing w:after="60"/>
        <w:ind w:left="-567" w:right="-471"/>
        <w:jc w:val="both"/>
        <w:rPr>
          <w:rFonts w:ascii="Arial" w:hAnsi="Arial" w:cs="Arial"/>
          <w:b/>
          <w:sz w:val="28"/>
          <w:szCs w:val="28"/>
        </w:rPr>
      </w:pPr>
      <w:r>
        <w:rPr>
          <w:rFonts w:ascii="Arial" w:hAnsi="Arial" w:cs="Arial"/>
          <w:b/>
          <w:sz w:val="28"/>
          <w:szCs w:val="28"/>
        </w:rPr>
        <w:t>Application Procedure</w:t>
      </w:r>
    </w:p>
    <w:p w14:paraId="09AE4C13" w14:textId="77777777" w:rsidR="005C58C4" w:rsidRDefault="005C58C4" w:rsidP="005C58C4">
      <w:pPr>
        <w:ind w:left="-567" w:right="-57"/>
        <w:jc w:val="both"/>
        <w:rPr>
          <w:rFonts w:ascii="Arial" w:eastAsia="Arial" w:hAnsi="Arial" w:cs="Arial"/>
        </w:rPr>
      </w:pPr>
      <w:r>
        <w:rPr>
          <w:rFonts w:ascii="Arial" w:eastAsia="Arial" w:hAnsi="Arial" w:cs="Arial"/>
        </w:rPr>
        <w:t>Please complete and return the application online via TES jobs (</w:t>
      </w:r>
      <w:hyperlink r:id="rId12" w:history="1">
        <w:r>
          <w:rPr>
            <w:rStyle w:val="Hyperlink"/>
            <w:rFonts w:ascii="Arial" w:eastAsia="Arial" w:hAnsi="Arial" w:cs="Arial"/>
            <w:color w:val="0000FF"/>
          </w:rPr>
          <w:t>https://www.tes.com/jobs/</w:t>
        </w:r>
      </w:hyperlink>
      <w:r>
        <w:rPr>
          <w:rFonts w:ascii="Arial" w:eastAsia="Arial" w:hAnsi="Arial" w:cs="Arial"/>
        </w:rPr>
        <w:t>). For any queries, please email Beth Jones (</w:t>
      </w:r>
      <w:hyperlink r:id="rId13" w:history="1">
        <w:r>
          <w:rPr>
            <w:rStyle w:val="Hyperlink"/>
            <w:rFonts w:ascii="Arial" w:eastAsia="Arial" w:hAnsi="Arial" w:cs="Arial"/>
          </w:rPr>
          <w:t>b.jones@s6f.org.uk</w:t>
        </w:r>
      </w:hyperlink>
      <w:r>
        <w:rPr>
          <w:rFonts w:ascii="Arial" w:eastAsia="Arial" w:hAnsi="Arial" w:cs="Arial"/>
        </w:rPr>
        <w:t>).</w:t>
      </w:r>
    </w:p>
    <w:p w14:paraId="7EA92A9F" w14:textId="77777777" w:rsidR="005C58C4" w:rsidRDefault="005C58C4" w:rsidP="005C58C4">
      <w:pPr>
        <w:ind w:left="-567" w:right="-57"/>
        <w:jc w:val="both"/>
        <w:rPr>
          <w:rFonts w:ascii="Arial" w:eastAsia="Arial" w:hAnsi="Arial" w:cs="Arial"/>
          <w:b/>
        </w:rPr>
      </w:pPr>
      <w:r>
        <w:rPr>
          <w:rFonts w:ascii="Arial" w:eastAsia="Arial" w:hAnsi="Arial" w:cs="Arial"/>
          <w:b/>
        </w:rPr>
        <w:t>Closing Date: Midnight, Sunday 21</w:t>
      </w:r>
      <w:r>
        <w:rPr>
          <w:rFonts w:ascii="Arial" w:eastAsia="Arial" w:hAnsi="Arial" w:cs="Arial"/>
          <w:b/>
          <w:vertAlign w:val="superscript"/>
        </w:rPr>
        <w:t>st</w:t>
      </w:r>
      <w:r>
        <w:rPr>
          <w:rFonts w:ascii="Arial" w:eastAsia="Arial" w:hAnsi="Arial" w:cs="Arial"/>
          <w:b/>
        </w:rPr>
        <w:t xml:space="preserve"> January 2018.</w:t>
      </w:r>
    </w:p>
    <w:p w14:paraId="3AD51F08" w14:textId="77777777" w:rsidR="005C58C4" w:rsidRDefault="005C58C4" w:rsidP="005C58C4">
      <w:pPr>
        <w:ind w:left="-567" w:right="-472"/>
        <w:jc w:val="both"/>
        <w:rPr>
          <w:rFonts w:ascii="Arial" w:eastAsia="Arial" w:hAnsi="Arial" w:cs="Arial"/>
        </w:rPr>
      </w:pPr>
      <w:r>
        <w:rPr>
          <w:rFonts w:ascii="Arial" w:eastAsia="Arial" w:hAnsi="Arial" w:cs="Arial"/>
        </w:rPr>
        <w:t xml:space="preserve">Please ensure you use the Supporting Statement of the Application Form to explain how your skills, experience and attributes make you suitable for the post. Please do </w:t>
      </w:r>
      <w:r>
        <w:rPr>
          <w:rFonts w:ascii="Arial" w:eastAsia="Arial" w:hAnsi="Arial" w:cs="Arial"/>
          <w:u w:val="single"/>
        </w:rPr>
        <w:t>not</w:t>
      </w:r>
      <w:r>
        <w:rPr>
          <w:rFonts w:ascii="Arial" w:eastAsia="Arial" w:hAnsi="Arial" w:cs="Arial"/>
        </w:rPr>
        <w:t xml:space="preserve"> include a C.V.</w:t>
      </w:r>
    </w:p>
    <w:p w14:paraId="1D1446C2" w14:textId="77777777" w:rsidR="005C58C4" w:rsidRDefault="005C58C4" w:rsidP="005C58C4">
      <w:pPr>
        <w:ind w:left="-567" w:right="-472"/>
        <w:jc w:val="both"/>
        <w:rPr>
          <w:rFonts w:ascii="Arial" w:eastAsia="Arial" w:hAnsi="Arial" w:cs="Arial"/>
        </w:rPr>
      </w:pPr>
      <w:r>
        <w:rPr>
          <w:rFonts w:ascii="Arial" w:eastAsia="Arial" w:hAnsi="Arial" w:cs="Arial"/>
          <w:b/>
        </w:rPr>
        <w:t>Interviews are provisionally arranged for Tuesday 30</w:t>
      </w:r>
      <w:r>
        <w:rPr>
          <w:rFonts w:ascii="Arial" w:eastAsia="Arial" w:hAnsi="Arial" w:cs="Arial"/>
          <w:b/>
          <w:vertAlign w:val="superscript"/>
        </w:rPr>
        <w:t>th</w:t>
      </w:r>
      <w:r>
        <w:rPr>
          <w:rFonts w:ascii="Arial" w:eastAsia="Arial" w:hAnsi="Arial" w:cs="Arial"/>
          <w:b/>
        </w:rPr>
        <w:t xml:space="preserve"> January 2018. </w:t>
      </w:r>
    </w:p>
    <w:p w14:paraId="2DEB3394" w14:textId="77777777" w:rsidR="005C58C4" w:rsidRDefault="005C58C4" w:rsidP="005C58C4">
      <w:pPr>
        <w:ind w:left="-567" w:right="-472"/>
        <w:jc w:val="both"/>
        <w:rPr>
          <w:rFonts w:ascii="Arial" w:eastAsia="Arial" w:hAnsi="Arial" w:cs="Arial"/>
          <w:b/>
        </w:rPr>
      </w:pPr>
      <w:r>
        <w:rPr>
          <w:rFonts w:ascii="Arial" w:eastAsia="Arial" w:hAnsi="Arial" w:cs="Arial"/>
        </w:rPr>
        <w:t xml:space="preserve">If you have not heard within one month of the closing date, then please assume that you have not been successful on this occasion. </w:t>
      </w:r>
    </w:p>
    <w:p w14:paraId="555AB9C0" w14:textId="77777777" w:rsidR="005C58C4" w:rsidRPr="00BF410D" w:rsidRDefault="005C58C4" w:rsidP="005C58C4">
      <w:pPr>
        <w:ind w:right="-540"/>
        <w:rPr>
          <w:rFonts w:ascii="Arial" w:hAnsi="Arial" w:cs="Arial"/>
          <w:sz w:val="24"/>
        </w:rPr>
      </w:pPr>
    </w:p>
    <w:sectPr w:rsidR="005C58C4" w:rsidRPr="00BF410D" w:rsidSect="00652E5A">
      <w:pgSz w:w="11906" w:h="16838"/>
      <w:pgMar w:top="1247" w:right="1474" w:bottom="1247" w:left="1474"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73F38" w14:textId="77777777" w:rsidR="000A2D2D" w:rsidRDefault="000A2D2D" w:rsidP="002D648D">
      <w:pPr>
        <w:spacing w:after="0" w:line="240" w:lineRule="auto"/>
      </w:pPr>
      <w:r>
        <w:separator/>
      </w:r>
    </w:p>
  </w:endnote>
  <w:endnote w:type="continuationSeparator" w:id="0">
    <w:p w14:paraId="739147D3" w14:textId="77777777" w:rsidR="000A2D2D" w:rsidRDefault="000A2D2D" w:rsidP="002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ECD4" w14:textId="77777777" w:rsidR="000A2D2D" w:rsidRDefault="000A2D2D" w:rsidP="002D648D">
      <w:pPr>
        <w:spacing w:after="0" w:line="240" w:lineRule="auto"/>
      </w:pPr>
      <w:r>
        <w:separator/>
      </w:r>
    </w:p>
  </w:footnote>
  <w:footnote w:type="continuationSeparator" w:id="0">
    <w:p w14:paraId="2D626901" w14:textId="77777777" w:rsidR="000A2D2D" w:rsidRDefault="000A2D2D" w:rsidP="002D6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501"/>
    <w:multiLevelType w:val="hybridMultilevel"/>
    <w:tmpl w:val="FAC4E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24255F30"/>
    <w:multiLevelType w:val="hybridMultilevel"/>
    <w:tmpl w:val="F12E1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DF7A3C"/>
    <w:multiLevelType w:val="hybridMultilevel"/>
    <w:tmpl w:val="27B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C198E"/>
    <w:multiLevelType w:val="hybridMultilevel"/>
    <w:tmpl w:val="8CCAADD4"/>
    <w:lvl w:ilvl="0" w:tplc="986C1114">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C"/>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452EC"/>
    <w:rsid w:val="00047FFA"/>
    <w:rsid w:val="00050114"/>
    <w:rsid w:val="000529EE"/>
    <w:rsid w:val="00052B37"/>
    <w:rsid w:val="00056A46"/>
    <w:rsid w:val="00060F9F"/>
    <w:rsid w:val="00062FEE"/>
    <w:rsid w:val="0007249B"/>
    <w:rsid w:val="00085EBD"/>
    <w:rsid w:val="000878E0"/>
    <w:rsid w:val="00094C61"/>
    <w:rsid w:val="000976F4"/>
    <w:rsid w:val="000977F2"/>
    <w:rsid w:val="000A027E"/>
    <w:rsid w:val="000A0714"/>
    <w:rsid w:val="000A1791"/>
    <w:rsid w:val="000A2D2D"/>
    <w:rsid w:val="000B105B"/>
    <w:rsid w:val="000B2788"/>
    <w:rsid w:val="000C09E3"/>
    <w:rsid w:val="000C1A51"/>
    <w:rsid w:val="000C1CE0"/>
    <w:rsid w:val="000C1E2A"/>
    <w:rsid w:val="000C4DFB"/>
    <w:rsid w:val="000C599E"/>
    <w:rsid w:val="000D3248"/>
    <w:rsid w:val="000D58BB"/>
    <w:rsid w:val="000D6A67"/>
    <w:rsid w:val="000D7047"/>
    <w:rsid w:val="000D727E"/>
    <w:rsid w:val="000F05A7"/>
    <w:rsid w:val="00104DE6"/>
    <w:rsid w:val="00110444"/>
    <w:rsid w:val="00111B4B"/>
    <w:rsid w:val="001125BE"/>
    <w:rsid w:val="00112A00"/>
    <w:rsid w:val="00112CD4"/>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576F5"/>
    <w:rsid w:val="00160DD0"/>
    <w:rsid w:val="00162BBB"/>
    <w:rsid w:val="0016354B"/>
    <w:rsid w:val="00163A21"/>
    <w:rsid w:val="00165D6F"/>
    <w:rsid w:val="0016786D"/>
    <w:rsid w:val="0017074C"/>
    <w:rsid w:val="00170AB4"/>
    <w:rsid w:val="00173D4C"/>
    <w:rsid w:val="00174E8A"/>
    <w:rsid w:val="00183FF0"/>
    <w:rsid w:val="0019209D"/>
    <w:rsid w:val="00194491"/>
    <w:rsid w:val="001A2794"/>
    <w:rsid w:val="001A4435"/>
    <w:rsid w:val="001A627B"/>
    <w:rsid w:val="001B07BF"/>
    <w:rsid w:val="001B0AC1"/>
    <w:rsid w:val="001B5908"/>
    <w:rsid w:val="001C3FDF"/>
    <w:rsid w:val="001D45EF"/>
    <w:rsid w:val="001D51EF"/>
    <w:rsid w:val="001D5B70"/>
    <w:rsid w:val="001E2A0F"/>
    <w:rsid w:val="001F4457"/>
    <w:rsid w:val="001F6BF6"/>
    <w:rsid w:val="001F784E"/>
    <w:rsid w:val="00210153"/>
    <w:rsid w:val="00210FC9"/>
    <w:rsid w:val="00211350"/>
    <w:rsid w:val="00211B84"/>
    <w:rsid w:val="00213DAF"/>
    <w:rsid w:val="00213E20"/>
    <w:rsid w:val="00220086"/>
    <w:rsid w:val="002249A7"/>
    <w:rsid w:val="002305FD"/>
    <w:rsid w:val="00232B8A"/>
    <w:rsid w:val="00235D8F"/>
    <w:rsid w:val="00237B4C"/>
    <w:rsid w:val="00244556"/>
    <w:rsid w:val="002464F0"/>
    <w:rsid w:val="00251576"/>
    <w:rsid w:val="00255B9F"/>
    <w:rsid w:val="00264ED8"/>
    <w:rsid w:val="00273B1C"/>
    <w:rsid w:val="002839FE"/>
    <w:rsid w:val="002878BC"/>
    <w:rsid w:val="0029053C"/>
    <w:rsid w:val="002908A8"/>
    <w:rsid w:val="00292BDE"/>
    <w:rsid w:val="00295F13"/>
    <w:rsid w:val="00296817"/>
    <w:rsid w:val="002A0300"/>
    <w:rsid w:val="002A209F"/>
    <w:rsid w:val="002A3684"/>
    <w:rsid w:val="002A561A"/>
    <w:rsid w:val="002A6FCD"/>
    <w:rsid w:val="002A7F17"/>
    <w:rsid w:val="002B1EB4"/>
    <w:rsid w:val="002B6B47"/>
    <w:rsid w:val="002B7EA2"/>
    <w:rsid w:val="002C6919"/>
    <w:rsid w:val="002D2703"/>
    <w:rsid w:val="002D2C36"/>
    <w:rsid w:val="002D2E4F"/>
    <w:rsid w:val="002D3B97"/>
    <w:rsid w:val="002D5C07"/>
    <w:rsid w:val="002D648D"/>
    <w:rsid w:val="002E029D"/>
    <w:rsid w:val="002E21DB"/>
    <w:rsid w:val="002E5B48"/>
    <w:rsid w:val="002F0322"/>
    <w:rsid w:val="002F2723"/>
    <w:rsid w:val="002F6990"/>
    <w:rsid w:val="002F7500"/>
    <w:rsid w:val="003006BC"/>
    <w:rsid w:val="00300ADE"/>
    <w:rsid w:val="00302867"/>
    <w:rsid w:val="003040E4"/>
    <w:rsid w:val="0030691A"/>
    <w:rsid w:val="0031002E"/>
    <w:rsid w:val="00310236"/>
    <w:rsid w:val="00316AD1"/>
    <w:rsid w:val="00321EBB"/>
    <w:rsid w:val="00326391"/>
    <w:rsid w:val="00327CB7"/>
    <w:rsid w:val="00327F2D"/>
    <w:rsid w:val="00330C62"/>
    <w:rsid w:val="0033400D"/>
    <w:rsid w:val="00340865"/>
    <w:rsid w:val="00340C22"/>
    <w:rsid w:val="00342733"/>
    <w:rsid w:val="00342B93"/>
    <w:rsid w:val="003430F2"/>
    <w:rsid w:val="003452D5"/>
    <w:rsid w:val="0035615D"/>
    <w:rsid w:val="00360BCD"/>
    <w:rsid w:val="003636ED"/>
    <w:rsid w:val="003643C0"/>
    <w:rsid w:val="00364BC0"/>
    <w:rsid w:val="00364C57"/>
    <w:rsid w:val="00373957"/>
    <w:rsid w:val="00380519"/>
    <w:rsid w:val="003835F5"/>
    <w:rsid w:val="003837E5"/>
    <w:rsid w:val="00391908"/>
    <w:rsid w:val="00391E7C"/>
    <w:rsid w:val="00393CC1"/>
    <w:rsid w:val="0039431D"/>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81261"/>
    <w:rsid w:val="00485BFA"/>
    <w:rsid w:val="004864F0"/>
    <w:rsid w:val="00486B6D"/>
    <w:rsid w:val="00487041"/>
    <w:rsid w:val="004A0BF0"/>
    <w:rsid w:val="004A64D8"/>
    <w:rsid w:val="004A76E2"/>
    <w:rsid w:val="004C1CDA"/>
    <w:rsid w:val="004C46BF"/>
    <w:rsid w:val="004C5C76"/>
    <w:rsid w:val="004C67A2"/>
    <w:rsid w:val="004D0449"/>
    <w:rsid w:val="004D3770"/>
    <w:rsid w:val="004D5B5F"/>
    <w:rsid w:val="004D70D2"/>
    <w:rsid w:val="004E0017"/>
    <w:rsid w:val="004E31D3"/>
    <w:rsid w:val="004E3A83"/>
    <w:rsid w:val="004E423D"/>
    <w:rsid w:val="004E495E"/>
    <w:rsid w:val="004E7B1F"/>
    <w:rsid w:val="004F0A9E"/>
    <w:rsid w:val="004F0E7A"/>
    <w:rsid w:val="004F347E"/>
    <w:rsid w:val="004F5400"/>
    <w:rsid w:val="005043E0"/>
    <w:rsid w:val="00505F65"/>
    <w:rsid w:val="00506002"/>
    <w:rsid w:val="00506A72"/>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3BF7"/>
    <w:rsid w:val="00560492"/>
    <w:rsid w:val="00563083"/>
    <w:rsid w:val="0056405B"/>
    <w:rsid w:val="00564C18"/>
    <w:rsid w:val="00565208"/>
    <w:rsid w:val="005655C3"/>
    <w:rsid w:val="00567A63"/>
    <w:rsid w:val="005723E4"/>
    <w:rsid w:val="0057426F"/>
    <w:rsid w:val="0057515F"/>
    <w:rsid w:val="00576034"/>
    <w:rsid w:val="00576E33"/>
    <w:rsid w:val="005778AA"/>
    <w:rsid w:val="00584BA2"/>
    <w:rsid w:val="005858C4"/>
    <w:rsid w:val="00587681"/>
    <w:rsid w:val="005914A4"/>
    <w:rsid w:val="00593257"/>
    <w:rsid w:val="0059452C"/>
    <w:rsid w:val="00596F1E"/>
    <w:rsid w:val="00597042"/>
    <w:rsid w:val="005A044F"/>
    <w:rsid w:val="005A191D"/>
    <w:rsid w:val="005A28E2"/>
    <w:rsid w:val="005A45A4"/>
    <w:rsid w:val="005A7EC9"/>
    <w:rsid w:val="005B0634"/>
    <w:rsid w:val="005B1179"/>
    <w:rsid w:val="005B202E"/>
    <w:rsid w:val="005B293C"/>
    <w:rsid w:val="005B351B"/>
    <w:rsid w:val="005C4748"/>
    <w:rsid w:val="005C58C4"/>
    <w:rsid w:val="005D0053"/>
    <w:rsid w:val="005D0C0B"/>
    <w:rsid w:val="005D770E"/>
    <w:rsid w:val="005E7841"/>
    <w:rsid w:val="005E7858"/>
    <w:rsid w:val="005F1041"/>
    <w:rsid w:val="005F4516"/>
    <w:rsid w:val="005F5467"/>
    <w:rsid w:val="005F5A02"/>
    <w:rsid w:val="005F618E"/>
    <w:rsid w:val="005F74A2"/>
    <w:rsid w:val="0061040F"/>
    <w:rsid w:val="00611B6D"/>
    <w:rsid w:val="00613C3F"/>
    <w:rsid w:val="00615BBA"/>
    <w:rsid w:val="00617947"/>
    <w:rsid w:val="00617C8D"/>
    <w:rsid w:val="006200C1"/>
    <w:rsid w:val="00620BF5"/>
    <w:rsid w:val="00620CFA"/>
    <w:rsid w:val="00633D64"/>
    <w:rsid w:val="0063525E"/>
    <w:rsid w:val="00640EBA"/>
    <w:rsid w:val="006429BB"/>
    <w:rsid w:val="006506FA"/>
    <w:rsid w:val="00651E12"/>
    <w:rsid w:val="00652E5A"/>
    <w:rsid w:val="00656025"/>
    <w:rsid w:val="00657098"/>
    <w:rsid w:val="00666FCD"/>
    <w:rsid w:val="00670300"/>
    <w:rsid w:val="00671EB6"/>
    <w:rsid w:val="006722A6"/>
    <w:rsid w:val="00673249"/>
    <w:rsid w:val="006732C3"/>
    <w:rsid w:val="006737BB"/>
    <w:rsid w:val="006752B9"/>
    <w:rsid w:val="00677448"/>
    <w:rsid w:val="00681E04"/>
    <w:rsid w:val="00683188"/>
    <w:rsid w:val="006857EF"/>
    <w:rsid w:val="0068659B"/>
    <w:rsid w:val="00686EA7"/>
    <w:rsid w:val="00687307"/>
    <w:rsid w:val="00693CCE"/>
    <w:rsid w:val="006960CB"/>
    <w:rsid w:val="00696B16"/>
    <w:rsid w:val="00696C68"/>
    <w:rsid w:val="00696F67"/>
    <w:rsid w:val="006A7995"/>
    <w:rsid w:val="006B6822"/>
    <w:rsid w:val="006C0860"/>
    <w:rsid w:val="006C767B"/>
    <w:rsid w:val="006D07EB"/>
    <w:rsid w:val="006D0F3F"/>
    <w:rsid w:val="006D2CE2"/>
    <w:rsid w:val="006D5861"/>
    <w:rsid w:val="006D73F3"/>
    <w:rsid w:val="006D78FB"/>
    <w:rsid w:val="006E0D8A"/>
    <w:rsid w:val="006E1982"/>
    <w:rsid w:val="006E1F17"/>
    <w:rsid w:val="006E40A2"/>
    <w:rsid w:val="006E6021"/>
    <w:rsid w:val="006E7A21"/>
    <w:rsid w:val="006F166F"/>
    <w:rsid w:val="006F3BA4"/>
    <w:rsid w:val="006F590A"/>
    <w:rsid w:val="006F6744"/>
    <w:rsid w:val="006F7944"/>
    <w:rsid w:val="007008EC"/>
    <w:rsid w:val="00701499"/>
    <w:rsid w:val="007038D5"/>
    <w:rsid w:val="007225CF"/>
    <w:rsid w:val="00722950"/>
    <w:rsid w:val="00723F02"/>
    <w:rsid w:val="00733C08"/>
    <w:rsid w:val="007375A2"/>
    <w:rsid w:val="007424D9"/>
    <w:rsid w:val="0074287D"/>
    <w:rsid w:val="00742EB0"/>
    <w:rsid w:val="00743864"/>
    <w:rsid w:val="00744E91"/>
    <w:rsid w:val="00747A0D"/>
    <w:rsid w:val="00754A61"/>
    <w:rsid w:val="00755E2A"/>
    <w:rsid w:val="007576E6"/>
    <w:rsid w:val="00762138"/>
    <w:rsid w:val="007639FE"/>
    <w:rsid w:val="00770011"/>
    <w:rsid w:val="00772AF6"/>
    <w:rsid w:val="0077687B"/>
    <w:rsid w:val="0078122A"/>
    <w:rsid w:val="00781869"/>
    <w:rsid w:val="007851D6"/>
    <w:rsid w:val="007866D5"/>
    <w:rsid w:val="00797195"/>
    <w:rsid w:val="007A4836"/>
    <w:rsid w:val="007A4E82"/>
    <w:rsid w:val="007A4FCD"/>
    <w:rsid w:val="007A7440"/>
    <w:rsid w:val="007B2DFB"/>
    <w:rsid w:val="007C0642"/>
    <w:rsid w:val="007C2C7B"/>
    <w:rsid w:val="007D0BB0"/>
    <w:rsid w:val="007D7546"/>
    <w:rsid w:val="007E58DD"/>
    <w:rsid w:val="007E5D42"/>
    <w:rsid w:val="007E7A46"/>
    <w:rsid w:val="007F39E1"/>
    <w:rsid w:val="007F5416"/>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60A48"/>
    <w:rsid w:val="00861737"/>
    <w:rsid w:val="00866BE0"/>
    <w:rsid w:val="00872FB3"/>
    <w:rsid w:val="00875E0B"/>
    <w:rsid w:val="00884709"/>
    <w:rsid w:val="008858FC"/>
    <w:rsid w:val="00887C3C"/>
    <w:rsid w:val="008901CD"/>
    <w:rsid w:val="00893300"/>
    <w:rsid w:val="00894932"/>
    <w:rsid w:val="00896DDE"/>
    <w:rsid w:val="008A5F25"/>
    <w:rsid w:val="008A6020"/>
    <w:rsid w:val="008A66C0"/>
    <w:rsid w:val="008A715B"/>
    <w:rsid w:val="008B08A6"/>
    <w:rsid w:val="008B3A5D"/>
    <w:rsid w:val="008B5733"/>
    <w:rsid w:val="008C1A00"/>
    <w:rsid w:val="008C1D2C"/>
    <w:rsid w:val="008C1FE7"/>
    <w:rsid w:val="008C2560"/>
    <w:rsid w:val="008C33F8"/>
    <w:rsid w:val="008C3A63"/>
    <w:rsid w:val="008C6E1B"/>
    <w:rsid w:val="008D2DF2"/>
    <w:rsid w:val="008D4E6F"/>
    <w:rsid w:val="008D63B4"/>
    <w:rsid w:val="008D6D9D"/>
    <w:rsid w:val="008D6EB5"/>
    <w:rsid w:val="008E138D"/>
    <w:rsid w:val="008E42AD"/>
    <w:rsid w:val="008E51C8"/>
    <w:rsid w:val="008E53C6"/>
    <w:rsid w:val="008E5658"/>
    <w:rsid w:val="008E6A4E"/>
    <w:rsid w:val="008E7CBF"/>
    <w:rsid w:val="008F2B25"/>
    <w:rsid w:val="008F5B22"/>
    <w:rsid w:val="008F6ED4"/>
    <w:rsid w:val="008F73AB"/>
    <w:rsid w:val="0090263B"/>
    <w:rsid w:val="00905394"/>
    <w:rsid w:val="009059C1"/>
    <w:rsid w:val="00906A62"/>
    <w:rsid w:val="00907E62"/>
    <w:rsid w:val="0092020E"/>
    <w:rsid w:val="009202A9"/>
    <w:rsid w:val="00921D08"/>
    <w:rsid w:val="00921F95"/>
    <w:rsid w:val="009238F2"/>
    <w:rsid w:val="00924B4B"/>
    <w:rsid w:val="00926EB1"/>
    <w:rsid w:val="009277F7"/>
    <w:rsid w:val="00930766"/>
    <w:rsid w:val="00930791"/>
    <w:rsid w:val="009337D0"/>
    <w:rsid w:val="009365C3"/>
    <w:rsid w:val="0093687A"/>
    <w:rsid w:val="00937A64"/>
    <w:rsid w:val="0094207C"/>
    <w:rsid w:val="00945AE0"/>
    <w:rsid w:val="00946149"/>
    <w:rsid w:val="00947C51"/>
    <w:rsid w:val="009513CB"/>
    <w:rsid w:val="009537FA"/>
    <w:rsid w:val="00954585"/>
    <w:rsid w:val="0095548E"/>
    <w:rsid w:val="00962184"/>
    <w:rsid w:val="00965625"/>
    <w:rsid w:val="0096634B"/>
    <w:rsid w:val="00966453"/>
    <w:rsid w:val="00971512"/>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3AD5"/>
    <w:rsid w:val="009E423C"/>
    <w:rsid w:val="009E7190"/>
    <w:rsid w:val="009E7C9D"/>
    <w:rsid w:val="009F2480"/>
    <w:rsid w:val="00A00680"/>
    <w:rsid w:val="00A0094D"/>
    <w:rsid w:val="00A01874"/>
    <w:rsid w:val="00A029D1"/>
    <w:rsid w:val="00A10966"/>
    <w:rsid w:val="00A111EA"/>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5407"/>
    <w:rsid w:val="00A6167F"/>
    <w:rsid w:val="00A62A05"/>
    <w:rsid w:val="00A657AF"/>
    <w:rsid w:val="00A65D4E"/>
    <w:rsid w:val="00A7358B"/>
    <w:rsid w:val="00A81993"/>
    <w:rsid w:val="00A8433E"/>
    <w:rsid w:val="00A86AC4"/>
    <w:rsid w:val="00A87FCB"/>
    <w:rsid w:val="00A96043"/>
    <w:rsid w:val="00AA289B"/>
    <w:rsid w:val="00AA507A"/>
    <w:rsid w:val="00AA6036"/>
    <w:rsid w:val="00AA7122"/>
    <w:rsid w:val="00AB06A3"/>
    <w:rsid w:val="00AB0E01"/>
    <w:rsid w:val="00AB12F5"/>
    <w:rsid w:val="00AB2081"/>
    <w:rsid w:val="00AB6AAA"/>
    <w:rsid w:val="00AB735D"/>
    <w:rsid w:val="00AC011E"/>
    <w:rsid w:val="00AC710C"/>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3BF1"/>
    <w:rsid w:val="00B40D92"/>
    <w:rsid w:val="00B4373C"/>
    <w:rsid w:val="00B43775"/>
    <w:rsid w:val="00B501E6"/>
    <w:rsid w:val="00B51781"/>
    <w:rsid w:val="00B53E49"/>
    <w:rsid w:val="00B54CBA"/>
    <w:rsid w:val="00B57163"/>
    <w:rsid w:val="00B6496C"/>
    <w:rsid w:val="00B66BA4"/>
    <w:rsid w:val="00B71271"/>
    <w:rsid w:val="00B71F80"/>
    <w:rsid w:val="00B7708E"/>
    <w:rsid w:val="00B82A5B"/>
    <w:rsid w:val="00B82CD6"/>
    <w:rsid w:val="00B831BB"/>
    <w:rsid w:val="00B85C07"/>
    <w:rsid w:val="00B905B5"/>
    <w:rsid w:val="00B9116A"/>
    <w:rsid w:val="00B911DC"/>
    <w:rsid w:val="00B916C8"/>
    <w:rsid w:val="00B91D19"/>
    <w:rsid w:val="00B93389"/>
    <w:rsid w:val="00B93ACE"/>
    <w:rsid w:val="00BA009E"/>
    <w:rsid w:val="00BA08B5"/>
    <w:rsid w:val="00BA0CAA"/>
    <w:rsid w:val="00BA1F00"/>
    <w:rsid w:val="00BA2A37"/>
    <w:rsid w:val="00BA51C9"/>
    <w:rsid w:val="00BA7B52"/>
    <w:rsid w:val="00BB3273"/>
    <w:rsid w:val="00BB44E0"/>
    <w:rsid w:val="00BB769C"/>
    <w:rsid w:val="00BC1FFB"/>
    <w:rsid w:val="00BC3396"/>
    <w:rsid w:val="00BC54D8"/>
    <w:rsid w:val="00BD14A7"/>
    <w:rsid w:val="00BD3D38"/>
    <w:rsid w:val="00BE16A2"/>
    <w:rsid w:val="00BE3FEB"/>
    <w:rsid w:val="00BE4DF4"/>
    <w:rsid w:val="00BF01B0"/>
    <w:rsid w:val="00BF138B"/>
    <w:rsid w:val="00BF38DF"/>
    <w:rsid w:val="00BF410D"/>
    <w:rsid w:val="00C00B0E"/>
    <w:rsid w:val="00C07DD8"/>
    <w:rsid w:val="00C1041A"/>
    <w:rsid w:val="00C10E14"/>
    <w:rsid w:val="00C11A20"/>
    <w:rsid w:val="00C14AD8"/>
    <w:rsid w:val="00C1506B"/>
    <w:rsid w:val="00C152C4"/>
    <w:rsid w:val="00C16308"/>
    <w:rsid w:val="00C176FA"/>
    <w:rsid w:val="00C20554"/>
    <w:rsid w:val="00C220CD"/>
    <w:rsid w:val="00C25EA6"/>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7443"/>
    <w:rsid w:val="00C67812"/>
    <w:rsid w:val="00C67A32"/>
    <w:rsid w:val="00C7032B"/>
    <w:rsid w:val="00C713E6"/>
    <w:rsid w:val="00C71566"/>
    <w:rsid w:val="00C7554C"/>
    <w:rsid w:val="00C75ED3"/>
    <w:rsid w:val="00C7753D"/>
    <w:rsid w:val="00C82344"/>
    <w:rsid w:val="00C823D1"/>
    <w:rsid w:val="00C867B0"/>
    <w:rsid w:val="00C87A15"/>
    <w:rsid w:val="00C94876"/>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F0102"/>
    <w:rsid w:val="00CF165E"/>
    <w:rsid w:val="00CF788E"/>
    <w:rsid w:val="00CF7FD9"/>
    <w:rsid w:val="00D028F5"/>
    <w:rsid w:val="00D0413E"/>
    <w:rsid w:val="00D05AB3"/>
    <w:rsid w:val="00D1002A"/>
    <w:rsid w:val="00D129BE"/>
    <w:rsid w:val="00D14540"/>
    <w:rsid w:val="00D20B6B"/>
    <w:rsid w:val="00D2672B"/>
    <w:rsid w:val="00D312E0"/>
    <w:rsid w:val="00D336E5"/>
    <w:rsid w:val="00D3410B"/>
    <w:rsid w:val="00D37476"/>
    <w:rsid w:val="00D37A81"/>
    <w:rsid w:val="00D4073F"/>
    <w:rsid w:val="00D417BF"/>
    <w:rsid w:val="00D46CB3"/>
    <w:rsid w:val="00D53F34"/>
    <w:rsid w:val="00D57DD7"/>
    <w:rsid w:val="00D61B88"/>
    <w:rsid w:val="00D62F2B"/>
    <w:rsid w:val="00D7013D"/>
    <w:rsid w:val="00D72E0E"/>
    <w:rsid w:val="00D73FA6"/>
    <w:rsid w:val="00D7424F"/>
    <w:rsid w:val="00D7616C"/>
    <w:rsid w:val="00D810FA"/>
    <w:rsid w:val="00D835C1"/>
    <w:rsid w:val="00D860B1"/>
    <w:rsid w:val="00D9190D"/>
    <w:rsid w:val="00D938A4"/>
    <w:rsid w:val="00D9504E"/>
    <w:rsid w:val="00D9685C"/>
    <w:rsid w:val="00DA2A70"/>
    <w:rsid w:val="00DA3275"/>
    <w:rsid w:val="00DA6D15"/>
    <w:rsid w:val="00DA7762"/>
    <w:rsid w:val="00DB239C"/>
    <w:rsid w:val="00DD35DB"/>
    <w:rsid w:val="00DD7664"/>
    <w:rsid w:val="00DE085B"/>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2ED0"/>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5FE8"/>
    <w:rsid w:val="00ED77C7"/>
    <w:rsid w:val="00EE1140"/>
    <w:rsid w:val="00EE341C"/>
    <w:rsid w:val="00EE34E5"/>
    <w:rsid w:val="00EE47F2"/>
    <w:rsid w:val="00EE5416"/>
    <w:rsid w:val="00EF0254"/>
    <w:rsid w:val="00EF0951"/>
    <w:rsid w:val="00EF1EF9"/>
    <w:rsid w:val="00EF3191"/>
    <w:rsid w:val="00EF6A21"/>
    <w:rsid w:val="00F01C01"/>
    <w:rsid w:val="00F01CFE"/>
    <w:rsid w:val="00F02156"/>
    <w:rsid w:val="00F04146"/>
    <w:rsid w:val="00F047AF"/>
    <w:rsid w:val="00F07418"/>
    <w:rsid w:val="00F1015A"/>
    <w:rsid w:val="00F12B95"/>
    <w:rsid w:val="00F1312D"/>
    <w:rsid w:val="00F13E83"/>
    <w:rsid w:val="00F16C7C"/>
    <w:rsid w:val="00F215FB"/>
    <w:rsid w:val="00F21D1B"/>
    <w:rsid w:val="00F2257E"/>
    <w:rsid w:val="00F256E6"/>
    <w:rsid w:val="00F25A31"/>
    <w:rsid w:val="00F26E62"/>
    <w:rsid w:val="00F30263"/>
    <w:rsid w:val="00F3567F"/>
    <w:rsid w:val="00F3665D"/>
    <w:rsid w:val="00F37FDC"/>
    <w:rsid w:val="00F436BE"/>
    <w:rsid w:val="00F4444C"/>
    <w:rsid w:val="00F44B5F"/>
    <w:rsid w:val="00F478B8"/>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25AF"/>
    <w:rsid w:val="00F93F37"/>
    <w:rsid w:val="00F948D5"/>
    <w:rsid w:val="00F950DD"/>
    <w:rsid w:val="00F95669"/>
    <w:rsid w:val="00F96B00"/>
    <w:rsid w:val="00FA0A0F"/>
    <w:rsid w:val="00FA1CED"/>
    <w:rsid w:val="00FA2CAF"/>
    <w:rsid w:val="00FA2DFE"/>
    <w:rsid w:val="00FA4669"/>
    <w:rsid w:val="00FA75F1"/>
    <w:rsid w:val="00FB124E"/>
    <w:rsid w:val="00FB3C8C"/>
    <w:rsid w:val="00FB4792"/>
    <w:rsid w:val="00FB5AEF"/>
    <w:rsid w:val="00FC54C8"/>
    <w:rsid w:val="00FC5520"/>
    <w:rsid w:val="00FC6A99"/>
    <w:rsid w:val="00FD1DB2"/>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BE7C0A"/>
  <w15:docId w15:val="{52B4114B-05B7-4055-98E6-106CFD05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52C"/>
    <w:pPr>
      <w:keepNext/>
      <w:spacing w:after="0" w:line="240" w:lineRule="auto"/>
      <w:outlineLvl w:val="0"/>
    </w:pPr>
    <w:rPr>
      <w:rFonts w:ascii="Comic Sans MS" w:eastAsia="Times New Roman" w:hAnsi="Comic Sans M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52C"/>
    <w:rPr>
      <w:rFonts w:ascii="Comic Sans MS" w:eastAsia="Times New Roman" w:hAnsi="Comic Sans MS" w:cs="Times New Roman"/>
      <w:sz w:val="28"/>
      <w:szCs w:val="20"/>
    </w:rPr>
  </w:style>
  <w:style w:type="character" w:styleId="Hyperlink">
    <w:name w:val="Hyperlink"/>
    <w:basedOn w:val="DefaultParagraphFont"/>
    <w:uiPriority w:val="99"/>
    <w:rsid w:val="0059452C"/>
    <w:rPr>
      <w:color w:val="0000FF" w:themeColor="hyperlink"/>
      <w:u w:val="single"/>
    </w:rPr>
  </w:style>
  <w:style w:type="paragraph" w:styleId="NoSpacing">
    <w:name w:val="No Spacing"/>
    <w:uiPriority w:val="1"/>
    <w:qFormat/>
    <w:rsid w:val="0059452C"/>
    <w:pPr>
      <w:spacing w:after="0" w:line="240" w:lineRule="auto"/>
    </w:pPr>
  </w:style>
  <w:style w:type="paragraph" w:styleId="Header">
    <w:name w:val="header"/>
    <w:basedOn w:val="Normal"/>
    <w:link w:val="HeaderChar"/>
    <w:uiPriority w:val="99"/>
    <w:unhideWhenUsed/>
    <w:rsid w:val="002D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8D"/>
  </w:style>
  <w:style w:type="paragraph" w:styleId="Footer">
    <w:name w:val="footer"/>
    <w:basedOn w:val="Normal"/>
    <w:link w:val="FooterChar"/>
    <w:uiPriority w:val="99"/>
    <w:unhideWhenUsed/>
    <w:rsid w:val="002D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8D"/>
  </w:style>
  <w:style w:type="paragraph" w:styleId="BalloonText">
    <w:name w:val="Balloon Text"/>
    <w:basedOn w:val="Normal"/>
    <w:link w:val="BalloonTextChar"/>
    <w:uiPriority w:val="99"/>
    <w:semiHidden/>
    <w:unhideWhenUsed/>
    <w:rsid w:val="00C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D8"/>
    <w:rPr>
      <w:rFonts w:ascii="Tahoma" w:hAnsi="Tahoma" w:cs="Tahoma"/>
      <w:sz w:val="16"/>
      <w:szCs w:val="16"/>
    </w:rPr>
  </w:style>
  <w:style w:type="paragraph" w:customStyle="1" w:styleId="Default">
    <w:name w:val="Default"/>
    <w:rsid w:val="000A0714"/>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318">
      <w:bodyDiv w:val="1"/>
      <w:marLeft w:val="0"/>
      <w:marRight w:val="0"/>
      <w:marTop w:val="0"/>
      <w:marBottom w:val="0"/>
      <w:divBdr>
        <w:top w:val="none" w:sz="0" w:space="0" w:color="auto"/>
        <w:left w:val="none" w:sz="0" w:space="0" w:color="auto"/>
        <w:bottom w:val="none" w:sz="0" w:space="0" w:color="auto"/>
        <w:right w:val="none" w:sz="0" w:space="0" w:color="auto"/>
      </w:divBdr>
      <w:divsChild>
        <w:div w:id="449592414">
          <w:marLeft w:val="0"/>
          <w:marRight w:val="0"/>
          <w:marTop w:val="0"/>
          <w:marBottom w:val="0"/>
          <w:divBdr>
            <w:top w:val="none" w:sz="0" w:space="0" w:color="auto"/>
            <w:left w:val="none" w:sz="0" w:space="0" w:color="auto"/>
            <w:bottom w:val="none" w:sz="0" w:space="0" w:color="auto"/>
            <w:right w:val="none" w:sz="0" w:space="0" w:color="auto"/>
          </w:divBdr>
        </w:div>
        <w:div w:id="213346612">
          <w:marLeft w:val="0"/>
          <w:marRight w:val="0"/>
          <w:marTop w:val="0"/>
          <w:marBottom w:val="0"/>
          <w:divBdr>
            <w:top w:val="none" w:sz="0" w:space="0" w:color="auto"/>
            <w:left w:val="none" w:sz="0" w:space="0" w:color="auto"/>
            <w:bottom w:val="none" w:sz="0" w:space="0" w:color="auto"/>
            <w:right w:val="none" w:sz="0" w:space="0" w:color="auto"/>
          </w:divBdr>
        </w:div>
      </w:divsChild>
    </w:div>
    <w:div w:id="265966695">
      <w:bodyDiv w:val="1"/>
      <w:marLeft w:val="0"/>
      <w:marRight w:val="0"/>
      <w:marTop w:val="0"/>
      <w:marBottom w:val="0"/>
      <w:divBdr>
        <w:top w:val="none" w:sz="0" w:space="0" w:color="auto"/>
        <w:left w:val="none" w:sz="0" w:space="0" w:color="auto"/>
        <w:bottom w:val="none" w:sz="0" w:space="0" w:color="auto"/>
        <w:right w:val="none" w:sz="0" w:space="0" w:color="auto"/>
      </w:divBdr>
    </w:div>
    <w:div w:id="1397049598">
      <w:bodyDiv w:val="1"/>
      <w:marLeft w:val="0"/>
      <w:marRight w:val="0"/>
      <w:marTop w:val="0"/>
      <w:marBottom w:val="0"/>
      <w:divBdr>
        <w:top w:val="none" w:sz="0" w:space="0" w:color="auto"/>
        <w:left w:val="none" w:sz="0" w:space="0" w:color="auto"/>
        <w:bottom w:val="none" w:sz="0" w:space="0" w:color="auto"/>
        <w:right w:val="none" w:sz="0" w:space="0" w:color="auto"/>
      </w:divBdr>
    </w:div>
    <w:div w:id="1982884003">
      <w:bodyDiv w:val="1"/>
      <w:marLeft w:val="0"/>
      <w:marRight w:val="0"/>
      <w:marTop w:val="0"/>
      <w:marBottom w:val="0"/>
      <w:divBdr>
        <w:top w:val="none" w:sz="0" w:space="0" w:color="auto"/>
        <w:left w:val="none" w:sz="0" w:space="0" w:color="auto"/>
        <w:bottom w:val="none" w:sz="0" w:space="0" w:color="auto"/>
        <w:right w:val="none" w:sz="0" w:space="0" w:color="auto"/>
      </w:divBdr>
    </w:div>
    <w:div w:id="21176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jones@s6f.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7E09-4553-4F31-91C2-76CFC15BA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B0C0C2-685C-4B04-B074-3AE37A9F0654}">
  <ds:schemaRefs>
    <ds:schemaRef ds:uri="http://schemas.microsoft.com/sharepoint/v3/contenttype/forms"/>
  </ds:schemaRefs>
</ds:datastoreItem>
</file>

<file path=customXml/itemProps3.xml><?xml version="1.0" encoding="utf-8"?>
<ds:datastoreItem xmlns:ds="http://schemas.openxmlformats.org/officeDocument/2006/customXml" ds:itemID="{F94D181A-84AA-4F2D-BD58-3C4B94CCB42E}">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355D4C4-796D-473F-BBF2-5396E5F4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7614B566</Template>
  <TotalTime>2</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Tindall</dc:creator>
  <cp:lastModifiedBy>Bethany Jones</cp:lastModifiedBy>
  <cp:revision>2</cp:revision>
  <cp:lastPrinted>2014-05-29T13:33:00Z</cp:lastPrinted>
  <dcterms:created xsi:type="dcterms:W3CDTF">2018-01-11T14:20:00Z</dcterms:created>
  <dcterms:modified xsi:type="dcterms:W3CDTF">2018-01-11T14:20:00Z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