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14C9" w14:textId="77777777" w:rsidR="004360D0" w:rsidRPr="004219CB" w:rsidRDefault="004360D0" w:rsidP="005E26E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ind w:right="369"/>
        <w:rPr>
          <w:rFonts w:asciiTheme="minorHAnsi" w:hAnsiTheme="minorHAnsi" w:cs="Calibri"/>
          <w:b/>
          <w:sz w:val="22"/>
          <w:szCs w:val="22"/>
        </w:rPr>
      </w:pPr>
    </w:p>
    <w:p w14:paraId="6CC748C5" w14:textId="77777777" w:rsidR="001A3EFD" w:rsidRPr="004219CB" w:rsidRDefault="001A3EFD" w:rsidP="005E26EE">
      <w:pPr>
        <w:spacing w:line="276" w:lineRule="auto"/>
        <w:rPr>
          <w:rFonts w:asciiTheme="minorHAnsi" w:eastAsiaTheme="minorHAnsi" w:hAnsiTheme="minorHAnsi" w:cstheme="minorBidi"/>
          <w:sz w:val="22"/>
          <w:szCs w:val="22"/>
        </w:rPr>
      </w:pPr>
      <w:bookmarkStart w:id="0" w:name="_Hlk512497249"/>
    </w:p>
    <w:p w14:paraId="343FA108" w14:textId="77777777" w:rsidR="004219CB" w:rsidRPr="004219CB" w:rsidRDefault="004219CB" w:rsidP="004219CB">
      <w:pPr>
        <w:jc w:val="center"/>
        <w:rPr>
          <w:rFonts w:asciiTheme="minorHAnsi" w:hAnsiTheme="minorHAnsi"/>
          <w:b/>
          <w:sz w:val="22"/>
          <w:szCs w:val="22"/>
        </w:rPr>
      </w:pPr>
    </w:p>
    <w:p w14:paraId="0811864D" w14:textId="77777777" w:rsidR="004219CB" w:rsidRDefault="004219CB" w:rsidP="004219CB">
      <w:pPr>
        <w:rPr>
          <w:rFonts w:asciiTheme="minorHAnsi" w:hAnsiTheme="minorHAnsi"/>
          <w:sz w:val="22"/>
          <w:szCs w:val="22"/>
        </w:rPr>
      </w:pPr>
    </w:p>
    <w:tbl>
      <w:tblPr>
        <w:tblStyle w:val="TableGrid"/>
        <w:tblW w:w="0" w:type="auto"/>
        <w:tblLook w:val="04A0" w:firstRow="1" w:lastRow="0" w:firstColumn="1" w:lastColumn="0" w:noHBand="0" w:noVBand="1"/>
      </w:tblPr>
      <w:tblGrid>
        <w:gridCol w:w="2263"/>
        <w:gridCol w:w="6753"/>
      </w:tblGrid>
      <w:tr w:rsidR="00F67D2C" w:rsidRPr="004219CB" w14:paraId="16D8BB02" w14:textId="77777777" w:rsidTr="00F67D2C">
        <w:tc>
          <w:tcPr>
            <w:tcW w:w="2263" w:type="dxa"/>
            <w:tcBorders>
              <w:bottom w:val="single" w:sz="4" w:space="0" w:color="auto"/>
            </w:tcBorders>
            <w:shd w:val="clear" w:color="auto" w:fill="F2F2F2" w:themeFill="background1" w:themeFillShade="F2"/>
          </w:tcPr>
          <w:p w14:paraId="2359FC02"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Pr>
                <w:rFonts w:asciiTheme="minorHAnsi" w:hAnsiTheme="minorHAnsi" w:cs="Calibri"/>
                <w:b/>
                <w:sz w:val="22"/>
                <w:szCs w:val="22"/>
                <w:lang w:val="en-US"/>
              </w:rPr>
              <w:t>Job Title</w:t>
            </w:r>
          </w:p>
        </w:tc>
        <w:tc>
          <w:tcPr>
            <w:tcW w:w="6753" w:type="dxa"/>
            <w:shd w:val="clear" w:color="auto" w:fill="F2F2F2" w:themeFill="background1" w:themeFillShade="F2"/>
          </w:tcPr>
          <w:p w14:paraId="4E25AFDE" w14:textId="684AC1F7" w:rsidR="00F67D2C" w:rsidRPr="004219CB" w:rsidRDefault="00F67D2C" w:rsidP="00995D89">
            <w:pPr>
              <w:tabs>
                <w:tab w:val="left" w:pos="3420"/>
              </w:tabs>
              <w:spacing w:before="60" w:after="60"/>
              <w:rPr>
                <w:rFonts w:asciiTheme="minorHAnsi" w:hAnsiTheme="minorHAnsi" w:cs="Calibri"/>
                <w:sz w:val="22"/>
                <w:szCs w:val="22"/>
                <w:lang w:val="en-US"/>
              </w:rPr>
            </w:pPr>
            <w:r>
              <w:rPr>
                <w:rFonts w:asciiTheme="minorHAnsi" w:hAnsiTheme="minorHAnsi" w:cs="Calibri"/>
                <w:sz w:val="22"/>
                <w:szCs w:val="22"/>
                <w:lang w:val="en-US"/>
              </w:rPr>
              <w:t xml:space="preserve">Teacher of </w:t>
            </w:r>
            <w:r w:rsidR="00967B48">
              <w:rPr>
                <w:rFonts w:asciiTheme="minorHAnsi" w:hAnsiTheme="minorHAnsi" w:cs="Calibri"/>
                <w:sz w:val="22"/>
                <w:szCs w:val="22"/>
                <w:lang w:val="en-US"/>
              </w:rPr>
              <w:t>English</w:t>
            </w:r>
          </w:p>
        </w:tc>
      </w:tr>
      <w:tr w:rsidR="00F67D2C" w:rsidRPr="004219CB" w14:paraId="5BF524CB" w14:textId="77777777" w:rsidTr="00F67D2C">
        <w:tc>
          <w:tcPr>
            <w:tcW w:w="2263" w:type="dxa"/>
            <w:shd w:val="clear" w:color="auto" w:fill="F2F2F2" w:themeFill="background1" w:themeFillShade="F2"/>
          </w:tcPr>
          <w:p w14:paraId="138AE9A9"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Pr>
                <w:rFonts w:asciiTheme="minorHAnsi" w:hAnsiTheme="minorHAnsi" w:cs="Calibri"/>
                <w:b/>
                <w:sz w:val="22"/>
                <w:szCs w:val="22"/>
                <w:lang w:val="en-US"/>
              </w:rPr>
              <w:t>Reports to:</w:t>
            </w:r>
          </w:p>
        </w:tc>
        <w:tc>
          <w:tcPr>
            <w:tcW w:w="6753" w:type="dxa"/>
          </w:tcPr>
          <w:p w14:paraId="5332B922" w14:textId="77777777" w:rsidR="00F67D2C" w:rsidRPr="004219CB" w:rsidRDefault="00F67D2C" w:rsidP="00995D89">
            <w:pPr>
              <w:tabs>
                <w:tab w:val="left" w:pos="3420"/>
              </w:tabs>
              <w:spacing w:before="60" w:after="60"/>
              <w:rPr>
                <w:rFonts w:asciiTheme="minorHAnsi" w:hAnsiTheme="minorHAnsi" w:cs="Calibri"/>
                <w:sz w:val="22"/>
                <w:szCs w:val="22"/>
                <w:lang w:val="en-US"/>
              </w:rPr>
            </w:pPr>
            <w:r>
              <w:rPr>
                <w:rFonts w:asciiTheme="minorHAnsi" w:hAnsiTheme="minorHAnsi" w:cs="Calibri"/>
                <w:sz w:val="22"/>
                <w:szCs w:val="22"/>
                <w:lang w:val="en-US"/>
              </w:rPr>
              <w:t>Headteacher</w:t>
            </w:r>
          </w:p>
        </w:tc>
      </w:tr>
      <w:tr w:rsidR="00F67D2C" w:rsidRPr="004219CB" w14:paraId="586E4111" w14:textId="77777777" w:rsidTr="00F67D2C">
        <w:trPr>
          <w:trHeight w:val="197"/>
        </w:trPr>
        <w:tc>
          <w:tcPr>
            <w:tcW w:w="2263" w:type="dxa"/>
            <w:shd w:val="clear" w:color="auto" w:fill="F2F2F2" w:themeFill="background1" w:themeFillShade="F2"/>
          </w:tcPr>
          <w:p w14:paraId="6691589C"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Grade:</w:t>
            </w:r>
          </w:p>
        </w:tc>
        <w:tc>
          <w:tcPr>
            <w:tcW w:w="6753" w:type="dxa"/>
          </w:tcPr>
          <w:p w14:paraId="710142D8" w14:textId="77777777" w:rsidR="00F67D2C" w:rsidRPr="004219CB" w:rsidRDefault="00F67D2C" w:rsidP="00995D89">
            <w:pPr>
              <w:rPr>
                <w:rFonts w:asciiTheme="minorHAnsi" w:eastAsia="Calibri" w:hAnsiTheme="minorHAnsi" w:cs="Arial"/>
                <w:sz w:val="22"/>
                <w:szCs w:val="22"/>
                <w:lang w:eastAsia="en-US"/>
              </w:rPr>
            </w:pPr>
            <w:r w:rsidRPr="004219CB">
              <w:rPr>
                <w:rFonts w:asciiTheme="minorHAnsi" w:eastAsia="Calibri" w:hAnsiTheme="minorHAnsi" w:cs="Arial"/>
                <w:sz w:val="22"/>
                <w:szCs w:val="22"/>
                <w:lang w:eastAsia="en-US"/>
              </w:rPr>
              <w:t>MPS / UPS + SEN Allowance</w:t>
            </w:r>
          </w:p>
        </w:tc>
      </w:tr>
    </w:tbl>
    <w:p w14:paraId="18C318E6" w14:textId="77777777" w:rsidR="00222B6E" w:rsidRDefault="00222B6E" w:rsidP="00222B6E">
      <w:pPr>
        <w:rPr>
          <w:rFonts w:asciiTheme="minorHAnsi" w:hAnsiTheme="minorHAnsi"/>
          <w:sz w:val="22"/>
          <w:szCs w:val="22"/>
        </w:rPr>
      </w:pPr>
    </w:p>
    <w:p w14:paraId="41BD819E" w14:textId="77777777" w:rsidR="00C430AF" w:rsidRDefault="00C430AF" w:rsidP="00C430AF">
      <w:pPr>
        <w:jc w:val="both"/>
        <w:rPr>
          <w:rFonts w:asciiTheme="minorHAnsi" w:hAnsiTheme="minorHAnsi"/>
          <w:sz w:val="22"/>
          <w:szCs w:val="22"/>
        </w:rPr>
      </w:pPr>
    </w:p>
    <w:p w14:paraId="2974BDF0" w14:textId="77777777" w:rsidR="00C430AF" w:rsidRDefault="00C430AF" w:rsidP="00C430AF">
      <w:pPr>
        <w:jc w:val="both"/>
        <w:rPr>
          <w:rFonts w:asciiTheme="minorHAnsi" w:hAnsiTheme="minorHAnsi"/>
          <w:sz w:val="22"/>
          <w:szCs w:val="22"/>
        </w:rPr>
      </w:pPr>
    </w:p>
    <w:p w14:paraId="04FA226C" w14:textId="317E70E0" w:rsidR="003F1A2A" w:rsidRPr="003F1A2A" w:rsidRDefault="003F1A2A" w:rsidP="00C430AF">
      <w:pPr>
        <w:jc w:val="both"/>
        <w:rPr>
          <w:rFonts w:asciiTheme="minorHAnsi" w:hAnsiTheme="minorHAnsi"/>
          <w:sz w:val="22"/>
          <w:szCs w:val="22"/>
        </w:rPr>
      </w:pPr>
      <w:r w:rsidRPr="003F1A2A">
        <w:rPr>
          <w:rFonts w:asciiTheme="minorHAnsi" w:hAnsiTheme="minorHAnsi"/>
          <w:sz w:val="22"/>
          <w:szCs w:val="22"/>
        </w:rPr>
        <w:t xml:space="preserve">We are looking to appoint an enthusiastic, self-driven, flexible and talented Teacher to teach English across Key Stages 3, 4 and 5. Candidates must be able to convey the subject to pupils and students who have a range of </w:t>
      </w:r>
      <w:r w:rsidR="00C438ED" w:rsidRPr="003F1A2A">
        <w:rPr>
          <w:rFonts w:asciiTheme="minorHAnsi" w:hAnsiTheme="minorHAnsi"/>
          <w:sz w:val="22"/>
          <w:szCs w:val="22"/>
        </w:rPr>
        <w:t>abilities and</w:t>
      </w:r>
      <w:r w:rsidRPr="003F1A2A">
        <w:rPr>
          <w:rFonts w:asciiTheme="minorHAnsi" w:hAnsiTheme="minorHAnsi"/>
          <w:sz w:val="22"/>
          <w:szCs w:val="22"/>
        </w:rPr>
        <w:t xml:space="preserve"> monitor and assess to ensure the best possible progress. The successful candidate will have a commitment to developing outstanding practice and a passion for making a difference to the education and lives of our young people by building positive and supportive relationships. </w:t>
      </w:r>
    </w:p>
    <w:p w14:paraId="0B074EC5" w14:textId="77777777" w:rsidR="003F1A2A" w:rsidRPr="003F1A2A" w:rsidRDefault="003F1A2A" w:rsidP="00C430AF">
      <w:pPr>
        <w:jc w:val="both"/>
        <w:rPr>
          <w:rFonts w:asciiTheme="minorHAnsi" w:hAnsiTheme="minorHAnsi"/>
          <w:sz w:val="22"/>
          <w:szCs w:val="22"/>
        </w:rPr>
      </w:pPr>
    </w:p>
    <w:p w14:paraId="2E10C0BD" w14:textId="3265A49F" w:rsidR="00222B6E" w:rsidRPr="003F1A2A" w:rsidRDefault="003F1A2A" w:rsidP="00C430AF">
      <w:pPr>
        <w:jc w:val="both"/>
        <w:rPr>
          <w:rFonts w:asciiTheme="minorHAnsi" w:hAnsiTheme="minorHAnsi"/>
          <w:sz w:val="22"/>
          <w:szCs w:val="22"/>
        </w:rPr>
      </w:pPr>
      <w:r w:rsidRPr="003F1A2A">
        <w:rPr>
          <w:rFonts w:asciiTheme="minorHAnsi" w:hAnsiTheme="minorHAnsi"/>
          <w:sz w:val="22"/>
          <w:szCs w:val="22"/>
        </w:rPr>
        <w:t>Applications are welcome from both NQTs and experienced teachers. Experience of working within a SEN setting is desirable, but not essential.</w:t>
      </w:r>
    </w:p>
    <w:p w14:paraId="53BEE647" w14:textId="77777777" w:rsidR="00222B6E" w:rsidRPr="00222B6E" w:rsidRDefault="00222B6E" w:rsidP="00222B6E">
      <w:pPr>
        <w:rPr>
          <w:rFonts w:asciiTheme="minorHAnsi" w:hAnsiTheme="minorHAnsi"/>
          <w:sz w:val="22"/>
          <w:szCs w:val="22"/>
        </w:rPr>
      </w:pPr>
    </w:p>
    <w:p w14:paraId="3E026873" w14:textId="77777777" w:rsidR="00F67D2C" w:rsidRDefault="00F67D2C" w:rsidP="004219CB">
      <w:pPr>
        <w:rPr>
          <w:rFonts w:asciiTheme="minorHAnsi" w:hAnsiTheme="minorHAnsi"/>
          <w:b/>
        </w:rPr>
      </w:pPr>
    </w:p>
    <w:p w14:paraId="7D6DD944" w14:textId="67382E02" w:rsidR="004219CB" w:rsidRDefault="004219CB" w:rsidP="00C430AF">
      <w:pPr>
        <w:jc w:val="both"/>
        <w:rPr>
          <w:rFonts w:asciiTheme="minorHAnsi" w:hAnsiTheme="minorHAnsi"/>
          <w:b/>
        </w:rPr>
      </w:pPr>
      <w:r w:rsidRPr="00F67D2C">
        <w:rPr>
          <w:rFonts w:asciiTheme="minorHAnsi" w:hAnsiTheme="minorHAnsi"/>
          <w:b/>
        </w:rPr>
        <w:t>JOB PURPOSE:</w:t>
      </w:r>
    </w:p>
    <w:p w14:paraId="7149F25E" w14:textId="77777777" w:rsidR="00752973" w:rsidRPr="00F67D2C" w:rsidRDefault="00752973" w:rsidP="00C430AF">
      <w:pPr>
        <w:jc w:val="both"/>
        <w:rPr>
          <w:rFonts w:asciiTheme="minorHAnsi" w:hAnsiTheme="minorHAnsi"/>
          <w:b/>
        </w:rPr>
      </w:pPr>
    </w:p>
    <w:p w14:paraId="7A350F91" w14:textId="2E1E152D" w:rsidR="004219CB" w:rsidRPr="004219CB" w:rsidRDefault="004219CB" w:rsidP="00C430AF">
      <w:pPr>
        <w:pStyle w:val="ListParagraph"/>
        <w:ind w:left="0"/>
        <w:jc w:val="both"/>
        <w:rPr>
          <w:rFonts w:asciiTheme="minorHAnsi" w:eastAsiaTheme="minorHAnsi" w:hAnsiTheme="minorHAnsi"/>
        </w:rPr>
      </w:pPr>
      <w:r w:rsidRPr="004219CB">
        <w:rPr>
          <w:rFonts w:asciiTheme="minorHAnsi" w:eastAsiaTheme="minorHAnsi" w:hAnsiTheme="minorHAnsi" w:cstheme="minorBidi"/>
        </w:rPr>
        <w:t xml:space="preserve">We require an exceptional teacher of </w:t>
      </w:r>
      <w:r w:rsidR="00E51090">
        <w:rPr>
          <w:rFonts w:asciiTheme="minorHAnsi" w:eastAsiaTheme="minorHAnsi" w:hAnsiTheme="minorHAnsi" w:cstheme="minorBidi"/>
        </w:rPr>
        <w:t>English</w:t>
      </w:r>
      <w:r w:rsidRPr="004219CB">
        <w:rPr>
          <w:rFonts w:asciiTheme="minorHAnsi" w:eastAsiaTheme="minorHAnsi" w:hAnsiTheme="minorHAnsi" w:cstheme="minorBidi"/>
        </w:rPr>
        <w:t>, who is passionate about providing the best possible education and care for vulnerable students. The post will be based at our Eden school in Blackburn which is a brand new, bespoke, state of the art building.</w:t>
      </w:r>
    </w:p>
    <w:p w14:paraId="60A33645" w14:textId="77777777" w:rsidR="004219CB" w:rsidRPr="004219CB" w:rsidRDefault="004219CB" w:rsidP="00C430AF">
      <w:pPr>
        <w:pStyle w:val="ListParagraph"/>
        <w:ind w:left="0"/>
        <w:jc w:val="both"/>
        <w:rPr>
          <w:rFonts w:asciiTheme="minorHAnsi" w:eastAsiaTheme="minorHAnsi" w:hAnsiTheme="minorHAnsi" w:cstheme="minorBidi"/>
        </w:rPr>
      </w:pPr>
    </w:p>
    <w:p w14:paraId="7065D3FF" w14:textId="2B10786D"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 xml:space="preserve">This post involves teaching </w:t>
      </w:r>
      <w:r w:rsidR="00E51090">
        <w:rPr>
          <w:rFonts w:asciiTheme="minorHAnsi" w:eastAsiaTheme="minorHAnsi" w:hAnsiTheme="minorHAnsi" w:cstheme="minorBidi"/>
        </w:rPr>
        <w:t>English</w:t>
      </w:r>
      <w:r w:rsidRPr="004219CB">
        <w:rPr>
          <w:rFonts w:asciiTheme="minorHAnsi" w:eastAsiaTheme="minorHAnsi" w:hAnsiTheme="minorHAnsi" w:cstheme="minorBidi"/>
        </w:rPr>
        <w:t xml:space="preserve"> up to GCSE level, along with other appropriate qualifications, as well as supporting none specialist teachers in delivering </w:t>
      </w:r>
      <w:r w:rsidR="00E51090">
        <w:rPr>
          <w:rFonts w:asciiTheme="minorHAnsi" w:eastAsiaTheme="minorHAnsi" w:hAnsiTheme="minorHAnsi" w:cstheme="minorBidi"/>
        </w:rPr>
        <w:t>English</w:t>
      </w:r>
      <w:r w:rsidRPr="004219CB">
        <w:rPr>
          <w:rFonts w:asciiTheme="minorHAnsi" w:eastAsiaTheme="minorHAnsi" w:hAnsiTheme="minorHAnsi" w:cstheme="minorBidi"/>
        </w:rPr>
        <w:t xml:space="preserve"> to Key Stage 3 students. Significant training, time and support will be given to be confident in delivering high quality learning. Alongside the upper school teaching it provides an exciting opportunity to develop other teachers who are teaching </w:t>
      </w:r>
      <w:r w:rsidR="00E51090">
        <w:rPr>
          <w:rFonts w:asciiTheme="minorHAnsi" w:eastAsiaTheme="minorHAnsi" w:hAnsiTheme="minorHAnsi" w:cstheme="minorBidi"/>
        </w:rPr>
        <w:t>English</w:t>
      </w:r>
      <w:r w:rsidRPr="004219CB">
        <w:rPr>
          <w:rFonts w:asciiTheme="minorHAnsi" w:eastAsiaTheme="minorHAnsi" w:hAnsiTheme="minorHAnsi" w:cstheme="minorBidi"/>
        </w:rPr>
        <w:t xml:space="preserve"> as part of a thematic primary teaching model at </w:t>
      </w:r>
      <w:r>
        <w:rPr>
          <w:rFonts w:asciiTheme="minorHAnsi" w:eastAsiaTheme="minorHAnsi" w:hAnsiTheme="minorHAnsi" w:cstheme="minorBidi"/>
        </w:rPr>
        <w:t>K</w:t>
      </w:r>
      <w:r w:rsidRPr="004219CB">
        <w:rPr>
          <w:rFonts w:asciiTheme="minorHAnsi" w:eastAsiaTheme="minorHAnsi" w:hAnsiTheme="minorHAnsi" w:cstheme="minorBidi"/>
        </w:rPr>
        <w:t xml:space="preserve">ey </w:t>
      </w:r>
      <w:r>
        <w:rPr>
          <w:rFonts w:asciiTheme="minorHAnsi" w:eastAsiaTheme="minorHAnsi" w:hAnsiTheme="minorHAnsi" w:cstheme="minorBidi"/>
        </w:rPr>
        <w:t>S</w:t>
      </w:r>
      <w:r w:rsidRPr="004219CB">
        <w:rPr>
          <w:rFonts w:asciiTheme="minorHAnsi" w:eastAsiaTheme="minorHAnsi" w:hAnsiTheme="minorHAnsi" w:cstheme="minorBidi"/>
        </w:rPr>
        <w:t>tage 3.</w:t>
      </w:r>
    </w:p>
    <w:p w14:paraId="0D82E32A" w14:textId="77777777" w:rsidR="004219CB" w:rsidRPr="004219CB" w:rsidRDefault="004219CB" w:rsidP="00C430AF">
      <w:pPr>
        <w:pStyle w:val="ListParagraph"/>
        <w:jc w:val="both"/>
        <w:rPr>
          <w:rFonts w:asciiTheme="minorHAnsi" w:eastAsiaTheme="minorHAnsi" w:hAnsiTheme="minorHAnsi" w:cstheme="minorBidi"/>
        </w:rPr>
      </w:pPr>
    </w:p>
    <w:p w14:paraId="715169BE" w14:textId="77777777"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This position would suit a teacher with a proven track record of exceptional practice, who is able to work with vulnerable pupils with social, emotional and mental health difficulties (SEMH). It would suit an individual who is passionate about making a real difference to student’s life chances and supporting them in achieving their potential in essential life skills, which is a high priority for the Education Partnership Trust. The ability to be creative and use imaginative flair to engage is essential, along with having resilience, drive and high expectations to inspire students to achieve. As we are a growing Academy it may also provide an opportunity of further leadership opportunities in the future.</w:t>
      </w:r>
    </w:p>
    <w:p w14:paraId="5B5293A9" w14:textId="77777777" w:rsidR="004219CB" w:rsidRPr="004219CB" w:rsidRDefault="004219CB" w:rsidP="00C430AF">
      <w:pPr>
        <w:pStyle w:val="ListParagraph"/>
        <w:ind w:left="0"/>
        <w:jc w:val="both"/>
        <w:rPr>
          <w:rFonts w:asciiTheme="minorHAnsi" w:eastAsiaTheme="minorHAnsi" w:hAnsiTheme="minorHAnsi" w:cstheme="minorBidi"/>
        </w:rPr>
      </w:pPr>
    </w:p>
    <w:p w14:paraId="09F79B21" w14:textId="77777777" w:rsidR="004219CB" w:rsidRPr="004219CB" w:rsidRDefault="004219CB" w:rsidP="00C430AF">
      <w:pPr>
        <w:pStyle w:val="ListParagraph"/>
        <w:ind w:left="0"/>
        <w:jc w:val="both"/>
        <w:rPr>
          <w:rFonts w:asciiTheme="minorHAnsi" w:eastAsiaTheme="minorHAnsi" w:hAnsiTheme="minorHAnsi"/>
        </w:rPr>
      </w:pPr>
      <w:r w:rsidRPr="004219CB">
        <w:rPr>
          <w:rFonts w:asciiTheme="minorHAnsi" w:eastAsiaTheme="minorHAnsi" w:hAnsiTheme="minorHAnsi" w:cstheme="minorBidi"/>
        </w:rPr>
        <w:lastRenderedPageBreak/>
        <w:t>The Education Partnership Trust is committed to safeguarding and promoting the welfare of children and young people and expects all staff and volunteers to share this commitment.</w:t>
      </w:r>
    </w:p>
    <w:p w14:paraId="7B070791" w14:textId="77777777" w:rsidR="004219CB" w:rsidRPr="004219CB" w:rsidRDefault="004219CB" w:rsidP="004219CB">
      <w:pPr>
        <w:pStyle w:val="ListParagraph"/>
        <w:ind w:left="0"/>
        <w:rPr>
          <w:rFonts w:asciiTheme="minorHAnsi" w:eastAsiaTheme="minorHAnsi" w:hAnsiTheme="minorHAnsi" w:cstheme="minorBidi"/>
        </w:rPr>
      </w:pPr>
    </w:p>
    <w:p w14:paraId="57BA49EC" w14:textId="77777777"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 xml:space="preserve">If you would like to discuss or find out more about this post, please contact John McDonald, Acting Headteacher, via email: </w:t>
      </w:r>
      <w:hyperlink r:id="rId11" w:history="1">
        <w:r w:rsidRPr="004219CB">
          <w:rPr>
            <w:rStyle w:val="Hyperlink"/>
            <w:rFonts w:asciiTheme="minorHAnsi" w:eastAsiaTheme="minorHAnsi" w:hAnsiTheme="minorHAnsi" w:cstheme="minorBidi"/>
          </w:rPr>
          <w:t>johnmcdonald@edenschool.org.uk</w:t>
        </w:r>
      </w:hyperlink>
    </w:p>
    <w:p w14:paraId="20B2D381" w14:textId="77777777" w:rsidR="004219CB" w:rsidRDefault="004219CB" w:rsidP="00C430AF">
      <w:pPr>
        <w:jc w:val="both"/>
        <w:rPr>
          <w:rFonts w:asciiTheme="minorHAnsi" w:eastAsiaTheme="minorHAnsi" w:hAnsiTheme="minorHAnsi" w:cstheme="minorBidi"/>
          <w:sz w:val="22"/>
          <w:szCs w:val="22"/>
        </w:rPr>
      </w:pPr>
    </w:p>
    <w:p w14:paraId="0768BD81" w14:textId="77777777" w:rsidR="004219CB" w:rsidRDefault="004219CB" w:rsidP="00C430AF">
      <w:pPr>
        <w:jc w:val="both"/>
        <w:rPr>
          <w:rFonts w:asciiTheme="minorHAnsi" w:eastAsiaTheme="minorHAnsi" w:hAnsiTheme="minorHAnsi" w:cstheme="minorBidi"/>
          <w:sz w:val="22"/>
          <w:szCs w:val="22"/>
        </w:rPr>
      </w:pPr>
    </w:p>
    <w:p w14:paraId="583AB5D5" w14:textId="77777777" w:rsidR="004219CB" w:rsidRDefault="004219CB" w:rsidP="00C430AF">
      <w:pPr>
        <w:jc w:val="both"/>
        <w:rPr>
          <w:rFonts w:asciiTheme="minorHAnsi" w:eastAsiaTheme="minorHAnsi" w:hAnsiTheme="minorHAnsi" w:cstheme="minorBidi"/>
          <w:sz w:val="22"/>
          <w:szCs w:val="22"/>
        </w:rPr>
      </w:pPr>
    </w:p>
    <w:p w14:paraId="5F5EA084" w14:textId="77777777" w:rsidR="004219CB" w:rsidRDefault="004219CB" w:rsidP="00C430AF">
      <w:pPr>
        <w:jc w:val="both"/>
        <w:rPr>
          <w:rFonts w:asciiTheme="minorHAnsi" w:eastAsiaTheme="minorHAnsi" w:hAnsiTheme="minorHAnsi" w:cstheme="minorBidi"/>
          <w:sz w:val="22"/>
          <w:szCs w:val="22"/>
        </w:rPr>
      </w:pPr>
    </w:p>
    <w:p w14:paraId="4C40D69F" w14:textId="77777777" w:rsidR="004219CB" w:rsidRPr="004219CB" w:rsidRDefault="004219CB" w:rsidP="00C430AF">
      <w:pPr>
        <w:spacing w:after="200" w:line="276" w:lineRule="auto"/>
        <w:contextualSpacing/>
        <w:jc w:val="both"/>
        <w:rPr>
          <w:rFonts w:asciiTheme="minorHAnsi" w:hAnsiTheme="minorHAnsi"/>
          <w:sz w:val="22"/>
          <w:szCs w:val="22"/>
        </w:rPr>
      </w:pPr>
      <w:r w:rsidRPr="004219CB">
        <w:rPr>
          <w:rFonts w:asciiTheme="minorHAnsi" w:eastAsiaTheme="minorHAnsi" w:hAnsiTheme="minorHAnsi" w:cstheme="minorBidi"/>
          <w:sz w:val="22"/>
          <w:szCs w:val="22"/>
        </w:rPr>
        <w:t xml:space="preserve">To apply please complete the on-line application form or alternatively </w:t>
      </w:r>
      <w:r w:rsidR="009C4802">
        <w:rPr>
          <w:rFonts w:asciiTheme="minorHAnsi" w:eastAsiaTheme="minorHAnsi" w:hAnsiTheme="minorHAnsi" w:cstheme="minorBidi"/>
          <w:sz w:val="22"/>
          <w:szCs w:val="22"/>
        </w:rPr>
        <w:t xml:space="preserve">upload </w:t>
      </w:r>
      <w:r w:rsidRPr="004219CB">
        <w:rPr>
          <w:rFonts w:asciiTheme="minorHAnsi" w:eastAsiaTheme="minorHAnsi" w:hAnsiTheme="minorHAnsi" w:cstheme="minorBidi"/>
          <w:sz w:val="22"/>
          <w:szCs w:val="22"/>
        </w:rPr>
        <w:t>an up to date CV and covering letter, of no longer than two sides of A4. The letter should outline why you feel your experience makes you a strong applicant for this exciting opportunity, highlighting areas in which you have shown impact</w:t>
      </w:r>
      <w:r w:rsidRPr="004219CB">
        <w:rPr>
          <w:rFonts w:asciiTheme="minorHAnsi" w:hAnsiTheme="minorHAnsi"/>
          <w:sz w:val="22"/>
          <w:szCs w:val="22"/>
        </w:rPr>
        <w:t>.</w:t>
      </w:r>
    </w:p>
    <w:p w14:paraId="6E767676" w14:textId="77777777" w:rsidR="004219CB" w:rsidRPr="004219CB" w:rsidRDefault="004219CB" w:rsidP="00C430AF">
      <w:pPr>
        <w:jc w:val="both"/>
        <w:rPr>
          <w:rFonts w:asciiTheme="minorHAnsi" w:hAnsiTheme="minorHAnsi"/>
          <w:sz w:val="22"/>
          <w:szCs w:val="22"/>
        </w:rPr>
      </w:pPr>
    </w:p>
    <w:p w14:paraId="51AB91DD" w14:textId="77777777"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The deadline for electronic submissions is Noon XXXXXXXX</w:t>
      </w:r>
    </w:p>
    <w:p w14:paraId="3E07B502" w14:textId="77777777"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We anticipate that interviews will take place week commencing XXXXX 2018</w:t>
      </w:r>
    </w:p>
    <w:p w14:paraId="48B7F2E1" w14:textId="77777777" w:rsidR="004219CB" w:rsidRPr="004219CB" w:rsidRDefault="004219CB" w:rsidP="00C430AF">
      <w:pPr>
        <w:pStyle w:val="ListParagraph"/>
        <w:ind w:left="0"/>
        <w:jc w:val="both"/>
        <w:rPr>
          <w:rFonts w:asciiTheme="minorHAnsi" w:eastAsiaTheme="minorHAnsi" w:hAnsiTheme="minorHAnsi"/>
        </w:rPr>
      </w:pPr>
      <w:r w:rsidRPr="004219CB">
        <w:rPr>
          <w:rFonts w:asciiTheme="minorHAnsi" w:eastAsiaTheme="minorHAnsi" w:hAnsiTheme="minorHAnsi" w:cstheme="minorBidi"/>
        </w:rPr>
        <w:t>Useful Links:</w:t>
      </w:r>
    </w:p>
    <w:p w14:paraId="53ED83D2" w14:textId="77777777" w:rsidR="004219CB" w:rsidRPr="004219CB" w:rsidRDefault="004219CB" w:rsidP="00C430AF">
      <w:pPr>
        <w:jc w:val="both"/>
        <w:rPr>
          <w:rFonts w:asciiTheme="minorHAnsi" w:hAnsiTheme="minorHAnsi"/>
          <w:sz w:val="22"/>
          <w:szCs w:val="22"/>
        </w:rPr>
      </w:pPr>
    </w:p>
    <w:p w14:paraId="59E6E036" w14:textId="77777777" w:rsidR="004219CB" w:rsidRPr="004219CB" w:rsidRDefault="004219CB" w:rsidP="00C430AF">
      <w:pPr>
        <w:pStyle w:val="ListParagraph"/>
        <w:ind w:left="0"/>
        <w:jc w:val="both"/>
        <w:rPr>
          <w:rFonts w:asciiTheme="minorHAnsi" w:eastAsiaTheme="minorHAnsi" w:hAnsiTheme="minorHAnsi" w:cstheme="minorBidi"/>
        </w:rPr>
      </w:pPr>
    </w:p>
    <w:p w14:paraId="0934580E" w14:textId="77777777" w:rsidR="004219CB" w:rsidRPr="004219CB" w:rsidRDefault="004219CB" w:rsidP="00C430AF">
      <w:pPr>
        <w:pStyle w:val="ListParagraph"/>
        <w:jc w:val="both"/>
        <w:rPr>
          <w:rFonts w:asciiTheme="minorHAnsi" w:eastAsiaTheme="minorHAnsi" w:hAnsiTheme="minorHAnsi" w:cstheme="minorBidi"/>
        </w:rPr>
      </w:pPr>
    </w:p>
    <w:p w14:paraId="3822BBCC" w14:textId="77777777" w:rsidR="004219CB" w:rsidRPr="004219CB" w:rsidRDefault="004219CB" w:rsidP="00C430AF">
      <w:pPr>
        <w:pStyle w:val="ListParagraph"/>
        <w:ind w:left="0"/>
        <w:jc w:val="both"/>
        <w:rPr>
          <w:rFonts w:asciiTheme="minorHAnsi" w:eastAsiaTheme="minorHAnsi" w:hAnsiTheme="minorHAnsi" w:cstheme="minorBidi"/>
        </w:rPr>
      </w:pPr>
      <w:r w:rsidRPr="004219CB">
        <w:rPr>
          <w:rFonts w:asciiTheme="minorHAnsi" w:eastAsiaTheme="minorHAnsi" w:hAnsiTheme="minorHAnsi" w:cstheme="minorBidi"/>
        </w:rPr>
        <w:t>We are committed to safeguarding and promoting the welfare of children and expects all staff and volunteers to share this commitment. The successful candidate will be subject to a Disclosure and Barring Service (DBS) check.</w:t>
      </w:r>
    </w:p>
    <w:p w14:paraId="278B491E" w14:textId="77777777" w:rsidR="00E1090E" w:rsidRPr="004219CB" w:rsidRDefault="004219CB" w:rsidP="00C430AF">
      <w:pPr>
        <w:spacing w:line="276" w:lineRule="auto"/>
        <w:jc w:val="both"/>
        <w:rPr>
          <w:rFonts w:asciiTheme="minorHAnsi" w:eastAsiaTheme="minorHAnsi" w:hAnsiTheme="minorHAnsi" w:cstheme="minorBidi"/>
          <w:b/>
          <w:sz w:val="22"/>
          <w:szCs w:val="22"/>
        </w:rPr>
      </w:pPr>
      <w:r w:rsidRPr="004219CB">
        <w:rPr>
          <w:rFonts w:asciiTheme="minorHAnsi" w:eastAsiaTheme="minorHAnsi" w:hAnsiTheme="minorHAnsi" w:cstheme="minorBidi"/>
          <w:sz w:val="22"/>
          <w:szCs w:val="22"/>
        </w:rPr>
        <w:t>We promote diversity and want a workforce which reflects the population of East Lancashire</w:t>
      </w:r>
    </w:p>
    <w:p w14:paraId="2580CCBB" w14:textId="77777777" w:rsidR="00E1090E" w:rsidRPr="004219CB" w:rsidRDefault="00E1090E" w:rsidP="005E26EE">
      <w:pPr>
        <w:spacing w:line="276" w:lineRule="auto"/>
        <w:rPr>
          <w:rFonts w:asciiTheme="minorHAnsi" w:eastAsiaTheme="minorHAnsi" w:hAnsiTheme="minorHAnsi" w:cstheme="minorBidi"/>
          <w:b/>
          <w:sz w:val="22"/>
          <w:szCs w:val="22"/>
        </w:rPr>
      </w:pPr>
    </w:p>
    <w:p w14:paraId="593AEAB0" w14:textId="77777777" w:rsidR="00E1090E" w:rsidRPr="004219CB" w:rsidRDefault="00E1090E" w:rsidP="005E26EE">
      <w:pPr>
        <w:spacing w:line="276" w:lineRule="auto"/>
        <w:rPr>
          <w:rFonts w:asciiTheme="minorHAnsi" w:eastAsiaTheme="minorHAnsi" w:hAnsiTheme="minorHAnsi" w:cstheme="minorBidi"/>
          <w:b/>
          <w:sz w:val="22"/>
          <w:szCs w:val="22"/>
        </w:rPr>
      </w:pPr>
    </w:p>
    <w:p w14:paraId="444A4A16" w14:textId="77777777" w:rsidR="00E1090E" w:rsidRPr="004219CB" w:rsidRDefault="00E1090E" w:rsidP="005E26EE">
      <w:pPr>
        <w:spacing w:line="276" w:lineRule="auto"/>
        <w:rPr>
          <w:rFonts w:asciiTheme="minorHAnsi" w:eastAsiaTheme="minorHAnsi" w:hAnsiTheme="minorHAnsi" w:cstheme="minorBidi"/>
          <w:b/>
          <w:sz w:val="22"/>
          <w:szCs w:val="22"/>
        </w:rPr>
      </w:pPr>
    </w:p>
    <w:p w14:paraId="71091A43" w14:textId="77777777" w:rsidR="00E1090E" w:rsidRPr="004219CB" w:rsidRDefault="00E1090E" w:rsidP="005E26EE">
      <w:pPr>
        <w:spacing w:line="276" w:lineRule="auto"/>
        <w:rPr>
          <w:rFonts w:asciiTheme="minorHAnsi" w:eastAsiaTheme="minorHAnsi" w:hAnsiTheme="minorHAnsi" w:cstheme="minorBidi"/>
          <w:b/>
          <w:sz w:val="22"/>
          <w:szCs w:val="22"/>
        </w:rPr>
      </w:pPr>
    </w:p>
    <w:p w14:paraId="0541683E" w14:textId="77777777" w:rsidR="00E1090E" w:rsidRPr="004219CB" w:rsidRDefault="00E1090E" w:rsidP="005E26EE">
      <w:pPr>
        <w:spacing w:line="276" w:lineRule="auto"/>
        <w:rPr>
          <w:rFonts w:asciiTheme="minorHAnsi" w:eastAsiaTheme="minorHAnsi" w:hAnsiTheme="minorHAnsi" w:cstheme="minorBidi"/>
          <w:b/>
          <w:sz w:val="22"/>
          <w:szCs w:val="22"/>
        </w:rPr>
      </w:pPr>
    </w:p>
    <w:p w14:paraId="3948B537" w14:textId="77777777" w:rsidR="00E1090E" w:rsidRPr="004219CB" w:rsidRDefault="00E1090E" w:rsidP="005E26EE">
      <w:pPr>
        <w:spacing w:line="276" w:lineRule="auto"/>
        <w:rPr>
          <w:rFonts w:asciiTheme="minorHAnsi" w:eastAsiaTheme="minorHAnsi" w:hAnsiTheme="minorHAnsi" w:cstheme="minorBidi"/>
          <w:b/>
          <w:sz w:val="22"/>
          <w:szCs w:val="22"/>
        </w:rPr>
      </w:pPr>
    </w:p>
    <w:p w14:paraId="355CDCA4" w14:textId="77777777" w:rsidR="00E1090E" w:rsidRPr="004219CB" w:rsidRDefault="00E1090E" w:rsidP="005E26EE">
      <w:pPr>
        <w:spacing w:line="276" w:lineRule="auto"/>
        <w:rPr>
          <w:rFonts w:asciiTheme="minorHAnsi" w:eastAsiaTheme="minorHAnsi" w:hAnsiTheme="minorHAnsi" w:cstheme="minorBidi"/>
          <w:b/>
          <w:sz w:val="22"/>
          <w:szCs w:val="22"/>
        </w:rPr>
      </w:pPr>
    </w:p>
    <w:p w14:paraId="46895B5D" w14:textId="77777777" w:rsidR="00E1090E" w:rsidRPr="004219CB" w:rsidRDefault="00E1090E" w:rsidP="005E26EE">
      <w:pPr>
        <w:spacing w:line="276" w:lineRule="auto"/>
        <w:rPr>
          <w:rFonts w:asciiTheme="minorHAnsi" w:eastAsiaTheme="minorHAnsi" w:hAnsiTheme="minorHAnsi" w:cstheme="minorBidi"/>
          <w:b/>
          <w:sz w:val="22"/>
          <w:szCs w:val="22"/>
        </w:rPr>
      </w:pPr>
    </w:p>
    <w:p w14:paraId="1E82EC2F" w14:textId="77777777" w:rsidR="00E1090E" w:rsidRPr="004219CB" w:rsidRDefault="00E1090E" w:rsidP="005E26EE">
      <w:pPr>
        <w:spacing w:line="276" w:lineRule="auto"/>
        <w:rPr>
          <w:rFonts w:asciiTheme="minorHAnsi" w:eastAsiaTheme="minorHAnsi" w:hAnsiTheme="minorHAnsi" w:cstheme="minorBidi"/>
          <w:b/>
          <w:sz w:val="22"/>
          <w:szCs w:val="22"/>
        </w:rPr>
      </w:pPr>
    </w:p>
    <w:p w14:paraId="1FAB820C" w14:textId="77777777" w:rsidR="00E1090E" w:rsidRPr="004219CB" w:rsidRDefault="00E1090E" w:rsidP="005E26EE">
      <w:pPr>
        <w:spacing w:line="276" w:lineRule="auto"/>
        <w:rPr>
          <w:rFonts w:asciiTheme="minorHAnsi" w:eastAsiaTheme="minorHAnsi" w:hAnsiTheme="minorHAnsi" w:cstheme="minorBidi"/>
          <w:b/>
          <w:sz w:val="22"/>
          <w:szCs w:val="22"/>
        </w:rPr>
      </w:pPr>
    </w:p>
    <w:p w14:paraId="11A8B7F7" w14:textId="77777777" w:rsidR="00E1090E" w:rsidRPr="004219CB" w:rsidRDefault="00E1090E" w:rsidP="005E26EE">
      <w:pPr>
        <w:spacing w:line="276" w:lineRule="auto"/>
        <w:rPr>
          <w:rFonts w:asciiTheme="minorHAnsi" w:eastAsiaTheme="minorHAnsi" w:hAnsiTheme="minorHAnsi" w:cstheme="minorBidi"/>
          <w:b/>
          <w:sz w:val="22"/>
          <w:szCs w:val="22"/>
        </w:rPr>
      </w:pPr>
    </w:p>
    <w:p w14:paraId="10A63BA6" w14:textId="77777777" w:rsidR="00E1090E" w:rsidRPr="004219CB" w:rsidRDefault="00E1090E" w:rsidP="005E26EE">
      <w:pPr>
        <w:spacing w:line="276" w:lineRule="auto"/>
        <w:rPr>
          <w:rFonts w:asciiTheme="minorHAnsi" w:eastAsiaTheme="minorHAnsi" w:hAnsiTheme="minorHAnsi" w:cstheme="minorBidi"/>
          <w:b/>
          <w:sz w:val="22"/>
          <w:szCs w:val="22"/>
        </w:rPr>
      </w:pPr>
    </w:p>
    <w:p w14:paraId="544B1CA1" w14:textId="77777777" w:rsidR="00E1090E" w:rsidRPr="004219CB" w:rsidRDefault="00E1090E" w:rsidP="005E26EE">
      <w:pPr>
        <w:spacing w:line="276" w:lineRule="auto"/>
        <w:rPr>
          <w:rFonts w:asciiTheme="minorHAnsi" w:eastAsiaTheme="minorHAnsi" w:hAnsiTheme="minorHAnsi" w:cstheme="minorBidi"/>
          <w:b/>
          <w:sz w:val="22"/>
          <w:szCs w:val="22"/>
        </w:rPr>
      </w:pPr>
    </w:p>
    <w:p w14:paraId="609637B6" w14:textId="77777777" w:rsidR="00E1090E" w:rsidRPr="004219CB" w:rsidRDefault="00E1090E" w:rsidP="005E26EE">
      <w:pPr>
        <w:spacing w:line="276" w:lineRule="auto"/>
        <w:rPr>
          <w:rFonts w:asciiTheme="minorHAnsi" w:eastAsiaTheme="minorHAnsi" w:hAnsiTheme="minorHAnsi" w:cstheme="minorBidi"/>
          <w:b/>
          <w:sz w:val="22"/>
          <w:szCs w:val="22"/>
        </w:rPr>
      </w:pPr>
    </w:p>
    <w:p w14:paraId="7DE4182E" w14:textId="77777777" w:rsidR="00E1090E" w:rsidRPr="004219CB" w:rsidRDefault="00E1090E" w:rsidP="005E26EE">
      <w:pPr>
        <w:spacing w:line="276" w:lineRule="auto"/>
        <w:rPr>
          <w:rFonts w:asciiTheme="minorHAnsi" w:eastAsiaTheme="minorHAnsi" w:hAnsiTheme="minorHAnsi" w:cstheme="minorBidi"/>
          <w:b/>
          <w:sz w:val="22"/>
          <w:szCs w:val="22"/>
        </w:rPr>
      </w:pPr>
    </w:p>
    <w:p w14:paraId="32809F76" w14:textId="77777777" w:rsidR="00E1090E" w:rsidRPr="004219CB" w:rsidRDefault="00E1090E" w:rsidP="005E26EE">
      <w:pPr>
        <w:spacing w:line="276" w:lineRule="auto"/>
        <w:rPr>
          <w:rFonts w:asciiTheme="minorHAnsi" w:eastAsiaTheme="minorHAnsi" w:hAnsiTheme="minorHAnsi" w:cstheme="minorBidi"/>
          <w:b/>
          <w:sz w:val="22"/>
          <w:szCs w:val="22"/>
        </w:rPr>
      </w:pPr>
    </w:p>
    <w:p w14:paraId="0B724A5C" w14:textId="77777777" w:rsidR="00E1090E" w:rsidRPr="004219CB" w:rsidRDefault="00E1090E" w:rsidP="005E26EE">
      <w:pPr>
        <w:spacing w:line="276" w:lineRule="auto"/>
        <w:rPr>
          <w:rFonts w:asciiTheme="minorHAnsi" w:eastAsiaTheme="minorHAnsi" w:hAnsiTheme="minorHAnsi" w:cstheme="minorBidi"/>
          <w:b/>
          <w:sz w:val="22"/>
          <w:szCs w:val="22"/>
        </w:rPr>
      </w:pPr>
    </w:p>
    <w:p w14:paraId="3A9B72C1" w14:textId="5ABD18BD" w:rsidR="004219CB" w:rsidRPr="004219CB" w:rsidRDefault="004219CB">
      <w:pPr>
        <w:rPr>
          <w:rFonts w:asciiTheme="minorHAnsi" w:eastAsiaTheme="minorHAnsi" w:hAnsiTheme="minorHAnsi" w:cstheme="minorBidi"/>
          <w:b/>
          <w:sz w:val="22"/>
          <w:szCs w:val="22"/>
        </w:rPr>
      </w:pPr>
    </w:p>
    <w:p w14:paraId="788E2CF4" w14:textId="77777777" w:rsidR="00E1090E" w:rsidRPr="004219CB" w:rsidRDefault="00E1090E" w:rsidP="005E26EE">
      <w:pPr>
        <w:spacing w:line="276" w:lineRule="auto"/>
        <w:rPr>
          <w:rFonts w:asciiTheme="minorHAnsi" w:eastAsiaTheme="minorHAnsi" w:hAnsiTheme="minorHAnsi" w:cstheme="minorBidi"/>
          <w:b/>
          <w:sz w:val="22"/>
          <w:szCs w:val="22"/>
        </w:rPr>
      </w:pPr>
    </w:p>
    <w:p w14:paraId="015F7A7D" w14:textId="77777777" w:rsidR="001A3EFD" w:rsidRDefault="004219CB" w:rsidP="004219CB">
      <w:pPr>
        <w:rPr>
          <w:rFonts w:asciiTheme="minorHAnsi" w:eastAsiaTheme="minorHAnsi" w:hAnsiTheme="minorHAnsi" w:cstheme="minorBidi"/>
          <w:b/>
          <w:sz w:val="22"/>
          <w:szCs w:val="22"/>
        </w:rPr>
      </w:pPr>
      <w:r w:rsidRPr="00F67D2C">
        <w:rPr>
          <w:rFonts w:asciiTheme="minorHAnsi" w:eastAsiaTheme="minorHAnsi" w:hAnsiTheme="minorHAnsi" w:cstheme="minorBidi"/>
          <w:b/>
        </w:rPr>
        <w:t>JOB DESCRIPTION</w:t>
      </w:r>
      <w:r>
        <w:rPr>
          <w:rFonts w:asciiTheme="minorHAnsi" w:eastAsiaTheme="minorHAnsi" w:hAnsiTheme="minorHAnsi" w:cstheme="minorBidi"/>
          <w:b/>
          <w:sz w:val="22"/>
          <w:szCs w:val="22"/>
        </w:rPr>
        <w:t>:</w:t>
      </w:r>
    </w:p>
    <w:p w14:paraId="46EACBFA" w14:textId="77777777" w:rsidR="004219CB" w:rsidRPr="004219CB" w:rsidRDefault="004219CB" w:rsidP="004219CB">
      <w:pPr>
        <w:rPr>
          <w:rFonts w:asciiTheme="minorHAnsi" w:eastAsiaTheme="minorHAnsi" w:hAnsiTheme="minorHAnsi" w:cstheme="minorBidi"/>
          <w:b/>
          <w:sz w:val="22"/>
          <w:szCs w:val="22"/>
        </w:rPr>
      </w:pPr>
    </w:p>
    <w:bookmarkEnd w:id="0"/>
    <w:p w14:paraId="38A00300" w14:textId="7F44E240" w:rsidR="00E1090E" w:rsidRDefault="00E1090E" w:rsidP="004219CB">
      <w:pPr>
        <w:rPr>
          <w:rFonts w:asciiTheme="minorHAnsi" w:eastAsiaTheme="minorHAnsi" w:hAnsiTheme="minorHAnsi" w:cstheme="minorBidi"/>
          <w:b/>
          <w:sz w:val="22"/>
          <w:szCs w:val="22"/>
        </w:rPr>
      </w:pPr>
      <w:r w:rsidRPr="004219CB">
        <w:rPr>
          <w:rFonts w:asciiTheme="minorHAnsi" w:eastAsiaTheme="minorHAnsi" w:hAnsiTheme="minorHAnsi" w:cstheme="minorBidi"/>
          <w:b/>
          <w:sz w:val="22"/>
          <w:szCs w:val="22"/>
        </w:rPr>
        <w:t>Key Areas</w:t>
      </w:r>
      <w:r w:rsidR="0062703D" w:rsidRPr="004219CB">
        <w:rPr>
          <w:rFonts w:asciiTheme="minorHAnsi" w:eastAsiaTheme="minorHAnsi" w:hAnsiTheme="minorHAnsi" w:cstheme="minorBidi"/>
          <w:b/>
          <w:sz w:val="22"/>
          <w:szCs w:val="22"/>
        </w:rPr>
        <w:t xml:space="preserve"> of Accountabilities</w:t>
      </w:r>
      <w:r w:rsidRPr="004219CB">
        <w:rPr>
          <w:rFonts w:asciiTheme="minorHAnsi" w:eastAsiaTheme="minorHAnsi" w:hAnsiTheme="minorHAnsi" w:cstheme="minorBidi"/>
          <w:b/>
          <w:sz w:val="22"/>
          <w:szCs w:val="22"/>
        </w:rPr>
        <w:t>:</w:t>
      </w:r>
    </w:p>
    <w:p w14:paraId="10A8BB0C" w14:textId="77777777" w:rsidR="005176B6" w:rsidRPr="004219CB" w:rsidRDefault="005176B6" w:rsidP="004219CB">
      <w:pPr>
        <w:rPr>
          <w:rFonts w:asciiTheme="minorHAnsi" w:eastAsiaTheme="minorHAnsi" w:hAnsiTheme="minorHAnsi" w:cstheme="minorBidi"/>
          <w:b/>
          <w:sz w:val="22"/>
          <w:szCs w:val="22"/>
        </w:rPr>
      </w:pPr>
    </w:p>
    <w:p w14:paraId="6D9FD962" w14:textId="77777777" w:rsidR="005E26EE" w:rsidRPr="004219CB" w:rsidRDefault="005E26E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ensure a high-quality learning experience for students which meets internal and external quality standards.</w:t>
      </w:r>
    </w:p>
    <w:p w14:paraId="28638242"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use creative approaches within curriculum development</w:t>
      </w:r>
    </w:p>
    <w:p w14:paraId="0C88E8FC"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develop learning programmes within your specialist area</w:t>
      </w:r>
    </w:p>
    <w:p w14:paraId="7B5EB833"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 xml:space="preserve">To supervise support staff </w:t>
      </w:r>
    </w:p>
    <w:p w14:paraId="7BCD869E"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liaise with Senior managers and others about pupils</w:t>
      </w:r>
    </w:p>
    <w:p w14:paraId="16B2529D"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maintain an up to date knowledge of key curriculum areas linked to role</w:t>
      </w:r>
    </w:p>
    <w:p w14:paraId="52180436"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develop collaboratively curriculum packages and programmes to support pupils needs</w:t>
      </w:r>
    </w:p>
    <w:p w14:paraId="7E6667C7" w14:textId="77777777" w:rsidR="00F67D2C" w:rsidRDefault="00F67D2C" w:rsidP="004219CB">
      <w:pPr>
        <w:autoSpaceDE w:val="0"/>
        <w:autoSpaceDN w:val="0"/>
        <w:adjustRightInd w:val="0"/>
        <w:spacing w:before="60" w:after="60"/>
        <w:rPr>
          <w:rFonts w:asciiTheme="minorHAnsi" w:hAnsiTheme="minorHAnsi" w:cs="Calibri"/>
          <w:b/>
          <w:sz w:val="22"/>
          <w:szCs w:val="22"/>
        </w:rPr>
      </w:pPr>
    </w:p>
    <w:p w14:paraId="39A8272B" w14:textId="26C4A3FB" w:rsidR="006741FB" w:rsidRDefault="0062703D" w:rsidP="004219CB">
      <w:pPr>
        <w:autoSpaceDE w:val="0"/>
        <w:autoSpaceDN w:val="0"/>
        <w:adjustRightInd w:val="0"/>
        <w:spacing w:before="60" w:after="60"/>
        <w:rPr>
          <w:rFonts w:asciiTheme="minorHAnsi" w:hAnsiTheme="minorHAnsi" w:cs="Calibri"/>
          <w:b/>
          <w:sz w:val="22"/>
          <w:szCs w:val="22"/>
        </w:rPr>
      </w:pPr>
      <w:r w:rsidRPr="004219CB">
        <w:rPr>
          <w:rFonts w:asciiTheme="minorHAnsi" w:hAnsiTheme="minorHAnsi" w:cs="Calibri"/>
          <w:b/>
          <w:sz w:val="22"/>
          <w:szCs w:val="22"/>
        </w:rPr>
        <w:t xml:space="preserve">General Duties and </w:t>
      </w:r>
      <w:r w:rsidR="00E561A0">
        <w:rPr>
          <w:rFonts w:asciiTheme="minorHAnsi" w:hAnsiTheme="minorHAnsi" w:cs="Calibri"/>
          <w:b/>
          <w:sz w:val="22"/>
          <w:szCs w:val="22"/>
        </w:rPr>
        <w:t xml:space="preserve">Teaching </w:t>
      </w:r>
      <w:r w:rsidRPr="004219CB">
        <w:rPr>
          <w:rFonts w:asciiTheme="minorHAnsi" w:hAnsiTheme="minorHAnsi" w:cs="Calibri"/>
          <w:b/>
          <w:sz w:val="22"/>
          <w:szCs w:val="22"/>
        </w:rPr>
        <w:t>Responsibilities</w:t>
      </w:r>
      <w:r w:rsidR="004219CB">
        <w:rPr>
          <w:rFonts w:asciiTheme="minorHAnsi" w:hAnsiTheme="minorHAnsi" w:cs="Calibri"/>
          <w:b/>
          <w:sz w:val="22"/>
          <w:szCs w:val="22"/>
        </w:rPr>
        <w:t>:</w:t>
      </w:r>
    </w:p>
    <w:p w14:paraId="592C0BE3" w14:textId="77777777" w:rsidR="00203B99" w:rsidRPr="004219CB" w:rsidRDefault="00203B99" w:rsidP="004219CB">
      <w:pPr>
        <w:autoSpaceDE w:val="0"/>
        <w:autoSpaceDN w:val="0"/>
        <w:adjustRightInd w:val="0"/>
        <w:spacing w:before="60" w:after="60"/>
        <w:rPr>
          <w:rFonts w:asciiTheme="minorHAnsi" w:hAnsiTheme="minorHAnsi" w:cs="Calibri"/>
          <w:b/>
          <w:sz w:val="22"/>
          <w:szCs w:val="22"/>
        </w:rPr>
      </w:pPr>
    </w:p>
    <w:p w14:paraId="53FFF5D4" w14:textId="14E8CACD"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 xml:space="preserve">Responsible for attainment and progress in English for all students </w:t>
      </w:r>
      <w:r>
        <w:rPr>
          <w:rFonts w:asciiTheme="minorHAnsi" w:eastAsiaTheme="minorHAnsi" w:hAnsiTheme="minorHAnsi" w:cstheme="minorBidi"/>
          <w:sz w:val="22"/>
          <w:szCs w:val="22"/>
          <w:lang w:eastAsia="en-US"/>
        </w:rPr>
        <w:t>at Eden</w:t>
      </w:r>
      <w:r w:rsidRPr="00203B99">
        <w:rPr>
          <w:rFonts w:asciiTheme="minorHAnsi" w:eastAsiaTheme="minorHAnsi" w:hAnsiTheme="minorHAnsi" w:cstheme="minorBidi"/>
          <w:sz w:val="22"/>
          <w:szCs w:val="22"/>
          <w:lang w:eastAsia="en-US"/>
        </w:rPr>
        <w:t>, in line with agreed targets</w:t>
      </w:r>
    </w:p>
    <w:p w14:paraId="1D86AEEB"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Supporting, develop and enhance the teaching practice of others so that they teach lessons that are not judged less than typically good</w:t>
      </w:r>
    </w:p>
    <w:p w14:paraId="52F12C3C"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Helping to create and manage a caring, supportive, purposeful and stimulating environment which is conducive to children’s learning</w:t>
      </w:r>
    </w:p>
    <w:p w14:paraId="093AE2DA"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Planning and preparing lessons in order to deliver the National Curriculum, and other accredited areas, ensuring effective breadth and balance</w:t>
      </w:r>
    </w:p>
    <w:p w14:paraId="331D6BA2"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Identifying clear teaching objectives and learning outcomes, with appropriate challenge and high expectations</w:t>
      </w:r>
    </w:p>
    <w:p w14:paraId="0AB706AA"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Teaching lessons that are judged to be at least typically good</w:t>
      </w:r>
    </w:p>
    <w:p w14:paraId="2A874EF2"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Helping to maintain good order and discipline among the students, safeguarding their health and safety</w:t>
      </w:r>
    </w:p>
    <w:p w14:paraId="23EC73AE"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Organising and managing groups or individual students, ensuring differentiation of learning needs, reflecting all abilities</w:t>
      </w:r>
    </w:p>
    <w:p w14:paraId="411EA4EA"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Planning opportunities to develop the social, moral, emotional and cultural aspects of students’ learning</w:t>
      </w:r>
    </w:p>
    <w:p w14:paraId="4FA98285"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Developing and maintaining a regular system of monitoring, assessment, record-keeping and reporting of student’s progress</w:t>
      </w:r>
    </w:p>
    <w:p w14:paraId="3500F62B"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Ensuring effective use of support staff within the classroom</w:t>
      </w:r>
    </w:p>
    <w:p w14:paraId="00F09EE6"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Ensuring students attain, achieve and make appropriate rates of progress as determined by agreed targets</w:t>
      </w:r>
    </w:p>
    <w:p w14:paraId="2A0C97C7"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lastRenderedPageBreak/>
        <w:t>To participate in staff meetings as required</w:t>
      </w:r>
    </w:p>
    <w:p w14:paraId="402765F1"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To communicate and consult with parents over all aspects of their child’s education – academic, social and emotional</w:t>
      </w:r>
    </w:p>
    <w:p w14:paraId="427E99D1"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To cover in the absence of a colleague</w:t>
      </w:r>
    </w:p>
    <w:p w14:paraId="0DDFBF32"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If required, to be a mentor to a student or group of students and communicate regularly with parents</w:t>
      </w:r>
    </w:p>
    <w:p w14:paraId="5BB69397" w14:textId="7BBA194C"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 xml:space="preserve">To partake in the quality assurance of </w:t>
      </w:r>
      <w:r w:rsidR="00390D0C">
        <w:rPr>
          <w:rFonts w:asciiTheme="minorHAnsi" w:eastAsiaTheme="minorHAnsi" w:hAnsiTheme="minorHAnsi" w:cstheme="minorBidi"/>
          <w:sz w:val="22"/>
          <w:szCs w:val="22"/>
          <w:lang w:eastAsia="en-US"/>
        </w:rPr>
        <w:t>Eden</w:t>
      </w:r>
      <w:r w:rsidRPr="00203B99">
        <w:rPr>
          <w:rFonts w:asciiTheme="minorHAnsi" w:eastAsiaTheme="minorHAnsi" w:hAnsiTheme="minorHAnsi" w:cstheme="minorBidi"/>
          <w:sz w:val="22"/>
          <w:szCs w:val="22"/>
          <w:lang w:eastAsia="en-US"/>
        </w:rPr>
        <w:t xml:space="preserve"> and promote without prejudice the agreed policies of the school</w:t>
      </w:r>
    </w:p>
    <w:p w14:paraId="0648EB10"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 xml:space="preserve">Communicating an exciting and stimulating shared vision, which ﬁts within the overall Pivot strategy, and inspires and motivates students, staﬀ and all other members of the school community </w:t>
      </w:r>
    </w:p>
    <w:p w14:paraId="366E8B2C"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Providing a safe and orderly environment that protects and cares for the young people and staﬀ based at TPA</w:t>
      </w:r>
    </w:p>
    <w:p w14:paraId="49DDDFF7"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Embedding a culture of positivity and motivation</w:t>
      </w:r>
    </w:p>
    <w:p w14:paraId="5FE5DD6C" w14:textId="77777777"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Ensuring English meets all statutory requirements as deﬁned by Ofsted/ DFE, and other external bodies</w:t>
      </w:r>
    </w:p>
    <w:p w14:paraId="106C5825" w14:textId="0BE435AA" w:rsidR="00203B99" w:rsidRPr="00203B99" w:rsidRDefault="00203B99" w:rsidP="00203B99">
      <w:pPr>
        <w:numPr>
          <w:ilvl w:val="0"/>
          <w:numId w:val="39"/>
        </w:numPr>
        <w:spacing w:after="200" w:line="276" w:lineRule="auto"/>
        <w:contextualSpacing/>
        <w:rPr>
          <w:rFonts w:asciiTheme="minorHAnsi" w:eastAsiaTheme="minorHAnsi" w:hAnsiTheme="minorHAnsi" w:cstheme="minorBidi"/>
          <w:sz w:val="22"/>
          <w:szCs w:val="22"/>
          <w:lang w:eastAsia="en-US"/>
        </w:rPr>
      </w:pPr>
      <w:r w:rsidRPr="00203B99">
        <w:rPr>
          <w:rFonts w:asciiTheme="minorHAnsi" w:eastAsiaTheme="minorHAnsi" w:hAnsiTheme="minorHAnsi" w:cstheme="minorBidi"/>
          <w:sz w:val="22"/>
          <w:szCs w:val="22"/>
          <w:lang w:eastAsia="en-US"/>
        </w:rPr>
        <w:t>To undertake other roles or responsibilities as determined by the Head Teacher</w:t>
      </w:r>
    </w:p>
    <w:p w14:paraId="3AE6C3A2" w14:textId="77777777" w:rsidR="0062703D" w:rsidRPr="004219CB" w:rsidRDefault="0062703D" w:rsidP="005E26EE">
      <w:pPr>
        <w:spacing w:after="200" w:line="276" w:lineRule="auto"/>
        <w:contextualSpacing/>
        <w:rPr>
          <w:rFonts w:asciiTheme="minorHAnsi" w:eastAsiaTheme="minorHAnsi" w:hAnsiTheme="minorHAnsi" w:cstheme="minorBidi"/>
          <w:sz w:val="22"/>
          <w:szCs w:val="22"/>
          <w:lang w:eastAsia="en-US"/>
        </w:rPr>
      </w:pPr>
    </w:p>
    <w:p w14:paraId="41EC0301" w14:textId="77777777" w:rsidR="00F67D2C" w:rsidRDefault="00F67D2C" w:rsidP="004219CB">
      <w:pPr>
        <w:rPr>
          <w:rFonts w:asciiTheme="minorHAnsi" w:eastAsiaTheme="minorHAnsi" w:hAnsiTheme="minorHAnsi" w:cstheme="minorBidi"/>
          <w:b/>
          <w:sz w:val="22"/>
          <w:szCs w:val="22"/>
        </w:rPr>
      </w:pPr>
    </w:p>
    <w:p w14:paraId="163C1F73" w14:textId="77777777" w:rsidR="009901DF" w:rsidRPr="00F67D2C" w:rsidRDefault="009901DF" w:rsidP="004219CB">
      <w:pPr>
        <w:rPr>
          <w:rFonts w:asciiTheme="minorHAnsi" w:eastAsiaTheme="minorHAnsi" w:hAnsiTheme="minorHAnsi" w:cstheme="minorBidi"/>
          <w:b/>
          <w:sz w:val="22"/>
          <w:szCs w:val="22"/>
        </w:rPr>
      </w:pPr>
      <w:r w:rsidRPr="00F67D2C">
        <w:rPr>
          <w:rFonts w:asciiTheme="minorHAnsi" w:eastAsiaTheme="minorHAnsi" w:hAnsiTheme="minorHAnsi" w:cstheme="minorBidi"/>
          <w:b/>
          <w:sz w:val="22"/>
          <w:szCs w:val="22"/>
        </w:rPr>
        <w:t xml:space="preserve">Staff Development: </w:t>
      </w:r>
    </w:p>
    <w:p w14:paraId="1B8F2957"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take part in the Academy’s staff development programme by participating in arrangements for further training and professional development.</w:t>
      </w:r>
    </w:p>
    <w:p w14:paraId="5E31A8AC"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continue personal development in the relevant areas including subject knowledge and teaching methods.</w:t>
      </w:r>
    </w:p>
    <w:p w14:paraId="3220C5EC" w14:textId="77777777" w:rsidR="0062703D"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engage actively in the Performance Management Review process.</w:t>
      </w:r>
    </w:p>
    <w:p w14:paraId="2E55B6BE"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ensure the effective/efficient deployment of classroom support.</w:t>
      </w:r>
    </w:p>
    <w:p w14:paraId="29505FDB"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work as a member of a designated team and to contribute positively to effective working relations within the Academy.</w:t>
      </w:r>
    </w:p>
    <w:p w14:paraId="0B7A1D51"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t>Quality Assurance</w:t>
      </w:r>
      <w:r w:rsidR="004219CB" w:rsidRPr="00F67D2C">
        <w:rPr>
          <w:rFonts w:ascii="Calibri" w:eastAsiaTheme="minorHAnsi" w:hAnsi="Calibri" w:cstheme="minorBidi"/>
          <w:b/>
          <w:sz w:val="22"/>
          <w:szCs w:val="22"/>
        </w:rPr>
        <w:t>:</w:t>
      </w:r>
    </w:p>
    <w:p w14:paraId="66C36E36"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help to implement Academy quality procedures and to adhere to those.</w:t>
      </w:r>
    </w:p>
    <w:p w14:paraId="7267F9E3"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contribute to the process of monitoring and evaluation of the subject area in line with agreed Academy procedures, including evaluation against quality standards and performance criteria.</w:t>
      </w:r>
    </w:p>
    <w:p w14:paraId="19EA655D"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seek/implement modification and improvement where required.</w:t>
      </w:r>
    </w:p>
    <w:p w14:paraId="503F69D7"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review from time to time methods of teaching and programmes of work.</w:t>
      </w:r>
    </w:p>
    <w:p w14:paraId="2BCC3AC4" w14:textId="77777777" w:rsidR="009901DF"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take part, as may be required, in the review, development and management of activities relating to the curriculum, organisation and pastoral functions of the Academy.</w:t>
      </w:r>
    </w:p>
    <w:p w14:paraId="54F74CFD" w14:textId="77777777" w:rsidR="00F67D2C" w:rsidRDefault="00F67D2C" w:rsidP="004219CB">
      <w:pPr>
        <w:rPr>
          <w:rFonts w:ascii="Calibri" w:eastAsiaTheme="minorHAnsi" w:hAnsi="Calibri" w:cstheme="minorBidi"/>
          <w:b/>
          <w:sz w:val="22"/>
          <w:szCs w:val="22"/>
        </w:rPr>
      </w:pPr>
    </w:p>
    <w:p w14:paraId="2E51734F"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t>Management of Information</w:t>
      </w:r>
      <w:r w:rsidR="004219CB" w:rsidRPr="00F67D2C">
        <w:rPr>
          <w:rFonts w:ascii="Calibri" w:eastAsiaTheme="minorHAnsi" w:hAnsi="Calibri" w:cstheme="minorBidi"/>
          <w:b/>
          <w:sz w:val="22"/>
          <w:szCs w:val="22"/>
        </w:rPr>
        <w:t>:</w:t>
      </w:r>
    </w:p>
    <w:p w14:paraId="05C158AC"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maintain appropriate records and to provide relevant accurate and up-to-date information for Management Information Systems (MIS), registers etc.</w:t>
      </w:r>
    </w:p>
    <w:p w14:paraId="65737016"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lastRenderedPageBreak/>
        <w:t>To complete the relevant documentation to assist in the tracking of students.</w:t>
      </w:r>
    </w:p>
    <w:p w14:paraId="189FDF46" w14:textId="77777777" w:rsidR="009901DF"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track student progress and use information to inform teaching and learning</w:t>
      </w:r>
    </w:p>
    <w:p w14:paraId="48454DC1" w14:textId="77777777" w:rsidR="00F67D2C" w:rsidRDefault="00F67D2C" w:rsidP="004219CB">
      <w:pPr>
        <w:rPr>
          <w:rFonts w:ascii="Calibri" w:eastAsiaTheme="minorHAnsi" w:hAnsi="Calibri" w:cstheme="minorBidi"/>
          <w:b/>
          <w:sz w:val="22"/>
          <w:szCs w:val="22"/>
        </w:rPr>
      </w:pPr>
    </w:p>
    <w:p w14:paraId="25C4D056"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t>Communications</w:t>
      </w:r>
      <w:r w:rsidR="004219CB" w:rsidRPr="00F67D2C">
        <w:rPr>
          <w:rFonts w:ascii="Calibri" w:eastAsiaTheme="minorHAnsi" w:hAnsi="Calibri" w:cstheme="minorBidi"/>
          <w:b/>
          <w:sz w:val="22"/>
          <w:szCs w:val="22"/>
        </w:rPr>
        <w:t>:</w:t>
      </w:r>
    </w:p>
    <w:p w14:paraId="0A794A50"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communicate effectively with the parents of students as appropriate.</w:t>
      </w:r>
    </w:p>
    <w:p w14:paraId="6A249515"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Where appropriate, to communicate and co-operate with persons or bodies outside the Academy.</w:t>
      </w:r>
    </w:p>
    <w:p w14:paraId="18784569"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follow agreed policies for communications in the Academy</w:t>
      </w:r>
    </w:p>
    <w:p w14:paraId="590B8D82" w14:textId="77777777" w:rsidR="00F67D2C" w:rsidRPr="00830617" w:rsidRDefault="00F67D2C" w:rsidP="004219CB">
      <w:pPr>
        <w:rPr>
          <w:rFonts w:asciiTheme="minorHAnsi" w:eastAsiaTheme="minorHAnsi" w:hAnsiTheme="minorHAnsi" w:cstheme="minorBidi"/>
          <w:b/>
          <w:sz w:val="22"/>
          <w:szCs w:val="22"/>
        </w:rPr>
      </w:pPr>
    </w:p>
    <w:p w14:paraId="32A0B789" w14:textId="42C3F0DF" w:rsidR="00333477" w:rsidRPr="00830617" w:rsidRDefault="00333477" w:rsidP="00333477">
      <w:pPr>
        <w:rPr>
          <w:rFonts w:asciiTheme="minorHAnsi" w:eastAsiaTheme="minorHAnsi" w:hAnsiTheme="minorHAnsi" w:cstheme="minorBidi"/>
          <w:b/>
          <w:sz w:val="22"/>
          <w:szCs w:val="22"/>
        </w:rPr>
      </w:pPr>
      <w:r w:rsidRPr="00830617">
        <w:rPr>
          <w:rFonts w:asciiTheme="minorHAnsi" w:eastAsiaTheme="minorHAnsi" w:hAnsiTheme="minorHAnsi" w:cstheme="minorBidi"/>
          <w:b/>
          <w:sz w:val="22"/>
          <w:szCs w:val="22"/>
        </w:rPr>
        <w:t xml:space="preserve">Administration </w:t>
      </w:r>
    </w:p>
    <w:p w14:paraId="71FC7FF0" w14:textId="77777777" w:rsidR="00D14620" w:rsidRPr="00D14620" w:rsidRDefault="00D14620" w:rsidP="00333477">
      <w:pPr>
        <w:rPr>
          <w:rFonts w:asciiTheme="minorHAnsi" w:eastAsiaTheme="minorHAnsi" w:hAnsiTheme="minorHAnsi" w:cstheme="minorBidi"/>
          <w:b/>
        </w:rPr>
      </w:pPr>
    </w:p>
    <w:p w14:paraId="5AADCAD9" w14:textId="69DC5DC8"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 xml:space="preserve">To maintain individual student records as necessary and ensure that they are kept up to date </w:t>
      </w:r>
    </w:p>
    <w:p w14:paraId="584BDCFE" w14:textId="4606B07A"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 xml:space="preserve">To monitor student behaviour, attendance and achievement using the Behaviour Log and, in consultation with key staff, decide on appropriate sanctions, interventions and rewards. </w:t>
      </w:r>
    </w:p>
    <w:p w14:paraId="7169E745" w14:textId="09AD049A"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 xml:space="preserve">To monitor incidents where students require positive handling and ensure appropriate recording and reporting takes place in accordance with </w:t>
      </w:r>
      <w:r w:rsidRPr="00557755">
        <w:rPr>
          <w:rFonts w:asciiTheme="minorHAnsi" w:eastAsiaTheme="minorHAnsi" w:hAnsiTheme="minorHAnsi" w:cstheme="minorBidi"/>
        </w:rPr>
        <w:t>Trust</w:t>
      </w:r>
      <w:r w:rsidRPr="00557755">
        <w:rPr>
          <w:rFonts w:asciiTheme="minorHAnsi" w:eastAsiaTheme="minorHAnsi" w:hAnsiTheme="minorHAnsi" w:cstheme="minorBidi"/>
        </w:rPr>
        <w:t xml:space="preserve"> and school policies</w:t>
      </w:r>
    </w:p>
    <w:p w14:paraId="06DA2A98" w14:textId="4D9637F9"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To oversee and undertake the completion of progress checks as appropriate</w:t>
      </w:r>
    </w:p>
    <w:p w14:paraId="7AA0CBAD" w14:textId="16EE35DC"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To contribute to school reports including writing a summary comment</w:t>
      </w:r>
    </w:p>
    <w:p w14:paraId="05B2B07A" w14:textId="4B94E9B3"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 xml:space="preserve">To play a full part in preparing students for public examinations and secure appropriate access arrangements by liaising with the SENCo </w:t>
      </w:r>
    </w:p>
    <w:p w14:paraId="3328D8EA" w14:textId="2AD65B62"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To lead revision and preparation for any end of year assessments</w:t>
      </w:r>
    </w:p>
    <w:p w14:paraId="4116635F" w14:textId="7C7C92E4" w:rsidR="00333477"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To support students onto KS4 programmes of study</w:t>
      </w:r>
    </w:p>
    <w:p w14:paraId="201DBF11" w14:textId="521C424B" w:rsidR="003F1810" w:rsidRPr="00557755" w:rsidRDefault="00333477" w:rsidP="00557755">
      <w:pPr>
        <w:pStyle w:val="ListParagraph"/>
        <w:numPr>
          <w:ilvl w:val="0"/>
          <w:numId w:val="38"/>
        </w:numPr>
        <w:rPr>
          <w:rFonts w:asciiTheme="minorHAnsi" w:eastAsiaTheme="minorHAnsi" w:hAnsiTheme="minorHAnsi" w:cstheme="minorBidi"/>
        </w:rPr>
      </w:pPr>
      <w:r w:rsidRPr="00557755">
        <w:rPr>
          <w:rFonts w:asciiTheme="minorHAnsi" w:eastAsiaTheme="minorHAnsi" w:hAnsiTheme="minorHAnsi" w:cstheme="minorBidi"/>
        </w:rPr>
        <w:t>To oversee student progress on their English examination courses in order to identify underachievement, with a view to establishing and co-ordinating improvement strategies</w:t>
      </w:r>
    </w:p>
    <w:p w14:paraId="08ACE4C7" w14:textId="77777777" w:rsidR="00D14620" w:rsidRPr="003F1810" w:rsidRDefault="00D14620" w:rsidP="00333477">
      <w:pPr>
        <w:rPr>
          <w:rFonts w:asciiTheme="minorHAnsi" w:eastAsiaTheme="minorHAnsi" w:hAnsiTheme="minorHAnsi" w:cstheme="minorBidi"/>
        </w:rPr>
      </w:pPr>
    </w:p>
    <w:p w14:paraId="5CD6C638" w14:textId="7EC50DB9" w:rsidR="00F67D2C" w:rsidRDefault="00F67D2C" w:rsidP="00F67D2C">
      <w:pPr>
        <w:rPr>
          <w:rFonts w:ascii="Calibri" w:eastAsiaTheme="minorHAnsi" w:hAnsi="Calibri" w:cstheme="minorBidi"/>
          <w:b/>
          <w:sz w:val="22"/>
          <w:szCs w:val="22"/>
        </w:rPr>
      </w:pPr>
      <w:r w:rsidRPr="00F67D2C">
        <w:rPr>
          <w:rFonts w:ascii="Calibri" w:eastAsiaTheme="minorHAnsi" w:hAnsi="Calibri" w:cstheme="minorBidi"/>
          <w:b/>
          <w:sz w:val="22"/>
          <w:szCs w:val="22"/>
        </w:rPr>
        <w:t>Other Specific Duties:</w:t>
      </w:r>
    </w:p>
    <w:p w14:paraId="68AC7601" w14:textId="77777777" w:rsidR="00D14620" w:rsidRDefault="00D14620" w:rsidP="00F67D2C">
      <w:pPr>
        <w:rPr>
          <w:rFonts w:ascii="Calibri" w:eastAsiaTheme="minorHAnsi" w:hAnsi="Calibri" w:cstheme="minorBidi"/>
          <w:b/>
          <w:sz w:val="22"/>
          <w:szCs w:val="22"/>
        </w:rPr>
      </w:pPr>
    </w:p>
    <w:p w14:paraId="367F2C09" w14:textId="77777777" w:rsidR="009C4802" w:rsidRDefault="009C4802" w:rsidP="009C4802">
      <w:pPr>
        <w:pStyle w:val="ListParagraph"/>
        <w:numPr>
          <w:ilvl w:val="0"/>
          <w:numId w:val="37"/>
        </w:numPr>
        <w:rPr>
          <w:rFonts w:eastAsiaTheme="minorHAnsi" w:cstheme="minorBidi"/>
        </w:rPr>
      </w:pPr>
      <w:r>
        <w:rPr>
          <w:rFonts w:eastAsiaTheme="minorHAnsi" w:cstheme="minorBidi"/>
        </w:rPr>
        <w:t xml:space="preserve">To continue personal development as agreed at appraisal. </w:t>
      </w:r>
    </w:p>
    <w:p w14:paraId="47C91901" w14:textId="77777777" w:rsidR="009C4802" w:rsidRDefault="009901DF" w:rsidP="009C4802">
      <w:pPr>
        <w:pStyle w:val="ListParagraph"/>
        <w:numPr>
          <w:ilvl w:val="0"/>
          <w:numId w:val="35"/>
        </w:numPr>
        <w:rPr>
          <w:rFonts w:asciiTheme="minorHAnsi" w:eastAsiaTheme="minorHAnsi" w:hAnsiTheme="minorHAnsi" w:cstheme="minorBidi"/>
        </w:rPr>
      </w:pPr>
      <w:r w:rsidRPr="009C4802">
        <w:rPr>
          <w:rFonts w:asciiTheme="minorHAnsi" w:eastAsiaTheme="minorHAnsi" w:hAnsiTheme="minorHAnsi" w:cstheme="minorBidi"/>
        </w:rPr>
        <w:t>To engage actively in the performance review process.</w:t>
      </w:r>
    </w:p>
    <w:p w14:paraId="08D11D00" w14:textId="77777777" w:rsidR="009901DF" w:rsidRPr="009C4802" w:rsidRDefault="009901DF" w:rsidP="009C4802">
      <w:pPr>
        <w:pStyle w:val="ListParagraph"/>
        <w:numPr>
          <w:ilvl w:val="0"/>
          <w:numId w:val="35"/>
        </w:numPr>
        <w:rPr>
          <w:rFonts w:asciiTheme="minorHAnsi" w:eastAsiaTheme="minorHAnsi" w:hAnsiTheme="minorHAnsi" w:cstheme="minorBidi"/>
        </w:rPr>
      </w:pPr>
      <w:r w:rsidRPr="009C4802">
        <w:rPr>
          <w:rFonts w:asciiTheme="minorHAnsi" w:eastAsiaTheme="minorHAnsi" w:hAnsiTheme="minorHAnsi" w:cstheme="minorBidi"/>
        </w:rPr>
        <w:t>To address the appraisal targets set by the line manager each Autumn Term.</w:t>
      </w:r>
    </w:p>
    <w:p w14:paraId="5952301D"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undertake any other duty as specified by School Teachers’ Pay and Conditions Body (STPCB) not mentioned in the above.</w:t>
      </w:r>
    </w:p>
    <w:p w14:paraId="410C9B55"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play a full part in the life of the Academy community, to support its distinctive aim and ethos and to encourage staff and students to follow this example.</w:t>
      </w:r>
    </w:p>
    <w:p w14:paraId="1BAFDAB5"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promote actively the Academy’s policies.</w:t>
      </w:r>
    </w:p>
    <w:p w14:paraId="44660887"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comply with the Academy’s Health and Safety policy and undertake risk assessments as appropriate.</w:t>
      </w:r>
    </w:p>
    <w:p w14:paraId="1961F46B"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show a record of excellent attendance and punctuality.</w:t>
      </w:r>
    </w:p>
    <w:p w14:paraId="5DEA6A63" w14:textId="77777777" w:rsidR="00F67D2C" w:rsidRDefault="009901DF" w:rsidP="009C4802">
      <w:pPr>
        <w:pStyle w:val="ListParagraph"/>
        <w:numPr>
          <w:ilvl w:val="0"/>
          <w:numId w:val="35"/>
        </w:numPr>
        <w:rPr>
          <w:rFonts w:asciiTheme="minorHAnsi" w:eastAsiaTheme="minorHAnsi" w:hAnsiTheme="minorHAnsi" w:cstheme="minorBidi"/>
        </w:rPr>
      </w:pPr>
      <w:r w:rsidRPr="00F67D2C">
        <w:rPr>
          <w:rFonts w:asciiTheme="minorHAnsi" w:eastAsiaTheme="minorHAnsi" w:hAnsiTheme="minorHAnsi" w:cstheme="minorBidi"/>
        </w:rPr>
        <w:t>To adhere to the Academy’s Dress Code.</w:t>
      </w:r>
    </w:p>
    <w:p w14:paraId="050036AE" w14:textId="77777777" w:rsidR="00B629B7" w:rsidRPr="00F67D2C" w:rsidRDefault="008B0DDE" w:rsidP="009C4802">
      <w:pPr>
        <w:pStyle w:val="ListParagraph"/>
        <w:numPr>
          <w:ilvl w:val="0"/>
          <w:numId w:val="35"/>
        </w:numPr>
        <w:rPr>
          <w:rFonts w:asciiTheme="minorHAnsi" w:eastAsiaTheme="minorHAnsi" w:hAnsiTheme="minorHAnsi" w:cstheme="minorBidi"/>
        </w:rPr>
      </w:pPr>
      <w:r w:rsidRPr="00F67D2C">
        <w:rPr>
          <w:rFonts w:asciiTheme="minorHAnsi" w:hAnsiTheme="minorHAnsi" w:cstheme="minorHAnsi"/>
        </w:rPr>
        <w:t>To take an active role and responsibility within the other Trust schools as and when required.</w:t>
      </w:r>
    </w:p>
    <w:p w14:paraId="743E5519" w14:textId="77777777" w:rsidR="00452FEC" w:rsidRPr="004219CB" w:rsidRDefault="00452FEC"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1653A083" w14:textId="77777777" w:rsidR="00452FEC" w:rsidRPr="004219CB" w:rsidRDefault="00452FEC"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214181F5" w14:textId="77777777" w:rsidR="00452FEC" w:rsidRPr="004219CB" w:rsidRDefault="00452FEC"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6923489A" w14:textId="77777777" w:rsidR="00452FEC" w:rsidRPr="004219CB" w:rsidRDefault="00452FEC"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09A5296B" w14:textId="77777777" w:rsidR="005E26EE" w:rsidRPr="004219CB" w:rsidRDefault="005E26EE"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2032AFCF" w14:textId="77777777" w:rsidR="00617010" w:rsidRPr="004219CB" w:rsidRDefault="00617010"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r w:rsidRPr="004219CB">
        <w:rPr>
          <w:rFonts w:asciiTheme="minorHAnsi" w:hAnsiTheme="minorHAnsi" w:cs="Arial"/>
          <w:sz w:val="22"/>
          <w:szCs w:val="22"/>
        </w:rPr>
        <w:t>Note:</w:t>
      </w:r>
    </w:p>
    <w:p w14:paraId="538F6C0B" w14:textId="77777777" w:rsidR="00617010" w:rsidRDefault="00617010"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heme="minorHAnsi" w:hAnsiTheme="minorHAnsi" w:cs="Arial"/>
          <w:sz w:val="22"/>
          <w:szCs w:val="22"/>
        </w:rPr>
      </w:pPr>
      <w:r w:rsidRPr="004219CB">
        <w:rPr>
          <w:rFonts w:asciiTheme="minorHAnsi" w:hAnsiTheme="minorHAnsi" w:cs="Arial"/>
          <w:sz w:val="22"/>
          <w:szCs w:val="22"/>
        </w:rPr>
        <w:t xml:space="preserve">This Job Description forms part of the contract of employment of the person appointed to this post. It reflects the position at the present time </w:t>
      </w:r>
      <w:r w:rsidR="00F67D2C" w:rsidRPr="004219CB">
        <w:rPr>
          <w:rFonts w:asciiTheme="minorHAnsi" w:hAnsiTheme="minorHAnsi" w:cs="Arial"/>
          <w:sz w:val="22"/>
          <w:szCs w:val="22"/>
        </w:rPr>
        <w:t>only and</w:t>
      </w:r>
      <w:r w:rsidRPr="004219CB">
        <w:rPr>
          <w:rFonts w:asciiTheme="minorHAnsi" w:hAnsiTheme="minorHAnsi" w:cs="Arial"/>
          <w:sz w:val="22"/>
          <w:szCs w:val="22"/>
        </w:rPr>
        <w:t xml:space="preserve"> may be changed at management’s discretion in the future. As a general term of employment, the </w:t>
      </w:r>
      <w:r w:rsidR="00A37274" w:rsidRPr="004219CB">
        <w:rPr>
          <w:rFonts w:asciiTheme="minorHAnsi" w:hAnsiTheme="minorHAnsi" w:cs="Arial"/>
          <w:sz w:val="22"/>
          <w:szCs w:val="22"/>
        </w:rPr>
        <w:t>Trust</w:t>
      </w:r>
      <w:r w:rsidRPr="004219CB">
        <w:rPr>
          <w:rFonts w:asciiTheme="minorHAnsi" w:hAnsiTheme="minorHAnsi" w:cs="Arial"/>
          <w:sz w:val="22"/>
          <w:szCs w:val="22"/>
        </w:rPr>
        <w:t xml:space="preserve"> may </w:t>
      </w:r>
      <w:r w:rsidR="00865EDA" w:rsidRPr="004219CB">
        <w:rPr>
          <w:rFonts w:asciiTheme="minorHAnsi" w:hAnsiTheme="minorHAnsi" w:cs="Arial"/>
          <w:sz w:val="22"/>
          <w:szCs w:val="22"/>
        </w:rPr>
        <w:t>affect</w:t>
      </w:r>
      <w:r w:rsidRPr="004219CB">
        <w:rPr>
          <w:rFonts w:asciiTheme="minorHAnsi" w:hAnsiTheme="minorHAnsi" w:cs="Arial"/>
          <w:sz w:val="22"/>
          <w:szCs w:val="22"/>
        </w:rPr>
        <w:t xml:space="preserve"> any necessary change in job </w:t>
      </w:r>
      <w:r w:rsidR="00F67D2C" w:rsidRPr="004219CB">
        <w:rPr>
          <w:rFonts w:asciiTheme="minorHAnsi" w:hAnsiTheme="minorHAnsi" w:cs="Arial"/>
          <w:sz w:val="22"/>
          <w:szCs w:val="22"/>
        </w:rPr>
        <w:t>content or</w:t>
      </w:r>
      <w:r w:rsidRPr="004219CB">
        <w:rPr>
          <w:rFonts w:asciiTheme="minorHAnsi" w:hAnsiTheme="minorHAnsi" w:cs="Arial"/>
          <w:sz w:val="22"/>
          <w:szCs w:val="22"/>
        </w:rPr>
        <w:t xml:space="preserve"> may require the post holder to undertake other duties, at any location in the </w:t>
      </w:r>
      <w:r w:rsidR="00A37274" w:rsidRPr="004219CB">
        <w:rPr>
          <w:rFonts w:asciiTheme="minorHAnsi" w:hAnsiTheme="minorHAnsi" w:cs="Arial"/>
          <w:sz w:val="22"/>
          <w:szCs w:val="22"/>
        </w:rPr>
        <w:t>Trust’s</w:t>
      </w:r>
      <w:r w:rsidRPr="004219CB">
        <w:rPr>
          <w:rFonts w:asciiTheme="minorHAnsi" w:hAnsiTheme="minorHAnsi" w:cs="Arial"/>
          <w:sz w:val="22"/>
          <w:szCs w:val="22"/>
        </w:rPr>
        <w:t xml:space="preserve"> service, provided that such changes are appropriate to the employee's remuneration and status.</w:t>
      </w:r>
    </w:p>
    <w:p w14:paraId="4030C5A7" w14:textId="77777777" w:rsidR="009C4802" w:rsidRPr="004219CB" w:rsidRDefault="009C4802"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heme="minorHAnsi" w:hAnsiTheme="minorHAnsi" w:cs="Arial"/>
          <w:sz w:val="22"/>
          <w:szCs w:val="22"/>
        </w:rPr>
      </w:pPr>
    </w:p>
    <w:p w14:paraId="2A1B6179" w14:textId="77777777" w:rsidR="00471740" w:rsidRPr="004219CB" w:rsidRDefault="00617010" w:rsidP="00452FEC">
      <w:pPr>
        <w:pStyle w:val="BodyText3"/>
        <w:spacing w:line="276" w:lineRule="auto"/>
        <w:ind w:left="720"/>
        <w:rPr>
          <w:rFonts w:asciiTheme="minorHAnsi" w:hAnsiTheme="minorHAnsi" w:cs="Arial"/>
          <w:sz w:val="22"/>
          <w:szCs w:val="22"/>
        </w:rPr>
      </w:pPr>
      <w:r w:rsidRPr="004219CB">
        <w:rPr>
          <w:rFonts w:asciiTheme="minorHAnsi" w:hAnsiTheme="minorHAnsi" w:cs="Arial"/>
          <w:sz w:val="22"/>
          <w:szCs w:val="22"/>
        </w:rPr>
        <w:t xml:space="preserve">As a term of your contract of employment, the </w:t>
      </w:r>
      <w:r w:rsidR="00865EDA" w:rsidRPr="004219CB">
        <w:rPr>
          <w:rFonts w:asciiTheme="minorHAnsi" w:hAnsiTheme="minorHAnsi" w:cs="Arial"/>
          <w:sz w:val="22"/>
          <w:szCs w:val="22"/>
        </w:rPr>
        <w:t>Tru</w:t>
      </w:r>
      <w:r w:rsidR="00A37274" w:rsidRPr="004219CB">
        <w:rPr>
          <w:rFonts w:asciiTheme="minorHAnsi" w:hAnsiTheme="minorHAnsi" w:cs="Arial"/>
          <w:sz w:val="22"/>
          <w:szCs w:val="22"/>
        </w:rPr>
        <w:t>st</w:t>
      </w:r>
      <w:r w:rsidRPr="004219CB">
        <w:rPr>
          <w:rFonts w:asciiTheme="minorHAnsi" w:hAnsiTheme="minorHAnsi" w:cs="Arial"/>
          <w:sz w:val="22"/>
          <w:szCs w:val="22"/>
        </w:rPr>
        <w:t xml:space="preserve"> reserves the right to vary your hours of work and require you to work outside the range of your “typical working arrangements” specified in your Statement of Particulars. The </w:t>
      </w:r>
      <w:r w:rsidR="00A37274" w:rsidRPr="004219CB">
        <w:rPr>
          <w:rFonts w:asciiTheme="minorHAnsi" w:hAnsiTheme="minorHAnsi" w:cs="Arial"/>
          <w:sz w:val="22"/>
          <w:szCs w:val="22"/>
        </w:rPr>
        <w:t>Trust</w:t>
      </w:r>
      <w:r w:rsidRPr="004219CB">
        <w:rPr>
          <w:rFonts w:asciiTheme="minorHAnsi" w:hAnsiTheme="minorHAnsi" w:cs="Arial"/>
          <w:sz w:val="22"/>
          <w:szCs w:val="22"/>
        </w:rPr>
        <w:t xml:space="preserve"> reserves the right at its discretion to affect this condition of your employment.  Should this be necessary you will be given reasonable notice of any proposed changes.</w:t>
      </w:r>
    </w:p>
    <w:p w14:paraId="77773592" w14:textId="77777777" w:rsidR="00CC191E" w:rsidRPr="004219CB" w:rsidRDefault="00CC191E" w:rsidP="003C633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9"/>
        <w:jc w:val="center"/>
        <w:outlineLvl w:val="0"/>
        <w:rPr>
          <w:rFonts w:asciiTheme="minorHAnsi" w:hAnsiTheme="minorHAnsi" w:cs="Calibri"/>
          <w:b/>
          <w:sz w:val="22"/>
          <w:szCs w:val="22"/>
        </w:rPr>
      </w:pPr>
    </w:p>
    <w:p w14:paraId="334F2158"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7DBEF7D2"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22361EBD"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1145FE6C"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453E2CD5"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7D4AB8AC"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69BA1C2"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B99724F"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18C30A95"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D79AD5B"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FFC2A84" w14:textId="320C0B59" w:rsidR="005E26EE"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131C1CAB" w14:textId="38847C9A"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4DACE76D" w14:textId="7D37255F"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47A1B97A" w14:textId="225562DA"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40BDFD64" w14:textId="53AEC802"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733BD708" w14:textId="59B533BC"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178E8772" w14:textId="51EED337"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5229C4AA" w14:textId="276A85E0"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C9EAD3B" w14:textId="2E687585"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787134EC" w14:textId="2A08381F"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185DD6CE" w14:textId="630652A2" w:rsidR="00830617"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49CFABB" w14:textId="77777777" w:rsidR="00830617" w:rsidRPr="004219CB" w:rsidRDefault="00830617"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57F7D51B"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59B74DC4"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r w:rsidRPr="004219CB">
        <w:rPr>
          <w:rFonts w:asciiTheme="minorHAnsi" w:hAnsiTheme="minorHAnsi" w:cs="Calibri"/>
          <w:b/>
          <w:sz w:val="22"/>
          <w:szCs w:val="22"/>
        </w:rPr>
        <w:t>PERSON SPECIFICATION</w:t>
      </w:r>
    </w:p>
    <w:p w14:paraId="682F33B0"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29"/>
        <w:gridCol w:w="7294"/>
      </w:tblGrid>
      <w:tr w:rsidR="00B42D7F" w:rsidRPr="004219CB" w14:paraId="49D1B25A" w14:textId="77777777" w:rsidTr="009C4802">
        <w:tc>
          <w:tcPr>
            <w:tcW w:w="2629" w:type="dxa"/>
            <w:shd w:val="clear" w:color="auto" w:fill="F2F2F2" w:themeFill="background1" w:themeFillShade="F2"/>
          </w:tcPr>
          <w:p w14:paraId="75DEDED2" w14:textId="77777777" w:rsidR="00B42D7F" w:rsidRPr="004219CB" w:rsidRDefault="00B42D7F" w:rsidP="008C06A7">
            <w:pPr>
              <w:tabs>
                <w:tab w:val="left" w:pos="3420"/>
              </w:tabs>
              <w:spacing w:before="60" w:after="60"/>
              <w:rPr>
                <w:rFonts w:asciiTheme="minorHAnsi" w:hAnsiTheme="minorHAnsi" w:cs="Calibri"/>
                <w:b/>
                <w:sz w:val="22"/>
                <w:szCs w:val="22"/>
                <w:lang w:val="en-US"/>
              </w:rPr>
            </w:pPr>
            <w:bookmarkStart w:id="1" w:name="_Hlk512506559"/>
            <w:r w:rsidRPr="004219CB">
              <w:rPr>
                <w:rFonts w:asciiTheme="minorHAnsi" w:hAnsiTheme="minorHAnsi" w:cs="Calibri"/>
                <w:b/>
                <w:sz w:val="22"/>
                <w:szCs w:val="22"/>
                <w:lang w:val="en-US"/>
              </w:rPr>
              <w:t>School:</w:t>
            </w:r>
          </w:p>
        </w:tc>
        <w:tc>
          <w:tcPr>
            <w:tcW w:w="7294" w:type="dxa"/>
            <w:tcBorders>
              <w:bottom w:val="single" w:sz="4" w:space="0" w:color="auto"/>
            </w:tcBorders>
            <w:shd w:val="clear" w:color="auto" w:fill="F2F2F2"/>
          </w:tcPr>
          <w:p w14:paraId="0217101C" w14:textId="77777777" w:rsidR="00B42D7F" w:rsidRPr="004219CB" w:rsidRDefault="00B42D7F" w:rsidP="008C06A7">
            <w:pPr>
              <w:tabs>
                <w:tab w:val="left" w:pos="3420"/>
              </w:tabs>
              <w:spacing w:before="60" w:after="60"/>
              <w:rPr>
                <w:rFonts w:asciiTheme="minorHAnsi" w:hAnsiTheme="minorHAnsi" w:cs="Calibri"/>
                <w:sz w:val="22"/>
                <w:szCs w:val="22"/>
                <w:lang w:val="en-US"/>
              </w:rPr>
            </w:pPr>
            <w:r w:rsidRPr="004219CB">
              <w:rPr>
                <w:rFonts w:asciiTheme="minorHAnsi" w:hAnsiTheme="minorHAnsi" w:cs="Calibri"/>
                <w:sz w:val="22"/>
                <w:szCs w:val="22"/>
                <w:lang w:val="en-US"/>
              </w:rPr>
              <w:t>Eden School</w:t>
            </w:r>
          </w:p>
        </w:tc>
      </w:tr>
      <w:tr w:rsidR="00B42D7F" w:rsidRPr="004219CB" w14:paraId="0F562739" w14:textId="77777777" w:rsidTr="009C4802">
        <w:tc>
          <w:tcPr>
            <w:tcW w:w="2629" w:type="dxa"/>
            <w:shd w:val="clear" w:color="auto" w:fill="F2F2F2" w:themeFill="background1" w:themeFillShade="F2"/>
          </w:tcPr>
          <w:p w14:paraId="0CB3F8AC" w14:textId="77777777" w:rsidR="00B42D7F" w:rsidRPr="004219CB" w:rsidRDefault="00B42D7F" w:rsidP="008C06A7">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Job Title:</w:t>
            </w:r>
          </w:p>
        </w:tc>
        <w:tc>
          <w:tcPr>
            <w:tcW w:w="7294" w:type="dxa"/>
            <w:shd w:val="clear" w:color="auto" w:fill="auto"/>
          </w:tcPr>
          <w:p w14:paraId="6F579E05" w14:textId="5D61CAFC" w:rsidR="00B42D7F" w:rsidRPr="004219CB" w:rsidRDefault="00B42D7F" w:rsidP="008C06A7">
            <w:pPr>
              <w:tabs>
                <w:tab w:val="left" w:pos="3420"/>
              </w:tabs>
              <w:spacing w:before="60" w:after="60"/>
              <w:rPr>
                <w:rFonts w:asciiTheme="minorHAnsi" w:hAnsiTheme="minorHAnsi" w:cs="Calibri"/>
                <w:sz w:val="22"/>
                <w:szCs w:val="22"/>
                <w:lang w:val="en-US"/>
              </w:rPr>
            </w:pPr>
            <w:r w:rsidRPr="004219CB">
              <w:rPr>
                <w:rFonts w:asciiTheme="minorHAnsi" w:hAnsiTheme="minorHAnsi" w:cs="Calibri"/>
                <w:sz w:val="22"/>
                <w:szCs w:val="22"/>
                <w:lang w:val="en-US"/>
              </w:rPr>
              <w:t xml:space="preserve">Teacher of </w:t>
            </w:r>
            <w:r w:rsidR="00830617">
              <w:rPr>
                <w:rFonts w:asciiTheme="minorHAnsi" w:hAnsiTheme="minorHAnsi" w:cs="Calibri"/>
                <w:sz w:val="22"/>
                <w:szCs w:val="22"/>
                <w:lang w:val="en-US"/>
              </w:rPr>
              <w:t>English</w:t>
            </w:r>
          </w:p>
        </w:tc>
      </w:tr>
      <w:tr w:rsidR="00B42D7F" w:rsidRPr="004219CB" w14:paraId="25BA4EFC" w14:textId="77777777" w:rsidTr="009C4802">
        <w:trPr>
          <w:trHeight w:val="197"/>
        </w:trPr>
        <w:tc>
          <w:tcPr>
            <w:tcW w:w="2629" w:type="dxa"/>
            <w:shd w:val="clear" w:color="auto" w:fill="F2F2F2" w:themeFill="background1" w:themeFillShade="F2"/>
          </w:tcPr>
          <w:p w14:paraId="772B5D7E" w14:textId="77777777" w:rsidR="00B42D7F" w:rsidRPr="004219CB" w:rsidRDefault="00B42D7F" w:rsidP="008C06A7">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Grade:</w:t>
            </w:r>
          </w:p>
        </w:tc>
        <w:tc>
          <w:tcPr>
            <w:tcW w:w="7294" w:type="dxa"/>
            <w:shd w:val="clear" w:color="auto" w:fill="auto"/>
          </w:tcPr>
          <w:p w14:paraId="55AE95EB" w14:textId="77777777" w:rsidR="00B42D7F" w:rsidRPr="004219CB" w:rsidRDefault="00B42D7F" w:rsidP="008C06A7">
            <w:pPr>
              <w:rPr>
                <w:rFonts w:asciiTheme="minorHAnsi" w:eastAsia="Calibri" w:hAnsiTheme="minorHAnsi" w:cs="Arial"/>
                <w:sz w:val="22"/>
                <w:szCs w:val="22"/>
                <w:lang w:eastAsia="en-US"/>
              </w:rPr>
            </w:pPr>
            <w:r w:rsidRPr="004219CB">
              <w:rPr>
                <w:rFonts w:asciiTheme="minorHAnsi" w:eastAsia="Calibri" w:hAnsiTheme="minorHAnsi" w:cs="Arial"/>
                <w:sz w:val="22"/>
                <w:szCs w:val="22"/>
                <w:lang w:eastAsia="en-US"/>
              </w:rPr>
              <w:t>MPS / UPS</w:t>
            </w:r>
            <w:r w:rsidR="005E26EE" w:rsidRPr="004219CB">
              <w:rPr>
                <w:rFonts w:asciiTheme="minorHAnsi" w:eastAsia="Calibri" w:hAnsiTheme="minorHAnsi" w:cs="Arial"/>
                <w:sz w:val="22"/>
                <w:szCs w:val="22"/>
                <w:lang w:eastAsia="en-US"/>
              </w:rPr>
              <w:t xml:space="preserve"> + SEN Allowance</w:t>
            </w:r>
          </w:p>
        </w:tc>
      </w:tr>
      <w:bookmarkEnd w:id="1"/>
    </w:tbl>
    <w:p w14:paraId="7774E1A0" w14:textId="77777777" w:rsidR="00B42D7F" w:rsidRPr="004219CB" w:rsidRDefault="00B42D7F" w:rsidP="00B42D7F">
      <w:pPr>
        <w:tabs>
          <w:tab w:val="left" w:pos="3420"/>
        </w:tabs>
        <w:spacing w:before="60" w:after="60" w:line="360" w:lineRule="auto"/>
        <w:rPr>
          <w:rFonts w:asciiTheme="minorHAnsi" w:hAnsiTheme="minorHAnsi" w:cs="Calibri"/>
          <w:b/>
          <w:sz w:val="22"/>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7904"/>
        <w:gridCol w:w="1418"/>
      </w:tblGrid>
      <w:tr w:rsidR="00B42D7F" w:rsidRPr="004219CB" w14:paraId="46D92FAD" w14:textId="77777777" w:rsidTr="008C06A7">
        <w:trPr>
          <w:trHeight w:val="722"/>
        </w:trPr>
        <w:tc>
          <w:tcPr>
            <w:tcW w:w="601" w:type="dxa"/>
            <w:shd w:val="clear" w:color="auto" w:fill="auto"/>
          </w:tcPr>
          <w:p w14:paraId="5A00AD49" w14:textId="77777777" w:rsidR="00B42D7F" w:rsidRPr="004219CB" w:rsidRDefault="00B42D7F" w:rsidP="008C06A7">
            <w:pPr>
              <w:spacing w:before="60" w:after="60"/>
              <w:rPr>
                <w:rFonts w:asciiTheme="minorHAnsi" w:hAnsiTheme="minorHAnsi" w:cs="Calibri"/>
                <w:b/>
                <w:sz w:val="22"/>
                <w:szCs w:val="22"/>
              </w:rPr>
            </w:pPr>
          </w:p>
          <w:p w14:paraId="6704B497"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No</w:t>
            </w:r>
          </w:p>
        </w:tc>
        <w:tc>
          <w:tcPr>
            <w:tcW w:w="7904" w:type="dxa"/>
            <w:shd w:val="clear" w:color="auto" w:fill="auto"/>
          </w:tcPr>
          <w:p w14:paraId="3A90F459" w14:textId="77777777" w:rsidR="00B42D7F" w:rsidRPr="004219CB" w:rsidRDefault="00B42D7F" w:rsidP="008C06A7">
            <w:pPr>
              <w:spacing w:before="60" w:after="60"/>
              <w:rPr>
                <w:rFonts w:asciiTheme="minorHAnsi" w:hAnsiTheme="minorHAnsi" w:cs="Calibri"/>
                <w:b/>
                <w:sz w:val="22"/>
                <w:szCs w:val="22"/>
              </w:rPr>
            </w:pPr>
          </w:p>
          <w:p w14:paraId="65FADEF5"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CATEGORIES</w:t>
            </w:r>
          </w:p>
        </w:tc>
        <w:tc>
          <w:tcPr>
            <w:tcW w:w="1418" w:type="dxa"/>
            <w:shd w:val="clear" w:color="auto" w:fill="auto"/>
          </w:tcPr>
          <w:p w14:paraId="64485B08"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Essential/ Desirable</w:t>
            </w:r>
          </w:p>
        </w:tc>
      </w:tr>
      <w:tr w:rsidR="00B42D7F" w:rsidRPr="004219CB" w14:paraId="43725FC1" w14:textId="77777777" w:rsidTr="008C06A7">
        <w:tc>
          <w:tcPr>
            <w:tcW w:w="9923" w:type="dxa"/>
            <w:gridSpan w:val="3"/>
            <w:shd w:val="clear" w:color="auto" w:fill="F2F2F2"/>
          </w:tcPr>
          <w:p w14:paraId="1506DDA9"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CORE BELIEFS</w:t>
            </w:r>
          </w:p>
        </w:tc>
      </w:tr>
      <w:tr w:rsidR="00B42D7F" w:rsidRPr="004219CB" w14:paraId="7F5C96FB" w14:textId="77777777" w:rsidTr="008C06A7">
        <w:tc>
          <w:tcPr>
            <w:tcW w:w="601" w:type="dxa"/>
            <w:shd w:val="clear" w:color="auto" w:fill="FFFFFF"/>
          </w:tcPr>
          <w:p w14:paraId="15D05445"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1.</w:t>
            </w:r>
          </w:p>
        </w:tc>
        <w:tc>
          <w:tcPr>
            <w:tcW w:w="7904" w:type="dxa"/>
            <w:shd w:val="clear" w:color="auto" w:fill="FFFFFF"/>
          </w:tcPr>
          <w:p w14:paraId="743D96C8" w14:textId="77777777" w:rsidR="00B42D7F" w:rsidRPr="004219CB" w:rsidRDefault="00B42D7F" w:rsidP="008C06A7">
            <w:pPr>
              <w:contextualSpacing/>
              <w:rPr>
                <w:rFonts w:asciiTheme="minorHAnsi" w:hAnsiTheme="minorHAnsi"/>
                <w:b/>
                <w:sz w:val="22"/>
                <w:szCs w:val="22"/>
              </w:rPr>
            </w:pPr>
            <w:r w:rsidRPr="004219CB">
              <w:rPr>
                <w:rFonts w:asciiTheme="minorHAnsi" w:hAnsiTheme="minorHAnsi"/>
                <w:sz w:val="22"/>
                <w:szCs w:val="22"/>
              </w:rPr>
              <w:t>A relentless approach to securing the improvement of teaching and learning</w:t>
            </w:r>
          </w:p>
        </w:tc>
        <w:tc>
          <w:tcPr>
            <w:tcW w:w="1418" w:type="dxa"/>
            <w:shd w:val="clear" w:color="auto" w:fill="FFFFFF"/>
          </w:tcPr>
          <w:p w14:paraId="79CE6DF0"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05B2EE8" w14:textId="77777777" w:rsidTr="008C06A7">
        <w:tc>
          <w:tcPr>
            <w:tcW w:w="601" w:type="dxa"/>
            <w:shd w:val="clear" w:color="auto" w:fill="FFFFFF"/>
          </w:tcPr>
          <w:p w14:paraId="1E1912B2"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w:t>
            </w:r>
          </w:p>
        </w:tc>
        <w:tc>
          <w:tcPr>
            <w:tcW w:w="7904" w:type="dxa"/>
            <w:shd w:val="clear" w:color="auto" w:fill="FFFFFF"/>
          </w:tcPr>
          <w:p w14:paraId="42EF05B7" w14:textId="77777777" w:rsidR="00B42D7F" w:rsidRPr="004219CB" w:rsidRDefault="00B42D7F" w:rsidP="008C06A7">
            <w:pPr>
              <w:contextualSpacing/>
              <w:rPr>
                <w:rFonts w:asciiTheme="minorHAnsi" w:hAnsiTheme="minorHAnsi"/>
                <w:b/>
                <w:sz w:val="22"/>
                <w:szCs w:val="22"/>
              </w:rPr>
            </w:pPr>
            <w:r w:rsidRPr="004219CB">
              <w:rPr>
                <w:rFonts w:asciiTheme="minorHAnsi" w:hAnsiTheme="minorHAnsi"/>
                <w:sz w:val="22"/>
                <w:szCs w:val="22"/>
              </w:rPr>
              <w:t>A commitment to establishing and maintaining honest, meaningful working relationships with children, school staff, parents, carers and the wider community</w:t>
            </w:r>
          </w:p>
        </w:tc>
        <w:tc>
          <w:tcPr>
            <w:tcW w:w="1418" w:type="dxa"/>
            <w:shd w:val="clear" w:color="auto" w:fill="FFFFFF"/>
          </w:tcPr>
          <w:p w14:paraId="66BB0928"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15ED5E9B" w14:textId="77777777" w:rsidTr="008C06A7">
        <w:tc>
          <w:tcPr>
            <w:tcW w:w="601" w:type="dxa"/>
            <w:shd w:val="clear" w:color="auto" w:fill="FFFFFF"/>
          </w:tcPr>
          <w:p w14:paraId="352338EC"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3.</w:t>
            </w:r>
          </w:p>
        </w:tc>
        <w:tc>
          <w:tcPr>
            <w:tcW w:w="7904" w:type="dxa"/>
            <w:shd w:val="clear" w:color="auto" w:fill="FFFFFF"/>
          </w:tcPr>
          <w:p w14:paraId="234B89E2"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Committed to team work and working collaboratively with colleagues</w:t>
            </w:r>
          </w:p>
        </w:tc>
        <w:tc>
          <w:tcPr>
            <w:tcW w:w="1418" w:type="dxa"/>
            <w:shd w:val="clear" w:color="auto" w:fill="FFFFFF"/>
          </w:tcPr>
          <w:p w14:paraId="23F555E8"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41171DD" w14:textId="77777777" w:rsidTr="008C06A7">
        <w:tc>
          <w:tcPr>
            <w:tcW w:w="601" w:type="dxa"/>
            <w:shd w:val="clear" w:color="auto" w:fill="FFFFFF"/>
          </w:tcPr>
          <w:p w14:paraId="4E53120F"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4.</w:t>
            </w:r>
          </w:p>
        </w:tc>
        <w:tc>
          <w:tcPr>
            <w:tcW w:w="7904" w:type="dxa"/>
            <w:shd w:val="clear" w:color="auto" w:fill="FFFFFF"/>
          </w:tcPr>
          <w:p w14:paraId="63E8BAAA"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 xml:space="preserve">Clear vision of what you want to achieve with the department, aligned to </w:t>
            </w:r>
            <w:r w:rsidR="005E26EE" w:rsidRPr="004219CB">
              <w:rPr>
                <w:rFonts w:asciiTheme="minorHAnsi" w:hAnsiTheme="minorHAnsi"/>
                <w:sz w:val="22"/>
                <w:szCs w:val="22"/>
              </w:rPr>
              <w:t>Eden’s</w:t>
            </w:r>
            <w:r w:rsidRPr="004219CB">
              <w:rPr>
                <w:rFonts w:asciiTheme="minorHAnsi" w:hAnsiTheme="minorHAnsi"/>
                <w:sz w:val="22"/>
                <w:szCs w:val="22"/>
              </w:rPr>
              <w:t xml:space="preserve"> vision and values</w:t>
            </w:r>
          </w:p>
        </w:tc>
        <w:tc>
          <w:tcPr>
            <w:tcW w:w="1418" w:type="dxa"/>
            <w:shd w:val="clear" w:color="auto" w:fill="FFFFFF"/>
          </w:tcPr>
          <w:p w14:paraId="724DF73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443F9ADE" w14:textId="77777777" w:rsidTr="008C06A7">
        <w:tc>
          <w:tcPr>
            <w:tcW w:w="601" w:type="dxa"/>
            <w:shd w:val="clear" w:color="auto" w:fill="FFFFFF"/>
          </w:tcPr>
          <w:p w14:paraId="1C49FB63"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5.</w:t>
            </w:r>
          </w:p>
        </w:tc>
        <w:tc>
          <w:tcPr>
            <w:tcW w:w="7904" w:type="dxa"/>
            <w:shd w:val="clear" w:color="auto" w:fill="FFFFFF"/>
          </w:tcPr>
          <w:p w14:paraId="5D3DBF1C"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commitment to the safeguarding and welfare of all students.</w:t>
            </w:r>
          </w:p>
        </w:tc>
        <w:tc>
          <w:tcPr>
            <w:tcW w:w="1418" w:type="dxa"/>
            <w:shd w:val="clear" w:color="auto" w:fill="FFFFFF"/>
          </w:tcPr>
          <w:p w14:paraId="24D96D37"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417839CB" w14:textId="77777777" w:rsidTr="008C06A7">
        <w:tc>
          <w:tcPr>
            <w:tcW w:w="9923" w:type="dxa"/>
            <w:gridSpan w:val="3"/>
            <w:shd w:val="clear" w:color="auto" w:fill="F2F2F2"/>
          </w:tcPr>
          <w:p w14:paraId="5724FFDA"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QUALIFICATIONS AND TRAINING</w:t>
            </w:r>
          </w:p>
        </w:tc>
      </w:tr>
      <w:tr w:rsidR="00B42D7F" w:rsidRPr="004219CB" w14:paraId="6C0FFF7F" w14:textId="77777777" w:rsidTr="008C06A7">
        <w:tc>
          <w:tcPr>
            <w:tcW w:w="601" w:type="dxa"/>
            <w:vAlign w:val="center"/>
          </w:tcPr>
          <w:p w14:paraId="3C4DF44B"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6.</w:t>
            </w:r>
          </w:p>
        </w:tc>
        <w:tc>
          <w:tcPr>
            <w:tcW w:w="7904" w:type="dxa"/>
            <w:vAlign w:val="center"/>
          </w:tcPr>
          <w:p w14:paraId="15A1A908"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Qualified to at least degree level</w:t>
            </w:r>
          </w:p>
        </w:tc>
        <w:tc>
          <w:tcPr>
            <w:tcW w:w="1418" w:type="dxa"/>
            <w:vAlign w:val="center"/>
          </w:tcPr>
          <w:p w14:paraId="75DE4BD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ACBB20F" w14:textId="77777777" w:rsidTr="008C06A7">
        <w:tc>
          <w:tcPr>
            <w:tcW w:w="601" w:type="dxa"/>
            <w:vAlign w:val="center"/>
          </w:tcPr>
          <w:p w14:paraId="3CC9922A"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7.</w:t>
            </w:r>
          </w:p>
        </w:tc>
        <w:tc>
          <w:tcPr>
            <w:tcW w:w="7904" w:type="dxa"/>
            <w:vAlign w:val="center"/>
          </w:tcPr>
          <w:p w14:paraId="1BF925CF"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Qualified teacher status</w:t>
            </w:r>
          </w:p>
        </w:tc>
        <w:tc>
          <w:tcPr>
            <w:tcW w:w="1418" w:type="dxa"/>
            <w:vAlign w:val="center"/>
          </w:tcPr>
          <w:p w14:paraId="402C33CA"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35FBE68" w14:textId="77777777" w:rsidTr="008C06A7">
        <w:tc>
          <w:tcPr>
            <w:tcW w:w="601" w:type="dxa"/>
            <w:vAlign w:val="center"/>
          </w:tcPr>
          <w:p w14:paraId="737AD5F1"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8.</w:t>
            </w:r>
          </w:p>
        </w:tc>
        <w:tc>
          <w:tcPr>
            <w:tcW w:w="7904" w:type="dxa"/>
            <w:vAlign w:val="center"/>
          </w:tcPr>
          <w:p w14:paraId="4A6E7F5A" w14:textId="00148605" w:rsidR="00B42D7F" w:rsidRPr="004219CB" w:rsidRDefault="00954957" w:rsidP="00954957">
            <w:pPr>
              <w:contextualSpacing/>
              <w:rPr>
                <w:rFonts w:asciiTheme="minorHAnsi" w:hAnsiTheme="minorHAnsi"/>
                <w:sz w:val="22"/>
                <w:szCs w:val="22"/>
              </w:rPr>
            </w:pPr>
            <w:r w:rsidRPr="00954957">
              <w:rPr>
                <w:rFonts w:asciiTheme="minorHAnsi" w:hAnsiTheme="minorHAnsi"/>
                <w:sz w:val="22"/>
                <w:szCs w:val="22"/>
              </w:rPr>
              <w:t>Evidence of recent high quality CPD</w:t>
            </w:r>
          </w:p>
        </w:tc>
        <w:tc>
          <w:tcPr>
            <w:tcW w:w="1418" w:type="dxa"/>
            <w:vAlign w:val="center"/>
          </w:tcPr>
          <w:p w14:paraId="0C1882D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D</w:t>
            </w:r>
          </w:p>
        </w:tc>
      </w:tr>
      <w:tr w:rsidR="00B42D7F" w:rsidRPr="004219CB" w14:paraId="627C7C6B" w14:textId="77777777" w:rsidTr="008C06A7">
        <w:tc>
          <w:tcPr>
            <w:tcW w:w="9923" w:type="dxa"/>
            <w:gridSpan w:val="3"/>
            <w:shd w:val="clear" w:color="auto" w:fill="F2F2F2"/>
          </w:tcPr>
          <w:p w14:paraId="2B1868E2"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KNOWLEDGE AND EXPERIENCE</w:t>
            </w:r>
          </w:p>
        </w:tc>
      </w:tr>
      <w:tr w:rsidR="00B42D7F" w:rsidRPr="004219CB" w14:paraId="768B2F2E" w14:textId="77777777" w:rsidTr="008C06A7">
        <w:tc>
          <w:tcPr>
            <w:tcW w:w="601" w:type="dxa"/>
          </w:tcPr>
          <w:p w14:paraId="5CBDF84D"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10.</w:t>
            </w:r>
          </w:p>
        </w:tc>
        <w:tc>
          <w:tcPr>
            <w:tcW w:w="7904" w:type="dxa"/>
            <w:vAlign w:val="center"/>
          </w:tcPr>
          <w:p w14:paraId="7EEB7D3B"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Ability to deliver consistently high-quality lessons in this subject to students of all ages and abilities</w:t>
            </w:r>
          </w:p>
        </w:tc>
        <w:tc>
          <w:tcPr>
            <w:tcW w:w="1418" w:type="dxa"/>
            <w:vAlign w:val="center"/>
          </w:tcPr>
          <w:p w14:paraId="2B3049C7"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1A639DD" w14:textId="77777777" w:rsidTr="008C06A7">
        <w:tc>
          <w:tcPr>
            <w:tcW w:w="601" w:type="dxa"/>
          </w:tcPr>
          <w:p w14:paraId="549DFA63"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11.</w:t>
            </w:r>
          </w:p>
        </w:tc>
        <w:tc>
          <w:tcPr>
            <w:tcW w:w="7904" w:type="dxa"/>
            <w:vAlign w:val="center"/>
          </w:tcPr>
          <w:p w14:paraId="4B9B7969"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Experience of teaching preferred subject throughout the Key Stages</w:t>
            </w:r>
          </w:p>
        </w:tc>
        <w:tc>
          <w:tcPr>
            <w:tcW w:w="1418" w:type="dxa"/>
            <w:vAlign w:val="center"/>
          </w:tcPr>
          <w:p w14:paraId="268D9BFF"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66C0F9B" w14:textId="77777777" w:rsidTr="008C06A7">
        <w:tc>
          <w:tcPr>
            <w:tcW w:w="601" w:type="dxa"/>
          </w:tcPr>
          <w:p w14:paraId="01069DEB"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12.</w:t>
            </w:r>
          </w:p>
        </w:tc>
        <w:tc>
          <w:tcPr>
            <w:tcW w:w="7904" w:type="dxa"/>
            <w:vAlign w:val="center"/>
          </w:tcPr>
          <w:p w14:paraId="75E4F08C"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commitment to continued professional development and a readiness to reflect and self-evaluate to change, improve and develop.</w:t>
            </w:r>
          </w:p>
        </w:tc>
        <w:tc>
          <w:tcPr>
            <w:tcW w:w="1418" w:type="dxa"/>
            <w:vAlign w:val="center"/>
          </w:tcPr>
          <w:p w14:paraId="6AED2331"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98900BF" w14:textId="77777777" w:rsidTr="008C06A7">
        <w:tc>
          <w:tcPr>
            <w:tcW w:w="601" w:type="dxa"/>
          </w:tcPr>
          <w:p w14:paraId="1A9F6A14"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13.</w:t>
            </w:r>
          </w:p>
        </w:tc>
        <w:tc>
          <w:tcPr>
            <w:tcW w:w="7904" w:type="dxa"/>
            <w:vAlign w:val="center"/>
          </w:tcPr>
          <w:p w14:paraId="70B540A7"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Knowledge of the requirements of the new National Curriculum in the subject.</w:t>
            </w:r>
          </w:p>
        </w:tc>
        <w:tc>
          <w:tcPr>
            <w:tcW w:w="1418" w:type="dxa"/>
            <w:vAlign w:val="center"/>
          </w:tcPr>
          <w:p w14:paraId="747E3A21"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2E60EEF" w14:textId="77777777" w:rsidTr="008C06A7">
        <w:tc>
          <w:tcPr>
            <w:tcW w:w="601" w:type="dxa"/>
          </w:tcPr>
          <w:p w14:paraId="07EE6380"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14.</w:t>
            </w:r>
          </w:p>
        </w:tc>
        <w:tc>
          <w:tcPr>
            <w:tcW w:w="7904" w:type="dxa"/>
            <w:vAlign w:val="center"/>
          </w:tcPr>
          <w:p w14:paraId="5F6BDD3F"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Good knowledge of current educational developments and initiatives relating to the subject and their implications</w:t>
            </w:r>
          </w:p>
        </w:tc>
        <w:tc>
          <w:tcPr>
            <w:tcW w:w="1418" w:type="dxa"/>
            <w:vAlign w:val="center"/>
          </w:tcPr>
          <w:p w14:paraId="4813991F"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D</w:t>
            </w:r>
          </w:p>
        </w:tc>
      </w:tr>
      <w:tr w:rsidR="00B42D7F" w:rsidRPr="004219CB" w14:paraId="77272189" w14:textId="77777777" w:rsidTr="008C06A7">
        <w:tc>
          <w:tcPr>
            <w:tcW w:w="601" w:type="dxa"/>
          </w:tcPr>
          <w:p w14:paraId="3ED7A40B"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15.</w:t>
            </w:r>
          </w:p>
        </w:tc>
        <w:tc>
          <w:tcPr>
            <w:tcW w:w="7904" w:type="dxa"/>
            <w:vAlign w:val="center"/>
          </w:tcPr>
          <w:p w14:paraId="71BCFCD4"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An understanding of the ways children learn and how individual needs may be assessed and met</w:t>
            </w:r>
          </w:p>
        </w:tc>
        <w:tc>
          <w:tcPr>
            <w:tcW w:w="1418" w:type="dxa"/>
            <w:vAlign w:val="center"/>
          </w:tcPr>
          <w:p w14:paraId="7A3C521D"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1BE6FA57" w14:textId="77777777" w:rsidTr="008C06A7">
        <w:tc>
          <w:tcPr>
            <w:tcW w:w="601" w:type="dxa"/>
          </w:tcPr>
          <w:p w14:paraId="333E807A"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16.</w:t>
            </w:r>
          </w:p>
        </w:tc>
        <w:tc>
          <w:tcPr>
            <w:tcW w:w="7904" w:type="dxa"/>
            <w:vAlign w:val="center"/>
          </w:tcPr>
          <w:p w14:paraId="04CAB69C" w14:textId="77777777" w:rsidR="00B42D7F" w:rsidRDefault="00B42D7F" w:rsidP="008C06A7">
            <w:pPr>
              <w:contextualSpacing/>
              <w:rPr>
                <w:rFonts w:asciiTheme="minorHAnsi" w:hAnsiTheme="minorHAnsi"/>
                <w:sz w:val="22"/>
                <w:szCs w:val="22"/>
              </w:rPr>
            </w:pPr>
            <w:r w:rsidRPr="004219CB">
              <w:rPr>
                <w:rFonts w:asciiTheme="minorHAnsi" w:hAnsiTheme="minorHAnsi"/>
                <w:sz w:val="22"/>
                <w:szCs w:val="22"/>
              </w:rPr>
              <w:t>An understanding of the strategies needed to establish consistently high aspirations and academic / behavioural standards and a commitment to relentlessly implementing these strategies.</w:t>
            </w:r>
          </w:p>
          <w:p w14:paraId="05C9C335" w14:textId="77777777" w:rsidR="0035655D" w:rsidRDefault="0035655D" w:rsidP="008C06A7">
            <w:pPr>
              <w:contextualSpacing/>
              <w:rPr>
                <w:rFonts w:asciiTheme="minorHAnsi" w:hAnsiTheme="minorHAnsi"/>
                <w:sz w:val="22"/>
                <w:szCs w:val="22"/>
              </w:rPr>
            </w:pPr>
          </w:p>
          <w:p w14:paraId="7FD39DF6" w14:textId="6FCC258F" w:rsidR="0035655D" w:rsidRPr="004219CB" w:rsidRDefault="0035655D" w:rsidP="008C06A7">
            <w:pPr>
              <w:contextualSpacing/>
              <w:rPr>
                <w:rFonts w:asciiTheme="minorHAnsi" w:hAnsiTheme="minorHAnsi"/>
                <w:sz w:val="22"/>
                <w:szCs w:val="22"/>
              </w:rPr>
            </w:pPr>
          </w:p>
        </w:tc>
        <w:tc>
          <w:tcPr>
            <w:tcW w:w="1418" w:type="dxa"/>
            <w:vAlign w:val="center"/>
          </w:tcPr>
          <w:p w14:paraId="745FD7CE"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D5AC829" w14:textId="77777777" w:rsidTr="008C06A7">
        <w:tc>
          <w:tcPr>
            <w:tcW w:w="9923" w:type="dxa"/>
            <w:gridSpan w:val="3"/>
            <w:shd w:val="clear" w:color="auto" w:fill="F2F2F2"/>
          </w:tcPr>
          <w:p w14:paraId="071EA2DE"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lastRenderedPageBreak/>
              <w:t xml:space="preserve">PROFESSIONAL SKILLS </w:t>
            </w:r>
          </w:p>
        </w:tc>
      </w:tr>
      <w:tr w:rsidR="00B42D7F" w:rsidRPr="004219CB" w14:paraId="2474D6C0" w14:textId="77777777" w:rsidTr="008C06A7">
        <w:tc>
          <w:tcPr>
            <w:tcW w:w="601" w:type="dxa"/>
          </w:tcPr>
          <w:p w14:paraId="5EBD987F"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17.</w:t>
            </w:r>
          </w:p>
        </w:tc>
        <w:tc>
          <w:tcPr>
            <w:tcW w:w="7904" w:type="dxa"/>
          </w:tcPr>
          <w:p w14:paraId="2A90248B" w14:textId="77777777" w:rsidR="00B42D7F" w:rsidRPr="004219CB" w:rsidRDefault="00B42D7F" w:rsidP="008C06A7">
            <w:pPr>
              <w:contextualSpacing/>
              <w:rPr>
                <w:rStyle w:val="A4"/>
                <w:rFonts w:asciiTheme="minorHAnsi" w:hAnsiTheme="minorHAnsi"/>
                <w:color w:val="auto"/>
                <w:sz w:val="22"/>
                <w:szCs w:val="22"/>
              </w:rPr>
            </w:pPr>
            <w:r w:rsidRPr="004219CB">
              <w:rPr>
                <w:rFonts w:asciiTheme="minorHAnsi" w:hAnsiTheme="minorHAnsi"/>
                <w:sz w:val="22"/>
                <w:szCs w:val="22"/>
              </w:rPr>
              <w:t>Excellent interpersonal and listening skills and a high degree of emotional intelligence</w:t>
            </w:r>
          </w:p>
        </w:tc>
        <w:tc>
          <w:tcPr>
            <w:tcW w:w="1418" w:type="dxa"/>
            <w:vAlign w:val="center"/>
          </w:tcPr>
          <w:p w14:paraId="76D6AB41"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0E927D7" w14:textId="77777777" w:rsidTr="008C06A7">
        <w:tc>
          <w:tcPr>
            <w:tcW w:w="601" w:type="dxa"/>
          </w:tcPr>
          <w:p w14:paraId="315F3A39"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18.</w:t>
            </w:r>
          </w:p>
        </w:tc>
        <w:tc>
          <w:tcPr>
            <w:tcW w:w="7904" w:type="dxa"/>
          </w:tcPr>
          <w:p w14:paraId="2D497892" w14:textId="77777777" w:rsidR="00B42D7F" w:rsidRPr="004219CB" w:rsidRDefault="00B42D7F" w:rsidP="008C06A7">
            <w:pPr>
              <w:spacing w:before="60" w:after="60"/>
              <w:rPr>
                <w:rFonts w:asciiTheme="minorHAnsi" w:hAnsiTheme="minorHAnsi"/>
                <w:sz w:val="22"/>
                <w:szCs w:val="22"/>
              </w:rPr>
            </w:pPr>
            <w:r w:rsidRPr="004219CB">
              <w:rPr>
                <w:rFonts w:asciiTheme="minorHAnsi" w:hAnsiTheme="minorHAnsi"/>
                <w:sz w:val="22"/>
                <w:szCs w:val="22"/>
              </w:rPr>
              <w:t>The ability to develop positive relationships with all young people</w:t>
            </w:r>
          </w:p>
        </w:tc>
        <w:tc>
          <w:tcPr>
            <w:tcW w:w="1418" w:type="dxa"/>
            <w:vAlign w:val="center"/>
          </w:tcPr>
          <w:p w14:paraId="76A34709"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588409FA" w14:textId="77777777" w:rsidTr="008C06A7">
        <w:tc>
          <w:tcPr>
            <w:tcW w:w="601" w:type="dxa"/>
          </w:tcPr>
          <w:p w14:paraId="3BAA61CF"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19.</w:t>
            </w:r>
          </w:p>
        </w:tc>
        <w:tc>
          <w:tcPr>
            <w:tcW w:w="7904" w:type="dxa"/>
          </w:tcPr>
          <w:p w14:paraId="12772209" w14:textId="77777777" w:rsidR="00B42D7F" w:rsidRPr="004219CB" w:rsidRDefault="00B42D7F" w:rsidP="008C06A7">
            <w:pPr>
              <w:spacing w:before="60" w:after="60"/>
              <w:rPr>
                <w:rFonts w:asciiTheme="minorHAnsi" w:hAnsiTheme="minorHAnsi"/>
                <w:sz w:val="22"/>
                <w:szCs w:val="22"/>
              </w:rPr>
            </w:pPr>
            <w:r w:rsidRPr="004219CB">
              <w:rPr>
                <w:rFonts w:asciiTheme="minorHAnsi" w:hAnsiTheme="minorHAnsi"/>
                <w:sz w:val="22"/>
                <w:szCs w:val="22"/>
              </w:rPr>
              <w:t>Well-developed planning and organising skills including time management and prioritisation.</w:t>
            </w:r>
          </w:p>
        </w:tc>
        <w:tc>
          <w:tcPr>
            <w:tcW w:w="1418" w:type="dxa"/>
            <w:vAlign w:val="center"/>
          </w:tcPr>
          <w:p w14:paraId="7F6172F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8606641" w14:textId="77777777" w:rsidTr="008C06A7">
        <w:tc>
          <w:tcPr>
            <w:tcW w:w="9923" w:type="dxa"/>
            <w:gridSpan w:val="3"/>
            <w:shd w:val="clear" w:color="auto" w:fill="F2F2F2"/>
          </w:tcPr>
          <w:p w14:paraId="5C7FA817"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b/>
                <w:sz w:val="22"/>
                <w:szCs w:val="22"/>
              </w:rPr>
              <w:t>PERSONAL QUALITIES &amp; ATTRIBUTES</w:t>
            </w:r>
          </w:p>
        </w:tc>
      </w:tr>
      <w:tr w:rsidR="00B42D7F" w:rsidRPr="004219CB" w14:paraId="6583E972" w14:textId="77777777" w:rsidTr="008C06A7">
        <w:tc>
          <w:tcPr>
            <w:tcW w:w="601" w:type="dxa"/>
          </w:tcPr>
          <w:p w14:paraId="153F94AC"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20.</w:t>
            </w:r>
          </w:p>
        </w:tc>
        <w:tc>
          <w:tcPr>
            <w:tcW w:w="7904" w:type="dxa"/>
            <w:vAlign w:val="center"/>
          </w:tcPr>
          <w:p w14:paraId="433741C8" w14:textId="03998D6A"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clear passion for your subject</w:t>
            </w:r>
            <w:r w:rsidR="00267CA3">
              <w:rPr>
                <w:rFonts w:asciiTheme="minorHAnsi" w:hAnsiTheme="minorHAnsi"/>
                <w:sz w:val="22"/>
                <w:szCs w:val="22"/>
              </w:rPr>
              <w:t xml:space="preserve"> and a willingness to undertake further training</w:t>
            </w:r>
            <w:bookmarkStart w:id="2" w:name="_GoBack"/>
            <w:bookmarkEnd w:id="2"/>
          </w:p>
        </w:tc>
        <w:tc>
          <w:tcPr>
            <w:tcW w:w="1418" w:type="dxa"/>
            <w:vAlign w:val="center"/>
          </w:tcPr>
          <w:p w14:paraId="39E37172"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5C803D25" w14:textId="77777777" w:rsidTr="008C06A7">
        <w:tc>
          <w:tcPr>
            <w:tcW w:w="601" w:type="dxa"/>
          </w:tcPr>
          <w:p w14:paraId="109F9BC0"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21.</w:t>
            </w:r>
          </w:p>
        </w:tc>
        <w:tc>
          <w:tcPr>
            <w:tcW w:w="7904" w:type="dxa"/>
            <w:vAlign w:val="center"/>
          </w:tcPr>
          <w:p w14:paraId="5626C65A"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The ability to enthuse and inspire young people.</w:t>
            </w:r>
          </w:p>
        </w:tc>
        <w:tc>
          <w:tcPr>
            <w:tcW w:w="1418" w:type="dxa"/>
            <w:vAlign w:val="center"/>
          </w:tcPr>
          <w:p w14:paraId="28944DFA"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5166F21F" w14:textId="77777777" w:rsidTr="008C06A7">
        <w:tc>
          <w:tcPr>
            <w:tcW w:w="601" w:type="dxa"/>
          </w:tcPr>
          <w:p w14:paraId="3EB69FAA"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22.</w:t>
            </w:r>
          </w:p>
        </w:tc>
        <w:tc>
          <w:tcPr>
            <w:tcW w:w="7904" w:type="dxa"/>
            <w:vAlign w:val="center"/>
          </w:tcPr>
          <w:p w14:paraId="7F1813D2"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Passion, resilience, maturity and optimism to lead through day-to-day challenges while maintaining a clear strategic vision and direction.</w:t>
            </w:r>
          </w:p>
        </w:tc>
        <w:tc>
          <w:tcPr>
            <w:tcW w:w="1418" w:type="dxa"/>
            <w:vAlign w:val="center"/>
          </w:tcPr>
          <w:p w14:paraId="59BD620A"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0DAA7EB7" w14:textId="77777777" w:rsidTr="008C06A7">
        <w:tc>
          <w:tcPr>
            <w:tcW w:w="601" w:type="dxa"/>
          </w:tcPr>
          <w:p w14:paraId="75637CF4"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23.</w:t>
            </w:r>
          </w:p>
        </w:tc>
        <w:tc>
          <w:tcPr>
            <w:tcW w:w="7904" w:type="dxa"/>
            <w:vAlign w:val="center"/>
          </w:tcPr>
          <w:p w14:paraId="04BD99DA"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Confidence and self-motivation to work well and be decisive under pressure</w:t>
            </w:r>
          </w:p>
        </w:tc>
        <w:tc>
          <w:tcPr>
            <w:tcW w:w="1418" w:type="dxa"/>
            <w:vAlign w:val="center"/>
          </w:tcPr>
          <w:p w14:paraId="78C3E163"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61BFB679" w14:textId="77777777" w:rsidTr="008C06A7">
        <w:tc>
          <w:tcPr>
            <w:tcW w:w="601" w:type="dxa"/>
          </w:tcPr>
          <w:p w14:paraId="60CBEDBF"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24.</w:t>
            </w:r>
          </w:p>
        </w:tc>
        <w:tc>
          <w:tcPr>
            <w:tcW w:w="7904" w:type="dxa"/>
            <w:vAlign w:val="center"/>
          </w:tcPr>
          <w:p w14:paraId="0A6CAC3B"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high level of honesty and integrity</w:t>
            </w:r>
          </w:p>
        </w:tc>
        <w:tc>
          <w:tcPr>
            <w:tcW w:w="1418" w:type="dxa"/>
            <w:vAlign w:val="center"/>
          </w:tcPr>
          <w:p w14:paraId="0617FFDF"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6C7EE581" w14:textId="77777777" w:rsidTr="008C06A7">
        <w:tc>
          <w:tcPr>
            <w:tcW w:w="601" w:type="dxa"/>
          </w:tcPr>
          <w:p w14:paraId="12C81D19"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25.</w:t>
            </w:r>
          </w:p>
        </w:tc>
        <w:tc>
          <w:tcPr>
            <w:tcW w:w="7904" w:type="dxa"/>
            <w:vAlign w:val="center"/>
          </w:tcPr>
          <w:p w14:paraId="2210F318"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firm and constant belief in the unlimited potential of every student and a commitment to inclusive educational provision</w:t>
            </w:r>
          </w:p>
        </w:tc>
        <w:tc>
          <w:tcPr>
            <w:tcW w:w="1418" w:type="dxa"/>
            <w:vAlign w:val="center"/>
          </w:tcPr>
          <w:p w14:paraId="7F4A9D3B"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bl>
    <w:p w14:paraId="5B37767B" w14:textId="77777777" w:rsidR="00B42D7F" w:rsidRPr="004219CB" w:rsidRDefault="00B42D7F" w:rsidP="00B42D7F">
      <w:pPr>
        <w:tabs>
          <w:tab w:val="left" w:pos="990"/>
        </w:tabs>
        <w:rPr>
          <w:rFonts w:asciiTheme="minorHAnsi" w:hAnsiTheme="minorHAnsi" w:cs="Calibri"/>
          <w:sz w:val="22"/>
          <w:szCs w:val="22"/>
        </w:rPr>
      </w:pPr>
    </w:p>
    <w:p w14:paraId="79C926D2" w14:textId="77777777" w:rsidR="007355BE" w:rsidRPr="004219CB" w:rsidRDefault="007355BE" w:rsidP="004360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sectPr w:rsidR="007355BE" w:rsidRPr="004219CB" w:rsidSect="00261582">
      <w:headerReference w:type="default"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28F5" w14:textId="77777777" w:rsidR="004C1F1D" w:rsidRDefault="004C1F1D">
      <w:r>
        <w:separator/>
      </w:r>
    </w:p>
  </w:endnote>
  <w:endnote w:type="continuationSeparator" w:id="0">
    <w:p w14:paraId="230AA5C2" w14:textId="77777777" w:rsidR="004C1F1D" w:rsidRDefault="004C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B32B" w14:textId="77777777" w:rsidR="00336118" w:rsidRDefault="00336118" w:rsidP="00336118">
    <w:pPr>
      <w:pStyle w:val="Footer"/>
      <w:jc w:val="center"/>
    </w:pPr>
    <w:r>
      <w:rPr>
        <w:noProof/>
        <w:lang w:val="en-US" w:eastAsia="en-US"/>
      </w:rPr>
      <w:drawing>
        <wp:inline distT="0" distB="0" distL="0" distR="0" wp14:anchorId="4CA521DD" wp14:editId="76110A53">
          <wp:extent cx="1708265" cy="76477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t.jpg"/>
                  <pic:cNvPicPr/>
                </pic:nvPicPr>
                <pic:blipFill>
                  <a:blip r:embed="rId1">
                    <a:extLst>
                      <a:ext uri="{28A0092B-C50C-407E-A947-70E740481C1C}">
                        <a14:useLocalDpi xmlns:a14="http://schemas.microsoft.com/office/drawing/2010/main" val="0"/>
                      </a:ext>
                    </a:extLst>
                  </a:blip>
                  <a:stretch>
                    <a:fillRect/>
                  </a:stretch>
                </pic:blipFill>
                <pic:spPr>
                  <a:xfrm>
                    <a:off x="0" y="0"/>
                    <a:ext cx="1708265" cy="7647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1739" w14:textId="77777777" w:rsidR="00336118" w:rsidRDefault="00336118" w:rsidP="00336118">
    <w:pPr>
      <w:pStyle w:val="Footer"/>
      <w:jc w:val="center"/>
    </w:pPr>
    <w:r>
      <w:rPr>
        <w:noProof/>
        <w:lang w:val="en-US" w:eastAsia="en-US"/>
      </w:rPr>
      <w:drawing>
        <wp:inline distT="0" distB="0" distL="0" distR="0" wp14:anchorId="0AAC5ABB" wp14:editId="515FB553">
          <wp:extent cx="1708265" cy="76477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t.jpg"/>
                  <pic:cNvPicPr/>
                </pic:nvPicPr>
                <pic:blipFill>
                  <a:blip r:embed="rId1">
                    <a:extLst>
                      <a:ext uri="{28A0092B-C50C-407E-A947-70E740481C1C}">
                        <a14:useLocalDpi xmlns:a14="http://schemas.microsoft.com/office/drawing/2010/main" val="0"/>
                      </a:ext>
                    </a:extLst>
                  </a:blip>
                  <a:stretch>
                    <a:fillRect/>
                  </a:stretch>
                </pic:blipFill>
                <pic:spPr>
                  <a:xfrm>
                    <a:off x="0" y="0"/>
                    <a:ext cx="1708265" cy="7647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5FA7" w14:textId="77777777" w:rsidR="004C1F1D" w:rsidRDefault="004C1F1D">
      <w:r>
        <w:separator/>
      </w:r>
    </w:p>
  </w:footnote>
  <w:footnote w:type="continuationSeparator" w:id="0">
    <w:p w14:paraId="45923DBF" w14:textId="77777777" w:rsidR="004C1F1D" w:rsidRDefault="004C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61CD" w14:textId="77777777" w:rsidR="00BA393D" w:rsidRDefault="00336118" w:rsidP="00261582">
    <w:pPr>
      <w:pStyle w:val="Header"/>
      <w:jc w:val="center"/>
      <w:rPr>
        <w:noProof/>
        <w:color w:val="0000FF"/>
        <w:bdr w:val="none" w:sz="0" w:space="0" w:color="auto" w:frame="1"/>
      </w:rPr>
    </w:pPr>
    <w:r>
      <w:rPr>
        <w:noProof/>
        <w:lang w:val="en-US" w:eastAsia="en-US"/>
      </w:rPr>
      <w:drawing>
        <wp:inline distT="0" distB="0" distL="0" distR="0" wp14:anchorId="7754CC04" wp14:editId="0B23A64D">
          <wp:extent cx="2004587" cy="82993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logo 2015.JPG"/>
                  <pic:cNvPicPr/>
                </pic:nvPicPr>
                <pic:blipFill>
                  <a:blip r:embed="rId1">
                    <a:extLst>
                      <a:ext uri="{28A0092B-C50C-407E-A947-70E740481C1C}">
                        <a14:useLocalDpi xmlns:a14="http://schemas.microsoft.com/office/drawing/2010/main" val="0"/>
                      </a:ext>
                    </a:extLst>
                  </a:blip>
                  <a:stretch>
                    <a:fillRect/>
                  </a:stretch>
                </pic:blipFill>
                <pic:spPr>
                  <a:xfrm>
                    <a:off x="0" y="0"/>
                    <a:ext cx="2044589" cy="846492"/>
                  </a:xfrm>
                  <a:prstGeom prst="rect">
                    <a:avLst/>
                  </a:prstGeom>
                </pic:spPr>
              </pic:pic>
            </a:graphicData>
          </a:graphic>
        </wp:inline>
      </w:drawing>
    </w:r>
    <w:r w:rsidR="004A712F" w:rsidRPr="004A712F">
      <w:rPr>
        <w:noProof/>
        <w:color w:val="0000FF"/>
        <w:bdr w:val="none" w:sz="0" w:space="0" w:color="auto" w:frame="1"/>
      </w:rPr>
      <w:t xml:space="preserve"> </w:t>
    </w:r>
  </w:p>
  <w:p w14:paraId="72DCACC4" w14:textId="77777777" w:rsidR="004219CB" w:rsidRDefault="004219CB" w:rsidP="002615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53CB" w14:textId="77777777" w:rsidR="00BA393D" w:rsidRDefault="00336118" w:rsidP="00261582">
    <w:pPr>
      <w:pStyle w:val="Header"/>
      <w:jc w:val="center"/>
    </w:pPr>
    <w:r>
      <w:rPr>
        <w:noProof/>
        <w:lang w:val="en-US" w:eastAsia="en-US"/>
      </w:rPr>
      <w:drawing>
        <wp:inline distT="0" distB="0" distL="0" distR="0" wp14:anchorId="6BA1B1BB" wp14:editId="3A67110C">
          <wp:extent cx="2752725" cy="11396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logo 2015.JPG"/>
                  <pic:cNvPicPr/>
                </pic:nvPicPr>
                <pic:blipFill>
                  <a:blip r:embed="rId1">
                    <a:extLst>
                      <a:ext uri="{28A0092B-C50C-407E-A947-70E740481C1C}">
                        <a14:useLocalDpi xmlns:a14="http://schemas.microsoft.com/office/drawing/2010/main" val="0"/>
                      </a:ext>
                    </a:extLst>
                  </a:blip>
                  <a:stretch>
                    <a:fillRect/>
                  </a:stretch>
                </pic:blipFill>
                <pic:spPr>
                  <a:xfrm>
                    <a:off x="0" y="0"/>
                    <a:ext cx="2794640" cy="1157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CC02E9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AF2A3D"/>
    <w:multiLevelType w:val="hybridMultilevel"/>
    <w:tmpl w:val="60AAC42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A7A2A"/>
    <w:multiLevelType w:val="hybridMultilevel"/>
    <w:tmpl w:val="E162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CCF"/>
    <w:multiLevelType w:val="hybridMultilevel"/>
    <w:tmpl w:val="68C6E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7EA9"/>
    <w:multiLevelType w:val="hybridMultilevel"/>
    <w:tmpl w:val="3B64C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D1FC2"/>
    <w:multiLevelType w:val="hybridMultilevel"/>
    <w:tmpl w:val="2088492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72DCB"/>
    <w:multiLevelType w:val="hybridMultilevel"/>
    <w:tmpl w:val="8B0E35A8"/>
    <w:lvl w:ilvl="0" w:tplc="E674891E">
      <w:start w:val="1"/>
      <w:numFmt w:val="lowerLetter"/>
      <w:lvlText w:val="%1."/>
      <w:lvlJc w:val="lef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E5B95"/>
    <w:multiLevelType w:val="hybridMultilevel"/>
    <w:tmpl w:val="761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55517"/>
    <w:multiLevelType w:val="hybridMultilevel"/>
    <w:tmpl w:val="4AF6441A"/>
    <w:lvl w:ilvl="0" w:tplc="7DDAB4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6D83"/>
    <w:multiLevelType w:val="hybridMultilevel"/>
    <w:tmpl w:val="5DE23A8A"/>
    <w:lvl w:ilvl="0" w:tplc="04090009">
      <w:start w:val="1"/>
      <w:numFmt w:val="bullet"/>
      <w:lvlText w:val=""/>
      <w:lvlJc w:val="left"/>
      <w:pPr>
        <w:ind w:left="360" w:hanging="360"/>
      </w:pPr>
      <w:rPr>
        <w:rFonts w:ascii="Wingdings" w:hAnsi="Wingdings" w:hint="default"/>
      </w:rPr>
    </w:lvl>
    <w:lvl w:ilvl="1" w:tplc="10C24C5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F1D28"/>
    <w:multiLevelType w:val="hybridMultilevel"/>
    <w:tmpl w:val="61FEA9C6"/>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04490C"/>
    <w:multiLevelType w:val="hybridMultilevel"/>
    <w:tmpl w:val="2048D4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635BD"/>
    <w:multiLevelType w:val="hybridMultilevel"/>
    <w:tmpl w:val="B32E6E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06F1"/>
    <w:multiLevelType w:val="hybridMultilevel"/>
    <w:tmpl w:val="108E5A7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66"/>
    <w:multiLevelType w:val="hybridMultilevel"/>
    <w:tmpl w:val="E1B6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E35B0"/>
    <w:multiLevelType w:val="hybridMultilevel"/>
    <w:tmpl w:val="A2D449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8F2CB8"/>
    <w:multiLevelType w:val="hybridMultilevel"/>
    <w:tmpl w:val="A022BB62"/>
    <w:lvl w:ilvl="0" w:tplc="23283980">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73EDF"/>
    <w:multiLevelType w:val="hybridMultilevel"/>
    <w:tmpl w:val="7360CDE8"/>
    <w:lvl w:ilvl="0" w:tplc="65E214F6">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A40E6"/>
    <w:multiLevelType w:val="hybridMultilevel"/>
    <w:tmpl w:val="DEC6D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B3215C"/>
    <w:multiLevelType w:val="hybridMultilevel"/>
    <w:tmpl w:val="EC843C4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05A27"/>
    <w:multiLevelType w:val="hybridMultilevel"/>
    <w:tmpl w:val="A74EE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15A40"/>
    <w:multiLevelType w:val="hybridMultilevel"/>
    <w:tmpl w:val="3740F564"/>
    <w:lvl w:ilvl="0" w:tplc="437EB8D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5D3A16"/>
    <w:multiLevelType w:val="hybridMultilevel"/>
    <w:tmpl w:val="16D8C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96DA7"/>
    <w:multiLevelType w:val="hybridMultilevel"/>
    <w:tmpl w:val="EE1EB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F0FE3"/>
    <w:multiLevelType w:val="hybridMultilevel"/>
    <w:tmpl w:val="8FA8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D3861"/>
    <w:multiLevelType w:val="hybridMultilevel"/>
    <w:tmpl w:val="5D2027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C48E5"/>
    <w:multiLevelType w:val="hybridMultilevel"/>
    <w:tmpl w:val="9AEA93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34433"/>
    <w:multiLevelType w:val="hybridMultilevel"/>
    <w:tmpl w:val="342AB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03A2B"/>
    <w:multiLevelType w:val="hybridMultilevel"/>
    <w:tmpl w:val="6A6C3F6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143020"/>
    <w:multiLevelType w:val="hybridMultilevel"/>
    <w:tmpl w:val="0B284B9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9092E"/>
    <w:multiLevelType w:val="hybridMultilevel"/>
    <w:tmpl w:val="9AA891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3473D02"/>
    <w:multiLevelType w:val="hybridMultilevel"/>
    <w:tmpl w:val="0E2A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D0796"/>
    <w:multiLevelType w:val="hybridMultilevel"/>
    <w:tmpl w:val="B1F22ECE"/>
    <w:lvl w:ilvl="0" w:tplc="08090001">
      <w:start w:val="1"/>
      <w:numFmt w:val="bullet"/>
      <w:lvlText w:val=""/>
      <w:lvlJc w:val="left"/>
      <w:pPr>
        <w:ind w:left="720" w:hanging="360"/>
      </w:pPr>
      <w:rPr>
        <w:rFonts w:ascii="Symbol" w:hAnsi="Symbol" w:hint="default"/>
      </w:rPr>
    </w:lvl>
    <w:lvl w:ilvl="1" w:tplc="E1864B7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826A1"/>
    <w:multiLevelType w:val="hybridMultilevel"/>
    <w:tmpl w:val="6F464CD0"/>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A156C"/>
    <w:multiLevelType w:val="hybridMultilevel"/>
    <w:tmpl w:val="1F567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B3210D"/>
    <w:multiLevelType w:val="hybridMultilevel"/>
    <w:tmpl w:val="419A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476E4"/>
    <w:multiLevelType w:val="hybridMultilevel"/>
    <w:tmpl w:val="94C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C18B3"/>
    <w:multiLevelType w:val="hybridMultilevel"/>
    <w:tmpl w:val="A6A0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18"/>
  </w:num>
  <w:num w:numId="5">
    <w:abstractNumId w:val="14"/>
  </w:num>
  <w:num w:numId="6">
    <w:abstractNumId w:val="13"/>
  </w:num>
  <w:num w:numId="7">
    <w:abstractNumId w:val="2"/>
  </w:num>
  <w:num w:numId="8">
    <w:abstractNumId w:val="26"/>
  </w:num>
  <w:num w:numId="9">
    <w:abstractNumId w:val="7"/>
  </w:num>
  <w:num w:numId="10">
    <w:abstractNumId w:val="22"/>
  </w:num>
  <w:num w:numId="11">
    <w:abstractNumId w:val="20"/>
  </w:num>
  <w:num w:numId="12">
    <w:abstractNumId w:val="6"/>
  </w:num>
  <w:num w:numId="13">
    <w:abstractNumId w:val="12"/>
  </w:num>
  <w:num w:numId="14">
    <w:abstractNumId w:val="31"/>
  </w:num>
  <w:num w:numId="15">
    <w:abstractNumId w:val="27"/>
  </w:num>
  <w:num w:numId="16">
    <w:abstractNumId w:val="34"/>
  </w:num>
  <w:num w:numId="17">
    <w:abstractNumId w:val="17"/>
  </w:num>
  <w:num w:numId="18">
    <w:abstractNumId w:val="5"/>
  </w:num>
  <w:num w:numId="19">
    <w:abstractNumId w:val="28"/>
  </w:num>
  <w:num w:numId="20">
    <w:abstractNumId w:val="3"/>
  </w:num>
  <w:num w:numId="21">
    <w:abstractNumId w:val="16"/>
  </w:num>
  <w:num w:numId="22">
    <w:abstractNumId w:val="36"/>
  </w:num>
  <w:num w:numId="23">
    <w:abstractNumId w:val="8"/>
  </w:num>
  <w:num w:numId="24">
    <w:abstractNumId w:val="37"/>
  </w:num>
  <w:num w:numId="25">
    <w:abstractNumId w:val="4"/>
  </w:num>
  <w:num w:numId="26">
    <w:abstractNumId w:val="21"/>
  </w:num>
  <w:num w:numId="27">
    <w:abstractNumId w:val="24"/>
  </w:num>
  <w:num w:numId="28">
    <w:abstractNumId w:val="23"/>
  </w:num>
  <w:num w:numId="29">
    <w:abstractNumId w:val="25"/>
  </w:num>
  <w:num w:numId="30">
    <w:abstractNumId w:val="19"/>
  </w:num>
  <w:num w:numId="31">
    <w:abstractNumId w:val="9"/>
  </w:num>
  <w:num w:numId="32">
    <w:abstractNumId w:val="30"/>
  </w:num>
  <w:num w:numId="33">
    <w:abstractNumId w:val="10"/>
  </w:num>
  <w:num w:numId="34">
    <w:abstractNumId w:val="11"/>
  </w:num>
  <w:num w:numId="35">
    <w:abstractNumId w:val="33"/>
  </w:num>
  <w:num w:numId="36">
    <w:abstractNumId w:val="35"/>
  </w:num>
  <w:num w:numId="37">
    <w:abstractNumId w:val="38"/>
  </w:num>
  <w:num w:numId="38">
    <w:abstractNumId w:val="15"/>
  </w:num>
  <w:num w:numId="3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65"/>
    <w:rsid w:val="000138C5"/>
    <w:rsid w:val="00024B95"/>
    <w:rsid w:val="000252F7"/>
    <w:rsid w:val="0003019F"/>
    <w:rsid w:val="00030B22"/>
    <w:rsid w:val="000315FD"/>
    <w:rsid w:val="00032C7E"/>
    <w:rsid w:val="00061705"/>
    <w:rsid w:val="00064296"/>
    <w:rsid w:val="00064455"/>
    <w:rsid w:val="00072FB0"/>
    <w:rsid w:val="00083582"/>
    <w:rsid w:val="00084A92"/>
    <w:rsid w:val="00084F0E"/>
    <w:rsid w:val="000863B0"/>
    <w:rsid w:val="000A0740"/>
    <w:rsid w:val="000B42B5"/>
    <w:rsid w:val="000B6A39"/>
    <w:rsid w:val="000C5540"/>
    <w:rsid w:val="000E3517"/>
    <w:rsid w:val="000E50A8"/>
    <w:rsid w:val="000E6AF2"/>
    <w:rsid w:val="000F3483"/>
    <w:rsid w:val="000F3B62"/>
    <w:rsid w:val="00106735"/>
    <w:rsid w:val="00113212"/>
    <w:rsid w:val="001174DB"/>
    <w:rsid w:val="00121179"/>
    <w:rsid w:val="001335AD"/>
    <w:rsid w:val="001373EB"/>
    <w:rsid w:val="00144A67"/>
    <w:rsid w:val="00147F30"/>
    <w:rsid w:val="00150FCC"/>
    <w:rsid w:val="0015670D"/>
    <w:rsid w:val="00161CB4"/>
    <w:rsid w:val="00164D09"/>
    <w:rsid w:val="00183F63"/>
    <w:rsid w:val="001935EE"/>
    <w:rsid w:val="001A3EFD"/>
    <w:rsid w:val="001B53D3"/>
    <w:rsid w:val="001B5C90"/>
    <w:rsid w:val="001C1946"/>
    <w:rsid w:val="001C63B5"/>
    <w:rsid w:val="001D713B"/>
    <w:rsid w:val="001E4364"/>
    <w:rsid w:val="001F4B0E"/>
    <w:rsid w:val="001F4D09"/>
    <w:rsid w:val="00203B99"/>
    <w:rsid w:val="00207C74"/>
    <w:rsid w:val="00207F64"/>
    <w:rsid w:val="002127AC"/>
    <w:rsid w:val="0021365D"/>
    <w:rsid w:val="0022001C"/>
    <w:rsid w:val="00222B6E"/>
    <w:rsid w:val="00223AE0"/>
    <w:rsid w:val="0026005D"/>
    <w:rsid w:val="00261582"/>
    <w:rsid w:val="00265E30"/>
    <w:rsid w:val="00267CA3"/>
    <w:rsid w:val="00277017"/>
    <w:rsid w:val="002810A4"/>
    <w:rsid w:val="002A17C9"/>
    <w:rsid w:val="002B5026"/>
    <w:rsid w:val="002D09F9"/>
    <w:rsid w:val="002D5AC6"/>
    <w:rsid w:val="002D6C6D"/>
    <w:rsid w:val="002D6E06"/>
    <w:rsid w:val="002E287B"/>
    <w:rsid w:val="002E6347"/>
    <w:rsid w:val="002F5C5F"/>
    <w:rsid w:val="00303724"/>
    <w:rsid w:val="003064FA"/>
    <w:rsid w:val="003118C3"/>
    <w:rsid w:val="00333477"/>
    <w:rsid w:val="0033445D"/>
    <w:rsid w:val="00336118"/>
    <w:rsid w:val="00341768"/>
    <w:rsid w:val="0034294C"/>
    <w:rsid w:val="00343BBE"/>
    <w:rsid w:val="003448C4"/>
    <w:rsid w:val="0035655D"/>
    <w:rsid w:val="00372EB1"/>
    <w:rsid w:val="00390D0C"/>
    <w:rsid w:val="003A2958"/>
    <w:rsid w:val="003A3298"/>
    <w:rsid w:val="003A5768"/>
    <w:rsid w:val="003C0522"/>
    <w:rsid w:val="003C547A"/>
    <w:rsid w:val="003C6338"/>
    <w:rsid w:val="003E1160"/>
    <w:rsid w:val="003E59E1"/>
    <w:rsid w:val="003E6894"/>
    <w:rsid w:val="003F1810"/>
    <w:rsid w:val="003F1A2A"/>
    <w:rsid w:val="0040174B"/>
    <w:rsid w:val="00406983"/>
    <w:rsid w:val="00406F47"/>
    <w:rsid w:val="0041483D"/>
    <w:rsid w:val="004219CB"/>
    <w:rsid w:val="00432B4A"/>
    <w:rsid w:val="004360D0"/>
    <w:rsid w:val="00443188"/>
    <w:rsid w:val="004519E3"/>
    <w:rsid w:val="00452FEC"/>
    <w:rsid w:val="00454202"/>
    <w:rsid w:val="00456ED3"/>
    <w:rsid w:val="00464581"/>
    <w:rsid w:val="00467C72"/>
    <w:rsid w:val="00471740"/>
    <w:rsid w:val="00480E63"/>
    <w:rsid w:val="00481B3B"/>
    <w:rsid w:val="00485365"/>
    <w:rsid w:val="00487799"/>
    <w:rsid w:val="004901DA"/>
    <w:rsid w:val="00491378"/>
    <w:rsid w:val="004A712F"/>
    <w:rsid w:val="004B1B61"/>
    <w:rsid w:val="004C1F1D"/>
    <w:rsid w:val="004D5A15"/>
    <w:rsid w:val="004E4E6B"/>
    <w:rsid w:val="004E64FA"/>
    <w:rsid w:val="004F60C6"/>
    <w:rsid w:val="004F639E"/>
    <w:rsid w:val="005104E0"/>
    <w:rsid w:val="00515D50"/>
    <w:rsid w:val="005176B6"/>
    <w:rsid w:val="00522E4E"/>
    <w:rsid w:val="00543FA2"/>
    <w:rsid w:val="00557755"/>
    <w:rsid w:val="00561897"/>
    <w:rsid w:val="00576422"/>
    <w:rsid w:val="005848D2"/>
    <w:rsid w:val="00590AB4"/>
    <w:rsid w:val="00592080"/>
    <w:rsid w:val="005965A5"/>
    <w:rsid w:val="005A0031"/>
    <w:rsid w:val="005B092C"/>
    <w:rsid w:val="005C7E33"/>
    <w:rsid w:val="005D3300"/>
    <w:rsid w:val="005E26EE"/>
    <w:rsid w:val="005F08CD"/>
    <w:rsid w:val="005F40EF"/>
    <w:rsid w:val="00602192"/>
    <w:rsid w:val="00603B9B"/>
    <w:rsid w:val="00612D15"/>
    <w:rsid w:val="0061458D"/>
    <w:rsid w:val="00617010"/>
    <w:rsid w:val="0062157B"/>
    <w:rsid w:val="0062703D"/>
    <w:rsid w:val="0063025E"/>
    <w:rsid w:val="0063454A"/>
    <w:rsid w:val="00646D0B"/>
    <w:rsid w:val="00647694"/>
    <w:rsid w:val="00651946"/>
    <w:rsid w:val="00651AE6"/>
    <w:rsid w:val="00652ECC"/>
    <w:rsid w:val="00653181"/>
    <w:rsid w:val="006617EC"/>
    <w:rsid w:val="006671BE"/>
    <w:rsid w:val="0067035B"/>
    <w:rsid w:val="00671FB9"/>
    <w:rsid w:val="00673369"/>
    <w:rsid w:val="006741FB"/>
    <w:rsid w:val="00675E8F"/>
    <w:rsid w:val="0068091F"/>
    <w:rsid w:val="006876B7"/>
    <w:rsid w:val="006929DC"/>
    <w:rsid w:val="006A0221"/>
    <w:rsid w:val="006A1068"/>
    <w:rsid w:val="006A66EC"/>
    <w:rsid w:val="006B0E4D"/>
    <w:rsid w:val="006B2999"/>
    <w:rsid w:val="006B37F0"/>
    <w:rsid w:val="006C1ECE"/>
    <w:rsid w:val="006C648A"/>
    <w:rsid w:val="006C7690"/>
    <w:rsid w:val="006E2908"/>
    <w:rsid w:val="006E6FC9"/>
    <w:rsid w:val="006F3552"/>
    <w:rsid w:val="006F3CA3"/>
    <w:rsid w:val="007006E6"/>
    <w:rsid w:val="00710C26"/>
    <w:rsid w:val="00724976"/>
    <w:rsid w:val="007276E1"/>
    <w:rsid w:val="007352DC"/>
    <w:rsid w:val="007355BE"/>
    <w:rsid w:val="00752973"/>
    <w:rsid w:val="00771E71"/>
    <w:rsid w:val="00781662"/>
    <w:rsid w:val="007B79F4"/>
    <w:rsid w:val="007C24EF"/>
    <w:rsid w:val="007C4256"/>
    <w:rsid w:val="007D2133"/>
    <w:rsid w:val="007D342A"/>
    <w:rsid w:val="007D3C1B"/>
    <w:rsid w:val="007E598E"/>
    <w:rsid w:val="007E5D05"/>
    <w:rsid w:val="007E6CFE"/>
    <w:rsid w:val="007F0F4C"/>
    <w:rsid w:val="00807BF4"/>
    <w:rsid w:val="008131F0"/>
    <w:rsid w:val="00816301"/>
    <w:rsid w:val="00821560"/>
    <w:rsid w:val="008278F7"/>
    <w:rsid w:val="00830617"/>
    <w:rsid w:val="00845294"/>
    <w:rsid w:val="00847AE5"/>
    <w:rsid w:val="00856D2E"/>
    <w:rsid w:val="00865EDA"/>
    <w:rsid w:val="008672E1"/>
    <w:rsid w:val="0087129C"/>
    <w:rsid w:val="008821E8"/>
    <w:rsid w:val="00882665"/>
    <w:rsid w:val="00887BD8"/>
    <w:rsid w:val="00895737"/>
    <w:rsid w:val="00896900"/>
    <w:rsid w:val="008A452E"/>
    <w:rsid w:val="008A7B1E"/>
    <w:rsid w:val="008B09FA"/>
    <w:rsid w:val="008B0DDE"/>
    <w:rsid w:val="008B208F"/>
    <w:rsid w:val="008C6EEF"/>
    <w:rsid w:val="008C74D9"/>
    <w:rsid w:val="008E20E0"/>
    <w:rsid w:val="008E7D75"/>
    <w:rsid w:val="00902DD8"/>
    <w:rsid w:val="009039D0"/>
    <w:rsid w:val="00926340"/>
    <w:rsid w:val="00931ECA"/>
    <w:rsid w:val="009353F5"/>
    <w:rsid w:val="0094066F"/>
    <w:rsid w:val="00940812"/>
    <w:rsid w:val="00941839"/>
    <w:rsid w:val="0094332A"/>
    <w:rsid w:val="00953BCC"/>
    <w:rsid w:val="00954957"/>
    <w:rsid w:val="00955DAE"/>
    <w:rsid w:val="00967B48"/>
    <w:rsid w:val="009758F6"/>
    <w:rsid w:val="009764B4"/>
    <w:rsid w:val="0098754B"/>
    <w:rsid w:val="009901DF"/>
    <w:rsid w:val="009965A3"/>
    <w:rsid w:val="009A0971"/>
    <w:rsid w:val="009A1821"/>
    <w:rsid w:val="009A347F"/>
    <w:rsid w:val="009A767C"/>
    <w:rsid w:val="009C158A"/>
    <w:rsid w:val="009C4802"/>
    <w:rsid w:val="009C67BF"/>
    <w:rsid w:val="009C6C91"/>
    <w:rsid w:val="009C7966"/>
    <w:rsid w:val="009E0B21"/>
    <w:rsid w:val="009E2617"/>
    <w:rsid w:val="009F09F6"/>
    <w:rsid w:val="00A22D7A"/>
    <w:rsid w:val="00A30B55"/>
    <w:rsid w:val="00A30DC3"/>
    <w:rsid w:val="00A3682C"/>
    <w:rsid w:val="00A37274"/>
    <w:rsid w:val="00A410CC"/>
    <w:rsid w:val="00A50C11"/>
    <w:rsid w:val="00A579BF"/>
    <w:rsid w:val="00A66BB0"/>
    <w:rsid w:val="00A76A8C"/>
    <w:rsid w:val="00A811AD"/>
    <w:rsid w:val="00A918D0"/>
    <w:rsid w:val="00A964AC"/>
    <w:rsid w:val="00AA3ED7"/>
    <w:rsid w:val="00AA553E"/>
    <w:rsid w:val="00AA5EEE"/>
    <w:rsid w:val="00AA78D6"/>
    <w:rsid w:val="00AC1E31"/>
    <w:rsid w:val="00AC3DF4"/>
    <w:rsid w:val="00AC53FA"/>
    <w:rsid w:val="00AD6ADA"/>
    <w:rsid w:val="00AD6CFA"/>
    <w:rsid w:val="00AE362C"/>
    <w:rsid w:val="00AE501C"/>
    <w:rsid w:val="00B0008B"/>
    <w:rsid w:val="00B02A8B"/>
    <w:rsid w:val="00B062E2"/>
    <w:rsid w:val="00B136AA"/>
    <w:rsid w:val="00B1506F"/>
    <w:rsid w:val="00B2274F"/>
    <w:rsid w:val="00B25E1D"/>
    <w:rsid w:val="00B2609D"/>
    <w:rsid w:val="00B3269C"/>
    <w:rsid w:val="00B3308B"/>
    <w:rsid w:val="00B330D2"/>
    <w:rsid w:val="00B33BC7"/>
    <w:rsid w:val="00B4299E"/>
    <w:rsid w:val="00B42D7F"/>
    <w:rsid w:val="00B451A4"/>
    <w:rsid w:val="00B544EB"/>
    <w:rsid w:val="00B629B7"/>
    <w:rsid w:val="00B8310F"/>
    <w:rsid w:val="00B85D7B"/>
    <w:rsid w:val="00B949F4"/>
    <w:rsid w:val="00BA07FB"/>
    <w:rsid w:val="00BA1293"/>
    <w:rsid w:val="00BA2774"/>
    <w:rsid w:val="00BA393D"/>
    <w:rsid w:val="00BB5D84"/>
    <w:rsid w:val="00BD0894"/>
    <w:rsid w:val="00BD2710"/>
    <w:rsid w:val="00BE5575"/>
    <w:rsid w:val="00BF24AE"/>
    <w:rsid w:val="00BF2890"/>
    <w:rsid w:val="00BF6E30"/>
    <w:rsid w:val="00C01E28"/>
    <w:rsid w:val="00C02C72"/>
    <w:rsid w:val="00C1090C"/>
    <w:rsid w:val="00C2101C"/>
    <w:rsid w:val="00C3103B"/>
    <w:rsid w:val="00C32D36"/>
    <w:rsid w:val="00C36F6F"/>
    <w:rsid w:val="00C40499"/>
    <w:rsid w:val="00C430AF"/>
    <w:rsid w:val="00C438ED"/>
    <w:rsid w:val="00C564D2"/>
    <w:rsid w:val="00C60B5C"/>
    <w:rsid w:val="00C63003"/>
    <w:rsid w:val="00C710C4"/>
    <w:rsid w:val="00C811FA"/>
    <w:rsid w:val="00C874D0"/>
    <w:rsid w:val="00C922F1"/>
    <w:rsid w:val="00CA174C"/>
    <w:rsid w:val="00CC191E"/>
    <w:rsid w:val="00CC5D70"/>
    <w:rsid w:val="00CD499A"/>
    <w:rsid w:val="00CD4FB5"/>
    <w:rsid w:val="00CD50BE"/>
    <w:rsid w:val="00CD6DBE"/>
    <w:rsid w:val="00CE1B30"/>
    <w:rsid w:val="00CE56EC"/>
    <w:rsid w:val="00CF3F7B"/>
    <w:rsid w:val="00D04D01"/>
    <w:rsid w:val="00D119AC"/>
    <w:rsid w:val="00D12208"/>
    <w:rsid w:val="00D13947"/>
    <w:rsid w:val="00D14620"/>
    <w:rsid w:val="00D20ECE"/>
    <w:rsid w:val="00D324F8"/>
    <w:rsid w:val="00D469CD"/>
    <w:rsid w:val="00D53595"/>
    <w:rsid w:val="00D6557E"/>
    <w:rsid w:val="00D70D41"/>
    <w:rsid w:val="00D719D8"/>
    <w:rsid w:val="00D81EB1"/>
    <w:rsid w:val="00D823BA"/>
    <w:rsid w:val="00D903C2"/>
    <w:rsid w:val="00D96C08"/>
    <w:rsid w:val="00DA559A"/>
    <w:rsid w:val="00DA7097"/>
    <w:rsid w:val="00DB1F3C"/>
    <w:rsid w:val="00DB4A62"/>
    <w:rsid w:val="00DB678B"/>
    <w:rsid w:val="00DC1DB6"/>
    <w:rsid w:val="00DC51FA"/>
    <w:rsid w:val="00DC5FF9"/>
    <w:rsid w:val="00DC6D62"/>
    <w:rsid w:val="00DC7369"/>
    <w:rsid w:val="00DD6312"/>
    <w:rsid w:val="00DD650F"/>
    <w:rsid w:val="00DE0FED"/>
    <w:rsid w:val="00DF03F0"/>
    <w:rsid w:val="00E044B0"/>
    <w:rsid w:val="00E1090E"/>
    <w:rsid w:val="00E154BC"/>
    <w:rsid w:val="00E16288"/>
    <w:rsid w:val="00E20E85"/>
    <w:rsid w:val="00E25148"/>
    <w:rsid w:val="00E332E7"/>
    <w:rsid w:val="00E444F4"/>
    <w:rsid w:val="00E46B82"/>
    <w:rsid w:val="00E51090"/>
    <w:rsid w:val="00E561A0"/>
    <w:rsid w:val="00E56B4D"/>
    <w:rsid w:val="00E66396"/>
    <w:rsid w:val="00E9408E"/>
    <w:rsid w:val="00E946CA"/>
    <w:rsid w:val="00EB68F9"/>
    <w:rsid w:val="00ED7B5C"/>
    <w:rsid w:val="00EE03E8"/>
    <w:rsid w:val="00EE2E30"/>
    <w:rsid w:val="00EE37A7"/>
    <w:rsid w:val="00EF0749"/>
    <w:rsid w:val="00EF27A5"/>
    <w:rsid w:val="00EF3438"/>
    <w:rsid w:val="00EF4C18"/>
    <w:rsid w:val="00F00D22"/>
    <w:rsid w:val="00F040E0"/>
    <w:rsid w:val="00F04FED"/>
    <w:rsid w:val="00F102AA"/>
    <w:rsid w:val="00F16759"/>
    <w:rsid w:val="00F17CF7"/>
    <w:rsid w:val="00F2795E"/>
    <w:rsid w:val="00F35FF7"/>
    <w:rsid w:val="00F43516"/>
    <w:rsid w:val="00F573A7"/>
    <w:rsid w:val="00F63593"/>
    <w:rsid w:val="00F65065"/>
    <w:rsid w:val="00F67D2C"/>
    <w:rsid w:val="00F7193D"/>
    <w:rsid w:val="00F853B6"/>
    <w:rsid w:val="00FA2A1B"/>
    <w:rsid w:val="00FA36E5"/>
    <w:rsid w:val="00FB6627"/>
    <w:rsid w:val="00FB6A5C"/>
    <w:rsid w:val="00FB6C72"/>
    <w:rsid w:val="00FC0AEB"/>
    <w:rsid w:val="00FC1C4B"/>
    <w:rsid w:val="00FC6BEC"/>
    <w:rsid w:val="00FD5DA0"/>
    <w:rsid w:val="00FE6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68012"/>
  <w15:docId w15:val="{BB4D59F1-9810-495A-A5D8-F90C15E8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D2C"/>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uiPriority w:val="39"/>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link w:val="BodyTextChar"/>
    <w:rsid w:val="008278F7"/>
    <w:pPr>
      <w:spacing w:after="120"/>
    </w:pPr>
  </w:style>
  <w:style w:type="paragraph" w:styleId="NormalWeb">
    <w:name w:val="Normal (Web)"/>
    <w:basedOn w:val="Normal"/>
    <w:uiPriority w:val="99"/>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rPr>
  </w:style>
  <w:style w:type="character" w:customStyle="1" w:styleId="CommentSubjectChar">
    <w:name w:val="Comment Subject Char"/>
    <w:link w:val="CommentSubject"/>
    <w:rsid w:val="000F3483"/>
    <w:rPr>
      <w:b/>
      <w:bCs/>
    </w:rPr>
  </w:style>
  <w:style w:type="paragraph" w:styleId="NoSpacing">
    <w:name w:val="No Spacing"/>
    <w:uiPriority w:val="1"/>
    <w:qFormat/>
    <w:rsid w:val="00FB6627"/>
    <w:rPr>
      <w:rFonts w:ascii="Calibri" w:eastAsia="Calibri" w:hAnsi="Calibri"/>
      <w:sz w:val="22"/>
      <w:szCs w:val="22"/>
      <w:lang w:eastAsia="en-US"/>
    </w:rPr>
  </w:style>
  <w:style w:type="paragraph" w:styleId="PlainText">
    <w:name w:val="Plain Text"/>
    <w:basedOn w:val="Normal"/>
    <w:link w:val="PlainTextChar"/>
    <w:rsid w:val="001F4D09"/>
    <w:rPr>
      <w:rFonts w:ascii="Courier New" w:hAnsi="Courier New" w:cs="Courier New"/>
      <w:sz w:val="20"/>
      <w:szCs w:val="20"/>
    </w:rPr>
  </w:style>
  <w:style w:type="character" w:customStyle="1" w:styleId="PlainTextChar">
    <w:name w:val="Plain Text Char"/>
    <w:link w:val="PlainText"/>
    <w:rsid w:val="001F4D09"/>
    <w:rPr>
      <w:rFonts w:ascii="Courier New" w:hAnsi="Courier New" w:cs="Courier New"/>
    </w:rPr>
  </w:style>
  <w:style w:type="paragraph" w:styleId="BodyText3">
    <w:name w:val="Body Text 3"/>
    <w:basedOn w:val="Normal"/>
    <w:link w:val="BodyText3Char"/>
    <w:unhideWhenUsed/>
    <w:rsid w:val="00617010"/>
    <w:pPr>
      <w:spacing w:after="120"/>
    </w:pPr>
    <w:rPr>
      <w:sz w:val="16"/>
      <w:szCs w:val="16"/>
    </w:rPr>
  </w:style>
  <w:style w:type="character" w:customStyle="1" w:styleId="BodyTextChar">
    <w:name w:val="Body Text Char"/>
    <w:basedOn w:val="DefaultParagraphFont"/>
    <w:link w:val="BodyText"/>
    <w:rsid w:val="002D6E06"/>
    <w:rPr>
      <w:sz w:val="24"/>
      <w:szCs w:val="24"/>
    </w:rPr>
  </w:style>
  <w:style w:type="character" w:customStyle="1" w:styleId="BodyText3Char">
    <w:name w:val="Body Text 3 Char"/>
    <w:basedOn w:val="DefaultParagraphFont"/>
    <w:link w:val="BodyText3"/>
    <w:rsid w:val="00617010"/>
    <w:rPr>
      <w:sz w:val="16"/>
      <w:szCs w:val="16"/>
    </w:rPr>
  </w:style>
  <w:style w:type="character" w:styleId="Hyperlink">
    <w:name w:val="Hyperlink"/>
    <w:basedOn w:val="DefaultParagraphFont"/>
    <w:unhideWhenUsed/>
    <w:rsid w:val="001A3EFD"/>
    <w:rPr>
      <w:color w:val="0000FF" w:themeColor="hyperlink"/>
      <w:u w:val="single"/>
    </w:rPr>
  </w:style>
  <w:style w:type="character" w:styleId="UnresolvedMention">
    <w:name w:val="Unresolved Mention"/>
    <w:basedOn w:val="DefaultParagraphFont"/>
    <w:uiPriority w:val="99"/>
    <w:semiHidden/>
    <w:unhideWhenUsed/>
    <w:rsid w:val="001A3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4315">
      <w:bodyDiv w:val="1"/>
      <w:marLeft w:val="0"/>
      <w:marRight w:val="0"/>
      <w:marTop w:val="0"/>
      <w:marBottom w:val="0"/>
      <w:divBdr>
        <w:top w:val="none" w:sz="0" w:space="0" w:color="auto"/>
        <w:left w:val="none" w:sz="0" w:space="0" w:color="auto"/>
        <w:bottom w:val="none" w:sz="0" w:space="0" w:color="auto"/>
        <w:right w:val="none" w:sz="0" w:space="0" w:color="auto"/>
      </w:divBdr>
    </w:div>
    <w:div w:id="633028150">
      <w:bodyDiv w:val="1"/>
      <w:marLeft w:val="0"/>
      <w:marRight w:val="0"/>
      <w:marTop w:val="0"/>
      <w:marBottom w:val="0"/>
      <w:divBdr>
        <w:top w:val="none" w:sz="0" w:space="0" w:color="auto"/>
        <w:left w:val="none" w:sz="0" w:space="0" w:color="auto"/>
        <w:bottom w:val="none" w:sz="0" w:space="0" w:color="auto"/>
        <w:right w:val="none" w:sz="0" w:space="0" w:color="auto"/>
      </w:divBdr>
    </w:div>
    <w:div w:id="1801915763">
      <w:bodyDiv w:val="1"/>
      <w:marLeft w:val="0"/>
      <w:marRight w:val="0"/>
      <w:marTop w:val="0"/>
      <w:marBottom w:val="0"/>
      <w:divBdr>
        <w:top w:val="none" w:sz="0" w:space="0" w:color="auto"/>
        <w:left w:val="none" w:sz="0" w:space="0" w:color="auto"/>
        <w:bottom w:val="none" w:sz="0" w:space="0" w:color="auto"/>
        <w:right w:val="none" w:sz="0" w:space="0" w:color="auto"/>
      </w:divBdr>
    </w:div>
    <w:div w:id="1991202825">
      <w:bodyDiv w:val="1"/>
      <w:marLeft w:val="0"/>
      <w:marRight w:val="0"/>
      <w:marTop w:val="0"/>
      <w:marBottom w:val="0"/>
      <w:divBdr>
        <w:top w:val="none" w:sz="0" w:space="0" w:color="auto"/>
        <w:left w:val="none" w:sz="0" w:space="0" w:color="auto"/>
        <w:bottom w:val="none" w:sz="0" w:space="0" w:color="auto"/>
        <w:right w:val="none" w:sz="0" w:space="0" w:color="auto"/>
      </w:divBdr>
    </w:div>
    <w:div w:id="20284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mcdonald@edenschool.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5" ma:contentTypeDescription="Create a new document." ma:contentTypeScope="" ma:versionID="1517791d6773d8aad78966057cac10c3">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dc2b5289dc6a752b229ca008b175545"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229A-D9EA-49C3-839A-A361FB554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A5752-F1EB-4E2C-BD45-FE1BE01D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E7B52-124D-4C0B-9A95-04831E05CAB1}">
  <ds:schemaRefs>
    <ds:schemaRef ds:uri="http://schemas.microsoft.com/sharepoint/v3/contenttype/forms"/>
  </ds:schemaRefs>
</ds:datastoreItem>
</file>

<file path=customXml/itemProps4.xml><?xml version="1.0" encoding="utf-8"?>
<ds:datastoreItem xmlns:ds="http://schemas.openxmlformats.org/officeDocument/2006/customXml" ds:itemID="{BF41E10F-EFF5-4D2E-9711-C8D0E2A6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Company>BwDBC</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Fiona  McGrath</dc:creator>
  <cp:lastModifiedBy>Caroline Howarth</cp:lastModifiedBy>
  <cp:revision>26</cp:revision>
  <cp:lastPrinted>2016-12-19T14:36:00Z</cp:lastPrinted>
  <dcterms:created xsi:type="dcterms:W3CDTF">2018-05-02T10:26:00Z</dcterms:created>
  <dcterms:modified xsi:type="dcterms:W3CDTF">2018-05-02T11:10:00Z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