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F9" w:rsidRDefault="001259F9" w:rsidP="001259F9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5304252</wp:posOffset>
            </wp:positionH>
            <wp:positionV relativeFrom="paragraph">
              <wp:posOffset>-338358</wp:posOffset>
            </wp:positionV>
            <wp:extent cx="1060938" cy="482433"/>
            <wp:effectExtent l="0" t="0" r="6350" b="0"/>
            <wp:wrapNone/>
            <wp:docPr id="1" name="Picture 1" descr="SamworthLogoLandscape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worthLogoLandscape_CMYK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38" cy="4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F9" w:rsidRDefault="00AA13D8" w:rsidP="001259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Person Specification</w:t>
      </w:r>
    </w:p>
    <w:p w:rsidR="001259F9" w:rsidRDefault="001259F9" w:rsidP="001259F9">
      <w:pPr>
        <w:pStyle w:val="Default"/>
        <w:rPr>
          <w:color w:val="auto"/>
        </w:rPr>
      </w:pPr>
    </w:p>
    <w:p w:rsidR="001259F9" w:rsidRDefault="008C2E0C" w:rsidP="001259F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Exam Invigilator</w:t>
      </w:r>
    </w:p>
    <w:p w:rsidR="001259F9" w:rsidRDefault="001259F9" w:rsidP="001259F9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1259F9" w:rsidTr="008A0B53">
        <w:tc>
          <w:tcPr>
            <w:tcW w:w="8931" w:type="dxa"/>
          </w:tcPr>
          <w:p w:rsidR="001259F9" w:rsidRPr="001259F9" w:rsidRDefault="001259F9" w:rsidP="001259F9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1259F9" w:rsidRPr="00A414D3" w:rsidRDefault="001259F9" w:rsidP="001259F9">
            <w:pPr>
              <w:pStyle w:val="Default"/>
              <w:rPr>
                <w:color w:val="auto"/>
                <w:sz w:val="22"/>
                <w:szCs w:val="22"/>
              </w:rPr>
            </w:pPr>
            <w:r w:rsidRPr="00A414D3">
              <w:rPr>
                <w:color w:val="auto"/>
                <w:sz w:val="22"/>
                <w:szCs w:val="22"/>
              </w:rPr>
              <w:t xml:space="preserve">Reporting to: </w:t>
            </w:r>
            <w:r w:rsidR="008C2E0C">
              <w:rPr>
                <w:color w:val="auto"/>
                <w:sz w:val="22"/>
                <w:szCs w:val="22"/>
              </w:rPr>
              <w:t>Exam Officer</w:t>
            </w:r>
            <w:r w:rsidRPr="00A414D3">
              <w:rPr>
                <w:color w:val="auto"/>
                <w:sz w:val="22"/>
                <w:szCs w:val="22"/>
              </w:rPr>
              <w:t xml:space="preserve">       </w:t>
            </w:r>
          </w:p>
          <w:p w:rsidR="001259F9" w:rsidRPr="001259F9" w:rsidRDefault="001259F9" w:rsidP="001259F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1259F9" w:rsidRDefault="001259F9" w:rsidP="001259F9">
      <w:pPr>
        <w:pStyle w:val="Default"/>
        <w:rPr>
          <w:color w:val="auto"/>
          <w:sz w:val="23"/>
          <w:szCs w:val="23"/>
        </w:rPr>
      </w:pPr>
    </w:p>
    <w:p w:rsidR="00AA13D8" w:rsidRDefault="00AA13D8" w:rsidP="001259F9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4098"/>
        <w:gridCol w:w="2970"/>
      </w:tblGrid>
      <w:tr w:rsidR="00A414D3" w:rsidTr="00A414D3">
        <w:tc>
          <w:tcPr>
            <w:tcW w:w="1951" w:type="dxa"/>
          </w:tcPr>
          <w:p w:rsidR="00A414D3" w:rsidRDefault="00A414D3" w:rsidP="001259F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11" w:type="dxa"/>
          </w:tcPr>
          <w:p w:rsidR="00A414D3" w:rsidRPr="00A414D3" w:rsidRDefault="00A414D3" w:rsidP="00A414D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414D3">
              <w:rPr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977" w:type="dxa"/>
          </w:tcPr>
          <w:p w:rsidR="00A414D3" w:rsidRPr="00A414D3" w:rsidRDefault="00A414D3" w:rsidP="00A414D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414D3">
              <w:rPr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414D3">
              <w:rPr>
                <w:b/>
                <w:color w:val="auto"/>
                <w:sz w:val="20"/>
                <w:szCs w:val="20"/>
              </w:rPr>
              <w:t>Qualifications</w:t>
            </w:r>
          </w:p>
        </w:tc>
        <w:tc>
          <w:tcPr>
            <w:tcW w:w="4111" w:type="dxa"/>
          </w:tcPr>
          <w:p w:rsidR="001E264A" w:rsidRPr="00A414D3" w:rsidRDefault="008C2E0C" w:rsidP="009562BE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Written, Oral and Numeracy Skills</w:t>
            </w:r>
          </w:p>
        </w:tc>
        <w:tc>
          <w:tcPr>
            <w:tcW w:w="2977" w:type="dxa"/>
          </w:tcPr>
          <w:p w:rsidR="00A414D3" w:rsidRPr="00227E1C" w:rsidRDefault="00A414D3" w:rsidP="009562B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414D3">
              <w:rPr>
                <w:b/>
                <w:color w:val="auto"/>
                <w:sz w:val="20"/>
                <w:szCs w:val="20"/>
              </w:rPr>
              <w:t>Experience</w:t>
            </w:r>
          </w:p>
        </w:tc>
        <w:tc>
          <w:tcPr>
            <w:tcW w:w="4111" w:type="dxa"/>
          </w:tcPr>
          <w:p w:rsidR="00A414D3" w:rsidRPr="009562BE" w:rsidRDefault="00A414D3" w:rsidP="00750C5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48A0" w:rsidRDefault="008C2E0C" w:rsidP="008C2E0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a school environment</w:t>
            </w:r>
          </w:p>
          <w:p w:rsidR="008C2E0C" w:rsidRPr="00A414D3" w:rsidRDefault="008C2E0C" w:rsidP="008C2E0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working with young people</w:t>
            </w: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414D3">
              <w:rPr>
                <w:b/>
                <w:color w:val="auto"/>
                <w:sz w:val="20"/>
                <w:szCs w:val="20"/>
              </w:rPr>
              <w:t>Ability / Skills</w:t>
            </w:r>
          </w:p>
        </w:tc>
        <w:tc>
          <w:tcPr>
            <w:tcW w:w="4111" w:type="dxa"/>
          </w:tcPr>
          <w:p w:rsidR="00A414D3" w:rsidRDefault="008C2E0C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Good organisation skills</w:t>
            </w:r>
          </w:p>
          <w:p w:rsidR="008C2E0C" w:rsidRDefault="008C2E0C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Flexible approach to work</w:t>
            </w:r>
          </w:p>
          <w:p w:rsidR="008C2E0C" w:rsidRDefault="008C2E0C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Accuracy and attention to detail</w:t>
            </w:r>
          </w:p>
          <w:p w:rsidR="008C2E0C" w:rsidRDefault="008C2E0C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Maintain authority over candidates yet relate to them</w:t>
            </w:r>
          </w:p>
          <w:p w:rsidR="008C2E0C" w:rsidRDefault="008C2E0C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Ability to work to predetermined instructions</w:t>
            </w:r>
          </w:p>
          <w:p w:rsidR="008C2E0C" w:rsidRDefault="008C2E0C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Ability to be firm but fair</w:t>
            </w:r>
          </w:p>
          <w:p w:rsidR="008C2E0C" w:rsidRDefault="008C2E0C" w:rsidP="008C2E0C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Common sense and initiative</w:t>
            </w:r>
          </w:p>
          <w:p w:rsidR="008C2E0C" w:rsidRPr="008C2E0C" w:rsidRDefault="008C2E0C" w:rsidP="00750C5F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Reliab</w:t>
            </w:r>
            <w:r w:rsidR="00750C5F">
              <w:rPr>
                <w:color w:val="auto"/>
                <w:sz w:val="20"/>
                <w:szCs w:val="20"/>
              </w:rPr>
              <w:t>le</w:t>
            </w:r>
            <w:r>
              <w:rPr>
                <w:color w:val="auto"/>
                <w:sz w:val="20"/>
                <w:szCs w:val="20"/>
              </w:rPr>
              <w:t xml:space="preserve"> and punctual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414D3" w:rsidRDefault="008C2E0C" w:rsidP="00A414D3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Ability to work under pressure</w:t>
            </w:r>
          </w:p>
          <w:p w:rsidR="008C2E0C" w:rsidRPr="00A414D3" w:rsidRDefault="008C2E0C" w:rsidP="00A414D3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Ability to work as part of a team or alone as necessary</w:t>
            </w: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A414D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Equality and Diversity</w:t>
            </w:r>
          </w:p>
        </w:tc>
        <w:tc>
          <w:tcPr>
            <w:tcW w:w="4111" w:type="dxa"/>
          </w:tcPr>
          <w:p w:rsidR="00A414D3" w:rsidRPr="00A414D3" w:rsidRDefault="008C2E0C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Committed to equal opportunities</w:t>
            </w:r>
          </w:p>
        </w:tc>
        <w:tc>
          <w:tcPr>
            <w:tcW w:w="2977" w:type="dxa"/>
          </w:tcPr>
          <w:p w:rsidR="00A414D3" w:rsidRPr="00A414D3" w:rsidRDefault="00A414D3" w:rsidP="001259F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Disposition</w:t>
            </w:r>
          </w:p>
          <w:p w:rsid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Good interpersonal skills; able to communicate with </w:t>
            </w:r>
            <w:r w:rsidR="00227E1C">
              <w:rPr>
                <w:color w:val="auto"/>
                <w:sz w:val="20"/>
                <w:szCs w:val="20"/>
              </w:rPr>
              <w:t xml:space="preserve">the students, staff and other </w:t>
            </w:r>
            <w:r w:rsidR="007248A0">
              <w:rPr>
                <w:color w:val="auto"/>
                <w:sz w:val="20"/>
                <w:szCs w:val="20"/>
              </w:rPr>
              <w:t>stakeholder groups</w:t>
            </w:r>
            <w:r>
              <w:rPr>
                <w:color w:val="auto"/>
                <w:sz w:val="20"/>
                <w:szCs w:val="20"/>
              </w:rPr>
              <w:t xml:space="preserve"> at all levels</w:t>
            </w:r>
          </w:p>
          <w:p w:rsidR="00A414D3" w:rsidRP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Commitment to the safeguarding and promoting the welfare of children and young people</w:t>
            </w:r>
          </w:p>
        </w:tc>
        <w:tc>
          <w:tcPr>
            <w:tcW w:w="2977" w:type="dxa"/>
          </w:tcPr>
          <w:p w:rsidR="00A414D3" w:rsidRPr="00A414D3" w:rsidRDefault="00A414D3" w:rsidP="001259F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562BE" w:rsidRPr="00A414D3" w:rsidTr="00A414D3">
        <w:tc>
          <w:tcPr>
            <w:tcW w:w="1951" w:type="dxa"/>
          </w:tcPr>
          <w:p w:rsidR="009562BE" w:rsidRDefault="009562BE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Other</w:t>
            </w:r>
          </w:p>
        </w:tc>
        <w:tc>
          <w:tcPr>
            <w:tcW w:w="4111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Satisfactory Enhanced DBS  Disclosure</w:t>
            </w:r>
          </w:p>
          <w:p w:rsidR="009562BE" w:rsidRDefault="009562BE" w:rsidP="009562B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Assessed and advised by Health and Well Being</w:t>
            </w:r>
          </w:p>
          <w:p w:rsidR="009562BE" w:rsidRDefault="009562BE" w:rsidP="009562B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Two satisfactory references</w:t>
            </w:r>
          </w:p>
        </w:tc>
        <w:tc>
          <w:tcPr>
            <w:tcW w:w="2977" w:type="dxa"/>
          </w:tcPr>
          <w:p w:rsidR="009562BE" w:rsidRPr="00A414D3" w:rsidRDefault="009562BE" w:rsidP="009562BE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</w:tc>
      </w:tr>
    </w:tbl>
    <w:p w:rsidR="00AA13D8" w:rsidRPr="00A414D3" w:rsidRDefault="00AA13D8" w:rsidP="001259F9">
      <w:pPr>
        <w:pStyle w:val="Default"/>
        <w:rPr>
          <w:color w:val="auto"/>
          <w:sz w:val="20"/>
          <w:szCs w:val="20"/>
        </w:rPr>
      </w:pPr>
    </w:p>
    <w:sectPr w:rsidR="00AA13D8" w:rsidRPr="00A414D3" w:rsidSect="008A0B5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9E0"/>
    <w:multiLevelType w:val="hybridMultilevel"/>
    <w:tmpl w:val="4EA2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54F"/>
    <w:multiLevelType w:val="hybridMultilevel"/>
    <w:tmpl w:val="7586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07F3"/>
    <w:multiLevelType w:val="hybridMultilevel"/>
    <w:tmpl w:val="676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69FE"/>
    <w:multiLevelType w:val="hybridMultilevel"/>
    <w:tmpl w:val="909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1A54"/>
    <w:multiLevelType w:val="hybridMultilevel"/>
    <w:tmpl w:val="A1C2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621"/>
    <w:multiLevelType w:val="hybridMultilevel"/>
    <w:tmpl w:val="55A2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E5027"/>
    <w:multiLevelType w:val="hybridMultilevel"/>
    <w:tmpl w:val="23469218"/>
    <w:lvl w:ilvl="0" w:tplc="DE723C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22250"/>
    <w:multiLevelType w:val="hybridMultilevel"/>
    <w:tmpl w:val="30BE7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9"/>
    <w:rsid w:val="000B0981"/>
    <w:rsid w:val="000D089E"/>
    <w:rsid w:val="00107D20"/>
    <w:rsid w:val="001259F9"/>
    <w:rsid w:val="00127955"/>
    <w:rsid w:val="001E264A"/>
    <w:rsid w:val="00227E1C"/>
    <w:rsid w:val="003278C6"/>
    <w:rsid w:val="003B1FA8"/>
    <w:rsid w:val="004B2A9B"/>
    <w:rsid w:val="007248A0"/>
    <w:rsid w:val="00750C5F"/>
    <w:rsid w:val="008A0B53"/>
    <w:rsid w:val="008C2E0C"/>
    <w:rsid w:val="009562BE"/>
    <w:rsid w:val="00A414D3"/>
    <w:rsid w:val="00AA13D8"/>
    <w:rsid w:val="00DF4658"/>
    <w:rsid w:val="00E214AB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4A63"/>
  <w15:docId w15:val="{C68CE58E-41F9-43BD-B478-193FC08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0FB9-4EF3-4C8C-A273-C6F8CAB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32F0C7F5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Ann Spencer</dc:creator>
  <cp:lastModifiedBy>Donna Barnes</cp:lastModifiedBy>
  <cp:revision>2</cp:revision>
  <dcterms:created xsi:type="dcterms:W3CDTF">2017-10-12T09:22:00Z</dcterms:created>
  <dcterms:modified xsi:type="dcterms:W3CDTF">2017-10-12T09:22:00Z</dcterms:modified>
</cp:coreProperties>
</file>