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4" w:rsidRDefault="003A7AE4" w:rsidP="003A7AE4">
      <w:pPr>
        <w:jc w:val="center"/>
        <w:rPr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2A4A74C" wp14:editId="21B2CD7A">
            <wp:extent cx="1019175" cy="981075"/>
            <wp:effectExtent l="19050" t="0" r="9525" b="0"/>
            <wp:docPr id="1" name="Picture 1" descr="hi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r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DD" w:rsidRPr="00790281" w:rsidRDefault="003A7AE4" w:rsidP="003A7AE4">
      <w:pPr>
        <w:jc w:val="center"/>
        <w:rPr>
          <w:sz w:val="24"/>
          <w:szCs w:val="24"/>
        </w:rPr>
      </w:pPr>
      <w:r w:rsidRPr="00790281">
        <w:rPr>
          <w:sz w:val="24"/>
          <w:szCs w:val="24"/>
          <w:u w:val="single"/>
        </w:rPr>
        <w:t xml:space="preserve">Edmonton County School, </w:t>
      </w:r>
      <w:r w:rsidR="00DA0631">
        <w:rPr>
          <w:sz w:val="24"/>
          <w:szCs w:val="24"/>
          <w:u w:val="single"/>
        </w:rPr>
        <w:t xml:space="preserve">Expressive Arts </w:t>
      </w:r>
      <w:r w:rsidRPr="00790281">
        <w:rPr>
          <w:sz w:val="24"/>
          <w:szCs w:val="24"/>
          <w:u w:val="single"/>
        </w:rPr>
        <w:t>Faculty</w:t>
      </w:r>
    </w:p>
    <w:p w:rsidR="003A7AE4" w:rsidRPr="00790281" w:rsidRDefault="003A7AE4" w:rsidP="003A7AE4">
      <w:pPr>
        <w:jc w:val="center"/>
        <w:rPr>
          <w:sz w:val="24"/>
          <w:szCs w:val="24"/>
        </w:rPr>
      </w:pPr>
    </w:p>
    <w:p w:rsidR="003A7AE4" w:rsidRPr="00790281" w:rsidRDefault="003A7AE4">
      <w:pPr>
        <w:rPr>
          <w:sz w:val="24"/>
          <w:szCs w:val="24"/>
        </w:rPr>
      </w:pPr>
    </w:p>
    <w:p w:rsidR="003A7AE4" w:rsidRPr="00F51C09" w:rsidRDefault="003A7AE4" w:rsidP="003A7AE4">
      <w:pPr>
        <w:rPr>
          <w:rFonts w:asciiTheme="minorHAnsi" w:hAnsiTheme="minorHAnsi" w:cstheme="minorHAnsi"/>
          <w:color w:val="000000" w:themeColor="text1"/>
        </w:rPr>
      </w:pPr>
      <w:r w:rsidRPr="00F51C09">
        <w:rPr>
          <w:rFonts w:asciiTheme="minorHAnsi" w:hAnsiTheme="minorHAnsi" w:cstheme="minorHAnsi"/>
          <w:color w:val="000000" w:themeColor="text1"/>
        </w:rPr>
        <w:t xml:space="preserve">Thank you for your interest in the </w:t>
      </w:r>
      <w:r w:rsidR="00F51C09" w:rsidRPr="00F51C09">
        <w:rPr>
          <w:rFonts w:asciiTheme="minorHAnsi" w:hAnsiTheme="minorHAnsi" w:cstheme="minorHAnsi"/>
          <w:color w:val="000000" w:themeColor="text1"/>
        </w:rPr>
        <w:t>main scale</w:t>
      </w:r>
      <w:r w:rsidRPr="00F51C09">
        <w:rPr>
          <w:rFonts w:asciiTheme="minorHAnsi" w:hAnsiTheme="minorHAnsi" w:cstheme="minorHAnsi"/>
          <w:color w:val="000000" w:themeColor="text1"/>
        </w:rPr>
        <w:t xml:space="preserve"> </w:t>
      </w:r>
      <w:r w:rsidR="00DA0631" w:rsidRPr="00F51C09">
        <w:rPr>
          <w:rFonts w:asciiTheme="minorHAnsi" w:hAnsiTheme="minorHAnsi" w:cstheme="minorHAnsi"/>
          <w:color w:val="000000" w:themeColor="text1"/>
        </w:rPr>
        <w:t xml:space="preserve">ART </w:t>
      </w:r>
      <w:r w:rsidRPr="00F51C09">
        <w:rPr>
          <w:rFonts w:asciiTheme="minorHAnsi" w:hAnsiTheme="minorHAnsi" w:cstheme="minorHAnsi"/>
          <w:color w:val="000000" w:themeColor="text1"/>
        </w:rPr>
        <w:t xml:space="preserve">teacher vacancy at Edmonton County School. </w:t>
      </w:r>
    </w:p>
    <w:p w:rsidR="00DA0631" w:rsidRPr="00F51C09" w:rsidRDefault="00DA0631" w:rsidP="003A7AE4">
      <w:pPr>
        <w:rPr>
          <w:rFonts w:asciiTheme="minorHAnsi" w:hAnsiTheme="minorHAnsi" w:cstheme="minorHAnsi"/>
          <w:color w:val="000000" w:themeColor="text1"/>
        </w:rPr>
      </w:pPr>
      <w:r w:rsidRPr="00F51C09">
        <w:rPr>
          <w:rFonts w:asciiTheme="minorHAnsi" w:hAnsiTheme="minorHAnsi" w:cstheme="minorHAnsi"/>
          <w:color w:val="000000" w:themeColor="text1"/>
        </w:rPr>
        <w:t xml:space="preserve">The Expressive Arts Faculty aims to provide a </w:t>
      </w:r>
      <w:r w:rsidR="0059486F" w:rsidRPr="00F51C09">
        <w:rPr>
          <w:rFonts w:asciiTheme="minorHAnsi" w:hAnsiTheme="minorHAnsi" w:cstheme="minorHAnsi"/>
          <w:color w:val="000000" w:themeColor="text1"/>
        </w:rPr>
        <w:t>safe,</w:t>
      </w:r>
      <w:r w:rsidRPr="00F51C09">
        <w:rPr>
          <w:rFonts w:asciiTheme="minorHAnsi" w:hAnsiTheme="minorHAnsi" w:cstheme="minorHAnsi"/>
          <w:color w:val="000000" w:themeColor="text1"/>
        </w:rPr>
        <w:t xml:space="preserve"> nurturing and creative learning environment for all students across the school. Students are given opportunities to experience. Achieve and celebrate within the Arts. A holistic approach is taken in an effort to provide students with a wide range of skills and disciplines. </w:t>
      </w:r>
    </w:p>
    <w:p w:rsidR="0059486F" w:rsidRPr="00F51C09" w:rsidRDefault="0059486F" w:rsidP="003A7AE4">
      <w:pPr>
        <w:rPr>
          <w:rFonts w:asciiTheme="minorHAnsi" w:hAnsiTheme="minorHAnsi" w:cstheme="minorHAnsi"/>
          <w:color w:val="000000" w:themeColor="text1"/>
        </w:rPr>
      </w:pPr>
    </w:p>
    <w:p w:rsidR="00DA0631" w:rsidRPr="00F51C09" w:rsidRDefault="00DA0631" w:rsidP="003A7AE4">
      <w:pPr>
        <w:rPr>
          <w:rFonts w:asciiTheme="minorHAnsi" w:hAnsiTheme="minorHAnsi" w:cstheme="minorHAnsi"/>
          <w:color w:val="000000" w:themeColor="text1"/>
        </w:rPr>
      </w:pPr>
      <w:r w:rsidRPr="00F51C09">
        <w:rPr>
          <w:rFonts w:asciiTheme="minorHAnsi" w:hAnsiTheme="minorHAnsi" w:cstheme="minorHAnsi"/>
          <w:color w:val="000000" w:themeColor="text1"/>
        </w:rPr>
        <w:t>The Faculty believes that the Arts:</w:t>
      </w:r>
    </w:p>
    <w:p w:rsidR="00DA0631" w:rsidRPr="00DA0631" w:rsidRDefault="00DA0631" w:rsidP="00DA0631">
      <w:pPr>
        <w:numPr>
          <w:ilvl w:val="0"/>
          <w:numId w:val="1"/>
        </w:numPr>
        <w:ind w:left="45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A063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provide a sense of empowerment and direction</w:t>
      </w:r>
    </w:p>
    <w:p w:rsidR="00DA0631" w:rsidRPr="00DA0631" w:rsidRDefault="00DA0631" w:rsidP="00DA0631">
      <w:pPr>
        <w:numPr>
          <w:ilvl w:val="0"/>
          <w:numId w:val="1"/>
        </w:numPr>
        <w:ind w:left="45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A063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provide life skills for the future</w:t>
      </w:r>
    </w:p>
    <w:p w:rsidR="00DA0631" w:rsidRPr="00DA0631" w:rsidRDefault="00DA0631" w:rsidP="00DA0631">
      <w:pPr>
        <w:numPr>
          <w:ilvl w:val="0"/>
          <w:numId w:val="1"/>
        </w:numPr>
        <w:ind w:left="45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A063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build self confidence</w:t>
      </w:r>
    </w:p>
    <w:p w:rsidR="00DA0631" w:rsidRPr="00DA0631" w:rsidRDefault="00DA0631" w:rsidP="00DA0631">
      <w:pPr>
        <w:numPr>
          <w:ilvl w:val="0"/>
          <w:numId w:val="1"/>
        </w:numPr>
        <w:ind w:left="45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A063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 xml:space="preserve">have a positive impact on the social, emotional and </w:t>
      </w:r>
      <w:r w:rsidRPr="00F51C09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behavioural</w:t>
      </w:r>
      <w:r w:rsidRPr="00DA063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 xml:space="preserve"> development of the child</w:t>
      </w:r>
    </w:p>
    <w:p w:rsidR="00DA0631" w:rsidRPr="00DA0631" w:rsidRDefault="00DA0631" w:rsidP="00DA0631">
      <w:pPr>
        <w:numPr>
          <w:ilvl w:val="0"/>
          <w:numId w:val="1"/>
        </w:numPr>
        <w:ind w:left="45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A063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promote a sense of well-being and empathy through staff and peer support</w:t>
      </w:r>
    </w:p>
    <w:p w:rsidR="00DA0631" w:rsidRPr="00F51C09" w:rsidRDefault="00DA0631" w:rsidP="00DA0631">
      <w:pPr>
        <w:numPr>
          <w:ilvl w:val="0"/>
          <w:numId w:val="1"/>
        </w:numPr>
        <w:ind w:left="45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A0631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stimulate the imagination and provide focus</w:t>
      </w:r>
    </w:p>
    <w:p w:rsidR="0059486F" w:rsidRPr="00F51C09" w:rsidRDefault="0059486F" w:rsidP="00DA0631">
      <w:pPr>
        <w:numPr>
          <w:ilvl w:val="0"/>
          <w:numId w:val="1"/>
        </w:numPr>
        <w:ind w:left="45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DA0631" w:rsidRPr="00F51C09" w:rsidRDefault="00DA0631" w:rsidP="00962417">
      <w:pPr>
        <w:jc w:val="both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</w:pPr>
      <w:r w:rsidRPr="00F51C09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Delivery of the curriculum is child-centred and enhanced by cross curriculum links, extra-curricular activities, trips, events, performances and professional workshops. Career opportunities, academic structure and educational pathways are provided with the aim to further students’ involvement in the Arts.</w:t>
      </w:r>
      <w:r w:rsidR="0059486F" w:rsidRPr="00F51C09">
        <w:rPr>
          <w:rFonts w:asciiTheme="minorHAnsi" w:hAnsiTheme="minorHAnsi" w:cstheme="minorHAnsi"/>
          <w:color w:val="000000" w:themeColor="text1"/>
        </w:rPr>
        <w:t xml:space="preserve"> Our pupils come from a diverse range of backgrounds and many speak additional languages at home. They are curious and engaged learners; they strive to do their very best.</w:t>
      </w:r>
    </w:p>
    <w:p w:rsidR="00DA0631" w:rsidRPr="00F51C09" w:rsidRDefault="00DA0631" w:rsidP="00DA0631">
      <w:pPr>
        <w:ind w:left="90"/>
        <w:textAlignment w:val="baseline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</w:pPr>
    </w:p>
    <w:p w:rsidR="003A7AE4" w:rsidRPr="00F51C09" w:rsidRDefault="003A7AE4" w:rsidP="003A7AE4">
      <w:pPr>
        <w:jc w:val="both"/>
        <w:rPr>
          <w:rFonts w:asciiTheme="minorHAnsi" w:hAnsiTheme="minorHAnsi" w:cstheme="minorHAnsi"/>
          <w:color w:val="000000" w:themeColor="text1"/>
        </w:rPr>
      </w:pPr>
      <w:r w:rsidRPr="00F51C09">
        <w:rPr>
          <w:rFonts w:asciiTheme="minorHAnsi" w:hAnsiTheme="minorHAnsi" w:cstheme="minorHAnsi"/>
          <w:color w:val="000000" w:themeColor="text1"/>
        </w:rPr>
        <w:t xml:space="preserve">We are a large, innovative and vibrant faculty spread across two sites. Our </w:t>
      </w:r>
      <w:r w:rsidR="00DA0631" w:rsidRPr="00F51C09">
        <w:rPr>
          <w:rFonts w:asciiTheme="minorHAnsi" w:hAnsiTheme="minorHAnsi" w:cstheme="minorHAnsi"/>
          <w:color w:val="000000" w:themeColor="text1"/>
        </w:rPr>
        <w:t xml:space="preserve">Faculty leadership structure </w:t>
      </w:r>
      <w:r w:rsidRPr="00F51C09">
        <w:rPr>
          <w:rFonts w:asciiTheme="minorHAnsi" w:hAnsiTheme="minorHAnsi" w:cstheme="minorHAnsi"/>
          <w:color w:val="000000" w:themeColor="text1"/>
        </w:rPr>
        <w:t xml:space="preserve">includes: Head of Faculty, Head of </w:t>
      </w:r>
      <w:r w:rsidR="00DA0631" w:rsidRPr="00F51C09">
        <w:rPr>
          <w:rFonts w:asciiTheme="minorHAnsi" w:hAnsiTheme="minorHAnsi" w:cstheme="minorHAnsi"/>
          <w:color w:val="000000" w:themeColor="text1"/>
        </w:rPr>
        <w:t xml:space="preserve">Art, Head of Design, Head of Music and Head of Drama - we have </w:t>
      </w:r>
      <w:r w:rsidRPr="00F51C09">
        <w:rPr>
          <w:rFonts w:asciiTheme="minorHAnsi" w:hAnsiTheme="minorHAnsi" w:cstheme="minorHAnsi"/>
          <w:color w:val="000000" w:themeColor="text1"/>
        </w:rPr>
        <w:t xml:space="preserve">Co-ordinators for key </w:t>
      </w:r>
      <w:r w:rsidR="0059486F" w:rsidRPr="00F51C09">
        <w:rPr>
          <w:rFonts w:asciiTheme="minorHAnsi" w:hAnsiTheme="minorHAnsi" w:cstheme="minorHAnsi"/>
          <w:color w:val="000000" w:themeColor="text1"/>
        </w:rPr>
        <w:t>stages in</w:t>
      </w:r>
      <w:r w:rsidR="00DA0631" w:rsidRPr="00F51C09">
        <w:rPr>
          <w:rFonts w:asciiTheme="minorHAnsi" w:hAnsiTheme="minorHAnsi" w:cstheme="minorHAnsi"/>
          <w:color w:val="000000" w:themeColor="text1"/>
        </w:rPr>
        <w:t xml:space="preserve"> Music and Drama.</w:t>
      </w:r>
      <w:r w:rsidRPr="00F51C09">
        <w:rPr>
          <w:rFonts w:asciiTheme="minorHAnsi" w:hAnsiTheme="minorHAnsi" w:cstheme="minorHAnsi"/>
          <w:color w:val="000000" w:themeColor="text1"/>
        </w:rPr>
        <w:t xml:space="preserve"> We benefit from having teachers of all levels of experience, from first year trainees to those with decades of experience. </w:t>
      </w:r>
      <w:r w:rsidR="0059486F" w:rsidRPr="00F51C09">
        <w:rPr>
          <w:rFonts w:asciiTheme="minorHAnsi" w:hAnsiTheme="minorHAnsi" w:cstheme="minorHAnsi"/>
          <w:color w:val="000000" w:themeColor="text1"/>
        </w:rPr>
        <w:t xml:space="preserve">Within the Art department the teachers teach across the various </w:t>
      </w:r>
      <w:r w:rsidR="00962417">
        <w:rPr>
          <w:rFonts w:asciiTheme="minorHAnsi" w:hAnsiTheme="minorHAnsi" w:cstheme="minorHAnsi"/>
          <w:color w:val="000000" w:themeColor="text1"/>
        </w:rPr>
        <w:t xml:space="preserve">ARTS </w:t>
      </w:r>
      <w:r w:rsidR="0059486F" w:rsidRPr="00F51C09">
        <w:rPr>
          <w:rFonts w:asciiTheme="minorHAnsi" w:hAnsiTheme="minorHAnsi" w:cstheme="minorHAnsi"/>
          <w:color w:val="000000" w:themeColor="text1"/>
        </w:rPr>
        <w:t>subjects developing their skills and experiences.</w:t>
      </w:r>
    </w:p>
    <w:p w:rsidR="00401E9F" w:rsidRPr="00F51C09" w:rsidRDefault="00401E9F" w:rsidP="003A7AE4">
      <w:pPr>
        <w:jc w:val="both"/>
      </w:pPr>
    </w:p>
    <w:p w:rsidR="00401E9F" w:rsidRPr="00F51C09" w:rsidRDefault="00962417" w:rsidP="00401E9F">
      <w:r>
        <w:t>The Art department is a very strong and consistent part of the faculty. The</w:t>
      </w:r>
      <w:r w:rsidR="00401E9F" w:rsidRPr="00F51C09">
        <w:t xml:space="preserve"> specifications that we are using at GCSE are: AQA </w:t>
      </w:r>
      <w:r w:rsidR="00DA0631" w:rsidRPr="00F51C09">
        <w:t xml:space="preserve">Art </w:t>
      </w:r>
      <w:r w:rsidR="00401E9F" w:rsidRPr="00F51C09">
        <w:t>(</w:t>
      </w:r>
      <w:r w:rsidR="0059486F" w:rsidRPr="00F51C09">
        <w:t>8201</w:t>
      </w:r>
      <w:r w:rsidR="00401E9F" w:rsidRPr="00F51C09">
        <w:t xml:space="preserve">), and AQA </w:t>
      </w:r>
      <w:r w:rsidR="00DA0631" w:rsidRPr="00F51C09">
        <w:t>Photography</w:t>
      </w:r>
      <w:r w:rsidR="0059486F" w:rsidRPr="00F51C09">
        <w:t xml:space="preserve"> (8206)</w:t>
      </w:r>
      <w:r w:rsidR="00DA0631" w:rsidRPr="00F51C09">
        <w:t>.</w:t>
      </w:r>
      <w:r w:rsidR="00401E9F" w:rsidRPr="00F51C09">
        <w:t xml:space="preserve"> At A-Level the current specification is: AS</w:t>
      </w:r>
      <w:r w:rsidR="0059486F" w:rsidRPr="00F51C09">
        <w:t xml:space="preserve"> Art</w:t>
      </w:r>
      <w:r w:rsidR="00401E9F" w:rsidRPr="00F51C09">
        <w:t xml:space="preserve"> </w:t>
      </w:r>
      <w:r w:rsidR="0059486F" w:rsidRPr="00F51C09">
        <w:t xml:space="preserve">(7241) Photography (7246) Textiles (7244) </w:t>
      </w:r>
      <w:r w:rsidR="00F51C09" w:rsidRPr="00F51C09">
        <w:t>and A</w:t>
      </w:r>
      <w:r w:rsidR="00401E9F" w:rsidRPr="00F51C09">
        <w:t xml:space="preserve">-level </w:t>
      </w:r>
      <w:r w:rsidR="00DA0631" w:rsidRPr="00F51C09">
        <w:t>Art</w:t>
      </w:r>
      <w:r w:rsidR="0059486F" w:rsidRPr="00F51C09">
        <w:t xml:space="preserve"> (</w:t>
      </w:r>
      <w:r w:rsidRPr="00F51C09">
        <w:t>7201)</w:t>
      </w:r>
      <w:r>
        <w:t xml:space="preserve"> and </w:t>
      </w:r>
      <w:r w:rsidR="00F51C09" w:rsidRPr="00F51C09">
        <w:t>Photography (</w:t>
      </w:r>
      <w:r w:rsidR="0059486F" w:rsidRPr="00F51C09">
        <w:t>7206)</w:t>
      </w:r>
      <w:r w:rsidR="00DA0631" w:rsidRPr="00F51C09">
        <w:t xml:space="preserve"> </w:t>
      </w:r>
    </w:p>
    <w:p w:rsidR="003A7AE4" w:rsidRPr="00F51C09" w:rsidRDefault="003A7AE4" w:rsidP="003A7AE4">
      <w:pPr>
        <w:jc w:val="both"/>
      </w:pPr>
    </w:p>
    <w:p w:rsidR="00962417" w:rsidRDefault="003A7AE4" w:rsidP="003A7AE4">
      <w:pPr>
        <w:jc w:val="both"/>
      </w:pPr>
      <w:r w:rsidRPr="00F51C09">
        <w:t xml:space="preserve">In 2017 </w:t>
      </w:r>
      <w:r w:rsidR="00F07B6D" w:rsidRPr="00F51C09">
        <w:t xml:space="preserve">the </w:t>
      </w:r>
      <w:r w:rsidR="00F51C09" w:rsidRPr="00F51C09">
        <w:t>Art department</w:t>
      </w:r>
      <w:r w:rsidRPr="00F51C09">
        <w:t xml:space="preserve"> secured </w:t>
      </w:r>
      <w:r w:rsidR="00F07B6D" w:rsidRPr="00F51C09">
        <w:t xml:space="preserve">excellent </w:t>
      </w:r>
      <w:r w:rsidR="00962417">
        <w:t>results for KS4 and KS5:</w:t>
      </w:r>
    </w:p>
    <w:p w:rsidR="00962417" w:rsidRDefault="00F07B6D" w:rsidP="003A7AE4">
      <w:pPr>
        <w:jc w:val="both"/>
      </w:pPr>
      <w:r w:rsidRPr="00F51C09">
        <w:t xml:space="preserve">A*-C grades at </w:t>
      </w:r>
      <w:r w:rsidR="00F51C09" w:rsidRPr="00F51C09">
        <w:t xml:space="preserve">GCSE </w:t>
      </w:r>
      <w:r w:rsidR="00962417">
        <w:t xml:space="preserve">were </w:t>
      </w:r>
      <w:r w:rsidR="00F51C09" w:rsidRPr="00F51C09">
        <w:t>an</w:t>
      </w:r>
      <w:r w:rsidRPr="00F51C09">
        <w:t xml:space="preserve"> a</w:t>
      </w:r>
      <w:r w:rsidR="003A7AE4" w:rsidRPr="00F51C09">
        <w:t xml:space="preserve">mazing </w:t>
      </w:r>
      <w:r w:rsidRPr="00F51C09">
        <w:t>92</w:t>
      </w:r>
      <w:r w:rsidR="003A7AE4" w:rsidRPr="00F51C09">
        <w:t xml:space="preserve">% in </w:t>
      </w:r>
      <w:r w:rsidRPr="00F51C09">
        <w:t>ART, 60% Photography and 73% Textiles</w:t>
      </w:r>
      <w:r w:rsidR="00962417">
        <w:t>,</w:t>
      </w:r>
      <w:r w:rsidRPr="00F51C09">
        <w:t xml:space="preserve"> with a </w:t>
      </w:r>
      <w:r w:rsidR="003A7AE4" w:rsidRPr="00F51C09">
        <w:t>100% pass rate</w:t>
      </w:r>
      <w:r w:rsidRPr="00F51C09">
        <w:t xml:space="preserve">. </w:t>
      </w:r>
    </w:p>
    <w:p w:rsidR="00962417" w:rsidRDefault="00962417" w:rsidP="003A7AE4">
      <w:pPr>
        <w:jc w:val="both"/>
      </w:pPr>
      <w:r>
        <w:t xml:space="preserve">A*-B grades at </w:t>
      </w:r>
      <w:r w:rsidR="003A7AE4" w:rsidRPr="00F51C09">
        <w:t xml:space="preserve">A-Level </w:t>
      </w:r>
      <w:r w:rsidR="00F51C09" w:rsidRPr="00F51C09">
        <w:t xml:space="preserve">achieved 71% </w:t>
      </w:r>
      <w:r w:rsidRPr="00F51C09">
        <w:t>Art</w:t>
      </w:r>
      <w:r>
        <w:t xml:space="preserve"> (ALPS 2)</w:t>
      </w:r>
      <w:r w:rsidR="00F51C09" w:rsidRPr="00F51C09">
        <w:t xml:space="preserve">, 50% </w:t>
      </w:r>
      <w:r w:rsidRPr="00F51C09">
        <w:t>Photography</w:t>
      </w:r>
      <w:r>
        <w:t xml:space="preserve"> (ALPS 2)</w:t>
      </w:r>
      <w:r w:rsidR="00F51C09" w:rsidRPr="00F51C09">
        <w:t xml:space="preserve">,75% </w:t>
      </w:r>
      <w:r w:rsidRPr="00F51C09">
        <w:t>Textiles</w:t>
      </w:r>
      <w:r>
        <w:t xml:space="preserve"> (ALPS 3)</w:t>
      </w:r>
      <w:r w:rsidR="00F51C09" w:rsidRPr="00F51C09">
        <w:t xml:space="preserve"> with a 100% pass rate. </w:t>
      </w:r>
    </w:p>
    <w:p w:rsidR="00F51C09" w:rsidRDefault="00962417" w:rsidP="003A7AE4">
      <w:pPr>
        <w:jc w:val="both"/>
      </w:pPr>
      <w:r>
        <w:t>A-B grades a</w:t>
      </w:r>
      <w:r w:rsidR="00F51C09" w:rsidRPr="00F51C09">
        <w:t xml:space="preserve">t AS achieved 71% </w:t>
      </w:r>
      <w:r w:rsidRPr="00F51C09">
        <w:t>Art</w:t>
      </w:r>
      <w:r>
        <w:t xml:space="preserve"> (ALPS 2)</w:t>
      </w:r>
      <w:r w:rsidR="00F51C09" w:rsidRPr="00F51C09">
        <w:t xml:space="preserve"> and 56% Photography </w:t>
      </w:r>
      <w:r>
        <w:t>(ALPS 3)</w:t>
      </w:r>
      <w:r w:rsidRPr="00F51C09">
        <w:t xml:space="preserve"> with</w:t>
      </w:r>
      <w:r w:rsidR="00F51C09" w:rsidRPr="00F51C09">
        <w:t xml:space="preserve"> 100 % pass rate.</w:t>
      </w:r>
      <w:r w:rsidR="003A7AE4" w:rsidRPr="00F51C09">
        <w:t xml:space="preserve"> </w:t>
      </w:r>
    </w:p>
    <w:p w:rsidR="00962417" w:rsidRPr="00F51C09" w:rsidRDefault="00962417" w:rsidP="003A7AE4">
      <w:pPr>
        <w:jc w:val="both"/>
      </w:pPr>
    </w:p>
    <w:p w:rsidR="003A7AE4" w:rsidRPr="00F51C09" w:rsidRDefault="003A7AE4" w:rsidP="003A7AE4">
      <w:pPr>
        <w:jc w:val="both"/>
      </w:pPr>
      <w:r w:rsidRPr="00F51C09">
        <w:t xml:space="preserve">The </w:t>
      </w:r>
      <w:r w:rsidR="00F51C09" w:rsidRPr="00F51C09">
        <w:t xml:space="preserve">Expressive Arts </w:t>
      </w:r>
      <w:r w:rsidRPr="00F51C09">
        <w:t xml:space="preserve">faculty at Edmonton County School is supportive and collaborative; we have high expectations to ensure that our pupils have the very best chances of success. If you relish the chance to: share ideas, develop your practice and make a meaningful and significant contribution to the educational outcomes of our young people, then this is the place for you. </w:t>
      </w:r>
    </w:p>
    <w:p w:rsidR="003A7AE4" w:rsidRPr="00F51C09" w:rsidRDefault="003A7AE4"/>
    <w:p w:rsidR="003A7AE4" w:rsidRPr="00F51C09" w:rsidRDefault="00F51C09">
      <w:r w:rsidRPr="00F51C09">
        <w:t>Ms Jane Shilvock</w:t>
      </w:r>
    </w:p>
    <w:p w:rsidR="003A7AE4" w:rsidRPr="00F51C09" w:rsidRDefault="003A7AE4">
      <w:r w:rsidRPr="00F51C09">
        <w:t>Head of</w:t>
      </w:r>
      <w:r w:rsidR="00F51C09" w:rsidRPr="00F51C09">
        <w:t xml:space="preserve"> Expressive Arts </w:t>
      </w:r>
      <w:r w:rsidRPr="00F51C09">
        <w:t xml:space="preserve">Faculty </w:t>
      </w:r>
    </w:p>
    <w:p w:rsidR="003A7AE4" w:rsidRPr="00F51C09" w:rsidRDefault="003A7AE4">
      <w:r w:rsidRPr="00F51C09">
        <w:t>January 2018</w:t>
      </w:r>
    </w:p>
    <w:p w:rsidR="00401E9F" w:rsidRPr="00F51C09" w:rsidRDefault="00401E9F"/>
    <w:sectPr w:rsidR="00401E9F" w:rsidRPr="00F51C09" w:rsidSect="00F51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350"/>
    <w:multiLevelType w:val="multilevel"/>
    <w:tmpl w:val="1F30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4"/>
    <w:rsid w:val="003A7AE4"/>
    <w:rsid w:val="00401E9F"/>
    <w:rsid w:val="0059486F"/>
    <w:rsid w:val="00790281"/>
    <w:rsid w:val="00962417"/>
    <w:rsid w:val="009A518F"/>
    <w:rsid w:val="00DA0631"/>
    <w:rsid w:val="00DD2ADD"/>
    <w:rsid w:val="00F07B6D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E72F4-D908-44C0-9E50-EFF4B2C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2018-01-30T10:36:00Z</dcterms:created>
  <dcterms:modified xsi:type="dcterms:W3CDTF">2018-01-30T10:36:00Z</dcterms:modified>
</cp:coreProperties>
</file>