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EC" w:rsidRDefault="00A66B5C" w:rsidP="006E6153">
      <w:pPr>
        <w:jc w:val="center"/>
        <w:rPr>
          <w:rFonts w:ascii="Tw Cen MT" w:hAnsi="Tw Cen MT" w:cs="Calibri"/>
          <w:b/>
          <w:bCs/>
          <w:sz w:val="28"/>
          <w:szCs w:val="28"/>
        </w:rPr>
      </w:pPr>
      <w:r w:rsidRPr="00C609EA">
        <w:rPr>
          <w:rFonts w:asciiTheme="minorHAnsi" w:hAnsiTheme="minorHAnsi" w:cstheme="minorHAnsi"/>
          <w:b/>
          <w:noProof/>
          <w:sz w:val="28"/>
          <w:szCs w:val="20"/>
        </w:rPr>
        <w:drawing>
          <wp:anchor distT="0" distB="0" distL="114300" distR="114300" simplePos="0" relativeHeight="251689984" behindDoc="1" locked="0" layoutInCell="1" allowOverlap="1" wp14:anchorId="27B8442E" wp14:editId="631C6283">
            <wp:simplePos x="0" y="0"/>
            <wp:positionH relativeFrom="column">
              <wp:posOffset>-809625</wp:posOffset>
            </wp:positionH>
            <wp:positionV relativeFrom="paragraph">
              <wp:posOffset>-932815</wp:posOffset>
            </wp:positionV>
            <wp:extent cx="2524125" cy="1098359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Banner-Federation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10983595"/>
                    </a:xfrm>
                    <a:prstGeom prst="rect">
                      <a:avLst/>
                    </a:prstGeom>
                  </pic:spPr>
                </pic:pic>
              </a:graphicData>
            </a:graphic>
            <wp14:sizeRelV relativeFrom="margin">
              <wp14:pctHeight>0</wp14:pctHeight>
            </wp14:sizeRelV>
          </wp:anchor>
        </w:drawing>
      </w:r>
      <w:r w:rsidR="002544EC">
        <w:rPr>
          <w:noProof/>
        </w:rPr>
        <w:drawing>
          <wp:anchor distT="0" distB="0" distL="114300" distR="114300" simplePos="0" relativeHeight="251656704" behindDoc="1" locked="0" layoutInCell="1" allowOverlap="1" wp14:anchorId="78BAD80D" wp14:editId="32FF5A5E">
            <wp:simplePos x="0" y="0"/>
            <wp:positionH relativeFrom="column">
              <wp:posOffset>-809625</wp:posOffset>
            </wp:positionH>
            <wp:positionV relativeFrom="paragraph">
              <wp:posOffset>-913765</wp:posOffset>
            </wp:positionV>
            <wp:extent cx="2524125" cy="10983595"/>
            <wp:effectExtent l="0" t="0" r="952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0983595"/>
                    </a:xfrm>
                    <a:prstGeom prst="rect">
                      <a:avLst/>
                    </a:prstGeom>
                    <a:noFill/>
                  </pic:spPr>
                </pic:pic>
              </a:graphicData>
            </a:graphic>
            <wp14:sizeRelH relativeFrom="page">
              <wp14:pctWidth>0</wp14:pctWidth>
            </wp14:sizeRelH>
            <wp14:sizeRelV relativeFrom="margin">
              <wp14:pctHeight>0</wp14:pctHeight>
            </wp14:sizeRelV>
          </wp:anchor>
        </w:drawing>
      </w:r>
      <w:r w:rsidR="002544EC">
        <w:rPr>
          <w:rFonts w:ascii="Tw Cen MT" w:hAnsi="Tw Cen MT" w:cs="Calibri"/>
          <w:b/>
          <w:bCs/>
          <w:sz w:val="28"/>
          <w:szCs w:val="28"/>
        </w:rPr>
        <w:t>ST DUNSTAN’S SCHOOL</w:t>
      </w:r>
    </w:p>
    <w:p w:rsidR="002544EC" w:rsidRDefault="002544EC" w:rsidP="002544EC">
      <w:pPr>
        <w:jc w:val="center"/>
        <w:rPr>
          <w:rFonts w:ascii="Tw Cen MT" w:hAnsi="Tw Cen MT" w:cs="Calibri"/>
          <w:b/>
          <w:bCs/>
          <w:sz w:val="28"/>
          <w:szCs w:val="28"/>
        </w:rPr>
      </w:pPr>
    </w:p>
    <w:p w:rsidR="002544EC" w:rsidRDefault="002544EC" w:rsidP="002544EC">
      <w:pPr>
        <w:jc w:val="center"/>
        <w:rPr>
          <w:rFonts w:ascii="Tw Cen MT" w:hAnsi="Tw Cen MT" w:cs="Calibri"/>
          <w:b/>
          <w:bCs/>
          <w:sz w:val="28"/>
          <w:szCs w:val="28"/>
        </w:rPr>
      </w:pPr>
      <w:r>
        <w:rPr>
          <w:rFonts w:ascii="Tw Cen MT" w:hAnsi="Tw Cen MT" w:cs="Calibri"/>
          <w:b/>
          <w:bCs/>
          <w:sz w:val="28"/>
          <w:szCs w:val="28"/>
        </w:rPr>
        <w:t xml:space="preserve">Job Description – </w:t>
      </w:r>
      <w:r w:rsidR="00AB3F9F">
        <w:rPr>
          <w:rFonts w:ascii="Tw Cen MT" w:hAnsi="Tw Cen MT" w:cs="Calibri"/>
          <w:b/>
          <w:bCs/>
          <w:sz w:val="28"/>
          <w:szCs w:val="28"/>
        </w:rPr>
        <w:t>General Kitchen Assistant</w:t>
      </w:r>
      <w:r>
        <w:rPr>
          <w:rFonts w:ascii="Tw Cen MT" w:hAnsi="Tw Cen MT" w:cs="Calibri"/>
          <w:b/>
          <w:bCs/>
          <w:sz w:val="28"/>
          <w:szCs w:val="28"/>
        </w:rPr>
        <w:t xml:space="preserve"> </w:t>
      </w:r>
    </w:p>
    <w:p w:rsidR="002544EC" w:rsidRPr="006E6153" w:rsidRDefault="002544EC" w:rsidP="002544EC">
      <w:pPr>
        <w:jc w:val="center"/>
        <w:rPr>
          <w:rFonts w:ascii="Tw Cen MT" w:hAnsi="Tw Cen MT" w:cs="Calibri"/>
          <w:b/>
          <w:bCs/>
          <w:sz w:val="20"/>
          <w:szCs w:val="20"/>
        </w:rPr>
      </w:pPr>
    </w:p>
    <w:p w:rsidR="002544EC" w:rsidRDefault="002544EC" w:rsidP="002544EC">
      <w:pPr>
        <w:rPr>
          <w:rFonts w:ascii="Tw Cen MT" w:hAnsi="Tw Cen MT" w:cs="Calibri"/>
          <w:b/>
          <w:bCs/>
          <w:sz w:val="28"/>
          <w:szCs w:val="28"/>
        </w:rPr>
      </w:pPr>
      <w:r>
        <w:rPr>
          <w:rFonts w:ascii="Tw Cen MT" w:hAnsi="Tw Cen MT" w:cs="Calibri"/>
          <w:b/>
          <w:bCs/>
          <w:sz w:val="28"/>
          <w:szCs w:val="28"/>
        </w:rPr>
        <w:t xml:space="preserve">Accountable to: </w:t>
      </w:r>
      <w:r w:rsidR="00AB3F9F">
        <w:rPr>
          <w:rFonts w:ascii="Tw Cen MT" w:hAnsi="Tw Cen MT" w:cs="Calibri"/>
          <w:b/>
          <w:bCs/>
          <w:sz w:val="28"/>
          <w:szCs w:val="28"/>
        </w:rPr>
        <w:tab/>
        <w:t>Catering Supervisor, Trust Catering Manager</w:t>
      </w:r>
      <w:r>
        <w:rPr>
          <w:rFonts w:ascii="Tw Cen MT" w:hAnsi="Tw Cen MT" w:cs="Calibri"/>
          <w:b/>
          <w:bCs/>
          <w:sz w:val="28"/>
          <w:szCs w:val="28"/>
        </w:rPr>
        <w:tab/>
      </w:r>
    </w:p>
    <w:p w:rsidR="002544EC" w:rsidRPr="006E6153" w:rsidRDefault="002544EC" w:rsidP="002544EC">
      <w:pPr>
        <w:rPr>
          <w:rFonts w:ascii="Tw Cen MT" w:hAnsi="Tw Cen MT" w:cs="Calibri"/>
          <w:b/>
          <w:bCs/>
          <w:sz w:val="20"/>
          <w:szCs w:val="20"/>
        </w:rPr>
      </w:pPr>
    </w:p>
    <w:p w:rsidR="002544EC" w:rsidRDefault="002544EC" w:rsidP="002544EC">
      <w:pPr>
        <w:rPr>
          <w:rFonts w:ascii="Tw Cen MT" w:hAnsi="Tw Cen MT" w:cs="Calibri"/>
          <w:b/>
          <w:bCs/>
          <w:sz w:val="28"/>
          <w:szCs w:val="28"/>
        </w:rPr>
      </w:pPr>
      <w:r>
        <w:rPr>
          <w:rFonts w:ascii="Tw Cen MT" w:hAnsi="Tw Cen MT" w:cs="Calibri"/>
          <w:b/>
          <w:bCs/>
          <w:sz w:val="28"/>
          <w:szCs w:val="28"/>
        </w:rPr>
        <w:t>Salary Grade</w:t>
      </w:r>
      <w:r>
        <w:rPr>
          <w:rFonts w:ascii="Tw Cen MT" w:hAnsi="Tw Cen MT" w:cs="Calibri"/>
          <w:bCs/>
          <w:sz w:val="28"/>
          <w:szCs w:val="28"/>
        </w:rPr>
        <w:t>:</w:t>
      </w:r>
      <w:r w:rsidR="00AB3F9F">
        <w:rPr>
          <w:rFonts w:ascii="Tw Cen MT" w:hAnsi="Tw Cen MT" w:cs="Calibri"/>
          <w:bCs/>
          <w:sz w:val="28"/>
          <w:szCs w:val="28"/>
        </w:rPr>
        <w:tab/>
      </w:r>
      <w:r w:rsidR="00AB3F9F" w:rsidRPr="00AB3F9F">
        <w:rPr>
          <w:rFonts w:ascii="Tw Cen MT" w:hAnsi="Tw Cen MT" w:cs="Calibri"/>
          <w:b/>
          <w:bCs/>
          <w:sz w:val="28"/>
          <w:szCs w:val="28"/>
        </w:rPr>
        <w:t>£7.78 per hour</w:t>
      </w:r>
      <w:r>
        <w:rPr>
          <w:rFonts w:ascii="Tw Cen MT" w:hAnsi="Tw Cen MT" w:cs="Calibri"/>
          <w:bCs/>
          <w:sz w:val="28"/>
          <w:szCs w:val="28"/>
        </w:rPr>
        <w:tab/>
      </w:r>
    </w:p>
    <w:p w:rsidR="002544EC" w:rsidRPr="006E6153" w:rsidRDefault="002544EC" w:rsidP="002544EC">
      <w:pPr>
        <w:rPr>
          <w:rFonts w:ascii="Tw Cen MT" w:hAnsi="Tw Cen MT" w:cs="Calibri"/>
          <w:b/>
          <w:bCs/>
          <w:sz w:val="20"/>
          <w:szCs w:val="20"/>
        </w:rPr>
      </w:pPr>
    </w:p>
    <w:p w:rsidR="002544EC" w:rsidRDefault="002544EC" w:rsidP="002544EC">
      <w:pPr>
        <w:rPr>
          <w:rFonts w:ascii="Tw Cen MT" w:hAnsi="Tw Cen MT" w:cs="Calibri"/>
          <w:b/>
          <w:bCs/>
          <w:sz w:val="28"/>
          <w:szCs w:val="28"/>
          <w:u w:val="single"/>
        </w:rPr>
      </w:pPr>
      <w:r>
        <w:rPr>
          <w:rFonts w:ascii="Tw Cen MT" w:hAnsi="Tw Cen MT" w:cs="Calibri"/>
          <w:b/>
          <w:bCs/>
          <w:sz w:val="28"/>
          <w:szCs w:val="28"/>
          <w:u w:val="single"/>
        </w:rPr>
        <w:t>Job Purpose</w:t>
      </w:r>
    </w:p>
    <w:p w:rsidR="00AB3F9F" w:rsidRPr="00AB3F9F" w:rsidRDefault="00AB3F9F" w:rsidP="002544EC">
      <w:pPr>
        <w:rPr>
          <w:rFonts w:ascii="Tw Cen MT" w:hAnsi="Tw Cen MT" w:cs="Calibri"/>
          <w:b/>
          <w:bCs/>
          <w:u w:val="single"/>
        </w:rPr>
      </w:pPr>
      <w:r w:rsidRPr="00AB3F9F">
        <w:rPr>
          <w:rFonts w:ascii="Tw Cen MT" w:hAnsi="Tw Cen MT" w:cs="Arial"/>
        </w:rPr>
        <w:t>The primary purpose of this post is to assist in the kitchen and dining room as required in the preparation of meals, food service, dish and utensil washing, general cleaning and other tasks associated with catering.</w:t>
      </w:r>
    </w:p>
    <w:p w:rsidR="002544EC" w:rsidRPr="006E6153" w:rsidRDefault="002544EC" w:rsidP="002544EC">
      <w:pPr>
        <w:rPr>
          <w:rFonts w:ascii="Tw Cen MT" w:hAnsi="Tw Cen MT" w:cs="Calibri"/>
          <w:bCs/>
          <w:sz w:val="20"/>
          <w:szCs w:val="20"/>
        </w:rPr>
      </w:pPr>
    </w:p>
    <w:p w:rsidR="00AB3F9F" w:rsidRDefault="00AB3F9F" w:rsidP="002544EC">
      <w:pPr>
        <w:rPr>
          <w:rFonts w:ascii="Tw Cen MT" w:hAnsi="Tw Cen MT" w:cs="Calibri"/>
          <w:b/>
          <w:bCs/>
          <w:sz w:val="28"/>
          <w:szCs w:val="28"/>
          <w:u w:val="single"/>
        </w:rPr>
      </w:pPr>
      <w:r>
        <w:rPr>
          <w:rFonts w:ascii="Tw Cen MT" w:hAnsi="Tw Cen MT" w:cs="Calibri"/>
          <w:b/>
          <w:bCs/>
          <w:sz w:val="28"/>
          <w:szCs w:val="28"/>
          <w:u w:val="single"/>
        </w:rPr>
        <w:t xml:space="preserve">Main Duties and </w:t>
      </w:r>
      <w:proofErr w:type="spellStart"/>
      <w:r>
        <w:rPr>
          <w:rFonts w:ascii="Tw Cen MT" w:hAnsi="Tw Cen MT" w:cs="Calibri"/>
          <w:b/>
          <w:bCs/>
          <w:sz w:val="28"/>
          <w:szCs w:val="28"/>
          <w:u w:val="single"/>
        </w:rPr>
        <w:t>Responsibilites</w:t>
      </w:r>
      <w:proofErr w:type="spellEnd"/>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assist in the preparation of food as directed using modern methods, equipment and food commodities (e.g. freeze dried, frozen and dehydrated products) including the production of simple sauces, biscuits and pre-mixes according to requirements.</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 xml:space="preserve">To assist in the kitchen with simple frying, boiling, steaming </w:t>
      </w:r>
      <w:proofErr w:type="spellStart"/>
      <w:r w:rsidRPr="00AB3F9F">
        <w:rPr>
          <w:rFonts w:ascii="Tw Cen MT" w:hAnsi="Tw Cen MT" w:cs="Arial"/>
          <w:sz w:val="24"/>
          <w:szCs w:val="24"/>
        </w:rPr>
        <w:t>etc</w:t>
      </w:r>
      <w:proofErr w:type="spellEnd"/>
      <w:r w:rsidRPr="00AB3F9F">
        <w:rPr>
          <w:rFonts w:ascii="Tw Cen MT" w:hAnsi="Tw Cen MT" w:cs="Arial"/>
          <w:sz w:val="24"/>
          <w:szCs w:val="24"/>
        </w:rPr>
        <w:t xml:space="preserve"> of vegetables and preparation of salads and sandwiches when required.</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 xml:space="preserve">To operate kitchen machinery such as mixers, slicers (when trained), dishwashers, </w:t>
      </w:r>
      <w:r w:rsidRPr="00AB3F9F">
        <w:rPr>
          <w:rFonts w:ascii="Tw Cen MT" w:hAnsi="Tw Cen MT" w:cs="Arial"/>
          <w:sz w:val="24"/>
          <w:szCs w:val="24"/>
        </w:rPr>
        <w:t>steriliser</w:t>
      </w:r>
      <w:r w:rsidRPr="00AB3F9F">
        <w:rPr>
          <w:rFonts w:ascii="Tw Cen MT" w:hAnsi="Tw Cen MT" w:cs="Arial"/>
          <w:sz w:val="24"/>
          <w:szCs w:val="24"/>
        </w:rPr>
        <w:t xml:space="preserve">, </w:t>
      </w:r>
      <w:proofErr w:type="spellStart"/>
      <w:r w:rsidRPr="00AB3F9F">
        <w:rPr>
          <w:rFonts w:ascii="Tw Cen MT" w:hAnsi="Tw Cen MT" w:cs="Arial"/>
          <w:sz w:val="24"/>
          <w:szCs w:val="24"/>
        </w:rPr>
        <w:t>etc</w:t>
      </w:r>
      <w:proofErr w:type="spellEnd"/>
      <w:r w:rsidRPr="00AB3F9F">
        <w:rPr>
          <w:rFonts w:ascii="Tw Cen MT" w:hAnsi="Tw Cen MT" w:cs="Arial"/>
          <w:sz w:val="24"/>
          <w:szCs w:val="24"/>
        </w:rPr>
        <w:t xml:space="preserve"> as required.</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assist with the setting up of the service counter, service of food according to type of service used and clearing of service area.  To include, where appropriate, ensuring safe delivery of food to service users at the place of their choice.</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assist in the kitchen and dining room as required.  To include the setting up of dining furniture and preparing the room for dining and the clearing and dismantling of these.</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wash crockery, cutlery, cooking and serving utensils and kitchen machinery.</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support the Catering Supervisor in maintaining all food stock levels including stock rotation.</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assist in the routine and in-depth cleaning of the kitchen, dining room and kitchen equipment on a regular basis using equipment and chemicals as recommended, in accordance with Health &amp; Safety and COSHH requirements.</w:t>
      </w:r>
    </w:p>
    <w:p w:rsidR="00AB3F9F" w:rsidRPr="00AB3F9F" w:rsidRDefault="00AB3F9F" w:rsidP="00AB3F9F">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4"/>
          <w:szCs w:val="24"/>
        </w:rPr>
      </w:pPr>
      <w:r w:rsidRPr="00AB3F9F">
        <w:rPr>
          <w:rFonts w:ascii="Tw Cen MT" w:hAnsi="Tw Cen MT" w:cs="Arial"/>
          <w:sz w:val="24"/>
          <w:szCs w:val="24"/>
        </w:rPr>
        <w:t>To assist the Catering Supervisor/Trust Catering Manager in any task associated with catering which is required and to develop, under instruction, skills in this area.</w:t>
      </w:r>
    </w:p>
    <w:p w:rsidR="00AB3F9F" w:rsidRPr="006E6153" w:rsidRDefault="00AB3F9F" w:rsidP="00AB3F9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sz w:val="20"/>
          <w:szCs w:val="20"/>
        </w:rPr>
      </w:pPr>
    </w:p>
    <w:p w:rsidR="00AB3F9F" w:rsidRPr="00AB3F9F" w:rsidRDefault="00AB3F9F" w:rsidP="00AB3F9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jc w:val="both"/>
        <w:rPr>
          <w:rFonts w:ascii="Tw Cen MT" w:hAnsi="Tw Cen MT" w:cs="Arial"/>
          <w:sz w:val="24"/>
          <w:szCs w:val="24"/>
        </w:rPr>
      </w:pPr>
      <w:r w:rsidRPr="00AB3F9F">
        <w:rPr>
          <w:rFonts w:ascii="Tw Cen MT" w:hAnsi="Tw Cen MT" w:cs="Arial"/>
          <w:sz w:val="24"/>
          <w:szCs w:val="24"/>
        </w:rPr>
        <w:t>Customer Service/Cashless Catering</w:t>
      </w:r>
    </w:p>
    <w:p w:rsidR="00AB3F9F" w:rsidRPr="00AB3F9F" w:rsidRDefault="00AB3F9F" w:rsidP="00AB3F9F">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rPr>
      </w:pPr>
      <w:r w:rsidRPr="00AB3F9F">
        <w:rPr>
          <w:rFonts w:ascii="Tw Cen MT" w:hAnsi="Tw Cen MT" w:cs="Arial"/>
        </w:rPr>
        <w:t>Greets all customers helpfully and courteously</w:t>
      </w:r>
    </w:p>
    <w:p w:rsidR="00AB3F9F" w:rsidRPr="00AB3F9F" w:rsidRDefault="00AB3F9F" w:rsidP="00AB3F9F">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rPr>
      </w:pPr>
      <w:r w:rsidRPr="00AB3F9F">
        <w:rPr>
          <w:rFonts w:ascii="Tw Cen MT" w:hAnsi="Tw Cen MT" w:cs="Arial"/>
        </w:rPr>
        <w:t>Gives customers information about products</w:t>
      </w:r>
    </w:p>
    <w:p w:rsidR="00AB3F9F" w:rsidRPr="00AB3F9F" w:rsidRDefault="00AB3F9F" w:rsidP="00AB3F9F">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rPr>
      </w:pPr>
      <w:r w:rsidRPr="00AB3F9F">
        <w:rPr>
          <w:rFonts w:ascii="Tw Cen MT" w:hAnsi="Tw Cen MT" w:cs="Arial"/>
        </w:rPr>
        <w:t>To report any customer complaints or compliments to the manager</w:t>
      </w:r>
    </w:p>
    <w:p w:rsidR="00AB3F9F" w:rsidRPr="00AB3F9F" w:rsidRDefault="00AB3F9F" w:rsidP="00AB3F9F">
      <w:pPr>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Tw Cen MT" w:hAnsi="Tw Cen MT" w:cs="Arial"/>
        </w:rPr>
      </w:pPr>
      <w:r w:rsidRPr="00AB3F9F">
        <w:rPr>
          <w:rFonts w:ascii="Tw Cen MT" w:hAnsi="Tw Cen MT" w:cs="Arial"/>
        </w:rPr>
        <w:t>Accept payment and give change, including operating a till (where applicable).</w:t>
      </w:r>
    </w:p>
    <w:p w:rsidR="00AB3F9F" w:rsidRPr="006E6153" w:rsidRDefault="00AB3F9F" w:rsidP="00AB3F9F">
      <w:pPr>
        <w:ind w:left="1440" w:right="180"/>
        <w:rPr>
          <w:rFonts w:ascii="Tw Cen MT" w:hAnsi="Tw Cen MT" w:cs="Arial"/>
          <w:sz w:val="20"/>
          <w:szCs w:val="20"/>
        </w:rPr>
      </w:pPr>
    </w:p>
    <w:p w:rsidR="00AB3F9F" w:rsidRPr="00AB3F9F" w:rsidRDefault="00AB3F9F" w:rsidP="00AB3F9F">
      <w:pPr>
        <w:ind w:right="180" w:firstLine="720"/>
        <w:rPr>
          <w:rFonts w:ascii="Tw Cen MT" w:hAnsi="Tw Cen MT" w:cs="Arial"/>
        </w:rPr>
      </w:pPr>
      <w:r w:rsidRPr="00AB3F9F">
        <w:rPr>
          <w:rFonts w:ascii="Tw Cen MT" w:hAnsi="Tw Cen MT" w:cs="Arial"/>
        </w:rPr>
        <w:t>May be required to:</w:t>
      </w:r>
    </w:p>
    <w:p w:rsidR="00AB3F9F" w:rsidRPr="00AB3F9F" w:rsidRDefault="00AB3F9F" w:rsidP="00AB3F9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hanging="666"/>
        <w:jc w:val="both"/>
        <w:rPr>
          <w:rFonts w:ascii="Tw Cen MT" w:hAnsi="Tw Cen MT" w:cs="Arial"/>
        </w:rPr>
      </w:pPr>
      <w:r>
        <w:rPr>
          <w:rFonts w:ascii="Tw Cen MT" w:hAnsi="Tw Cen MT" w:cs="Arial"/>
        </w:rPr>
        <w:t>K</w:t>
      </w:r>
      <w:r w:rsidRPr="00AB3F9F">
        <w:rPr>
          <w:rFonts w:ascii="Tw Cen MT" w:hAnsi="Tw Cen MT" w:cs="Arial"/>
        </w:rPr>
        <w:t>eep limited records (e.g. counter checks and stock sheets).</w:t>
      </w:r>
    </w:p>
    <w:p w:rsidR="00AB3F9F" w:rsidRPr="00AB3F9F" w:rsidRDefault="00AB3F9F" w:rsidP="00AB3F9F">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hanging="666"/>
        <w:jc w:val="both"/>
        <w:rPr>
          <w:rFonts w:ascii="Tw Cen MT" w:hAnsi="Tw Cen MT" w:cs="Arial"/>
        </w:rPr>
      </w:pPr>
      <w:r>
        <w:rPr>
          <w:rFonts w:ascii="Tw Cen MT" w:hAnsi="Tw Cen MT" w:cs="Arial"/>
        </w:rPr>
        <w:t>C</w:t>
      </w:r>
      <w:r w:rsidRPr="00AB3F9F">
        <w:rPr>
          <w:rFonts w:ascii="Tw Cen MT" w:hAnsi="Tw Cen MT" w:cs="Arial"/>
        </w:rPr>
        <w:t>lean and fill vending machines</w:t>
      </w:r>
    </w:p>
    <w:p w:rsidR="002544EC" w:rsidRPr="006E6153" w:rsidRDefault="00AB3F9F" w:rsidP="002544EC">
      <w:pPr>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hanging="666"/>
        <w:jc w:val="both"/>
        <w:rPr>
          <w:rFonts w:ascii="Tw Cen MT" w:eastAsia="Calibri" w:hAnsi="Tw Cen MT" w:cs="Arial"/>
          <w:b/>
          <w:color w:val="000000"/>
        </w:rPr>
      </w:pPr>
      <w:r w:rsidRPr="006E6153">
        <w:rPr>
          <w:rFonts w:ascii="Tw Cen MT" w:hAnsi="Tw Cen MT" w:cs="Arial"/>
        </w:rPr>
        <w:t>Assist with the preparation and service at special functions.</w:t>
      </w:r>
    </w:p>
    <w:p w:rsidR="006E6153" w:rsidRDefault="006E6153" w:rsidP="006E6153">
      <w:pPr>
        <w:ind w:left="720" w:right="180" w:hanging="720"/>
        <w:rPr>
          <w:rFonts w:ascii="Tw Cen MT" w:hAnsi="Tw Cen MT" w:cs="Arial"/>
          <w:b/>
          <w:sz w:val="28"/>
          <w:szCs w:val="28"/>
          <w:u w:val="single"/>
        </w:rPr>
      </w:pPr>
    </w:p>
    <w:p w:rsidR="00AB3F9F" w:rsidRPr="00AB3F9F" w:rsidRDefault="00AB3F9F" w:rsidP="006E6153">
      <w:pPr>
        <w:ind w:left="720" w:right="180" w:hanging="720"/>
        <w:rPr>
          <w:rFonts w:ascii="Tw Cen MT" w:hAnsi="Tw Cen MT" w:cs="Arial"/>
          <w:b/>
        </w:rPr>
      </w:pPr>
      <w:r w:rsidRPr="00AB3F9F">
        <w:rPr>
          <w:rFonts w:ascii="Tw Cen MT" w:hAnsi="Tw Cen MT" w:cstheme="minorHAnsi"/>
          <w:b/>
          <w:noProof/>
          <w:sz w:val="28"/>
          <w:szCs w:val="28"/>
          <w:u w:val="single"/>
        </w:rPr>
        <w:drawing>
          <wp:anchor distT="0" distB="0" distL="114300" distR="114300" simplePos="0" relativeHeight="251643392" behindDoc="1" locked="0" layoutInCell="1" allowOverlap="1" wp14:anchorId="7ED299C1" wp14:editId="7061709B">
            <wp:simplePos x="0" y="0"/>
            <wp:positionH relativeFrom="page">
              <wp:align>left</wp:align>
            </wp:positionH>
            <wp:positionV relativeFrom="paragraph">
              <wp:posOffset>-706755</wp:posOffset>
            </wp:positionV>
            <wp:extent cx="2524125" cy="109835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Banner-Federation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10983595"/>
                    </a:xfrm>
                    <a:prstGeom prst="rect">
                      <a:avLst/>
                    </a:prstGeom>
                  </pic:spPr>
                </pic:pic>
              </a:graphicData>
            </a:graphic>
            <wp14:sizeRelV relativeFrom="margin">
              <wp14:pctHeight>0</wp14:pctHeight>
            </wp14:sizeRelV>
          </wp:anchor>
        </w:drawing>
      </w:r>
      <w:r w:rsidRPr="00AB3F9F">
        <w:rPr>
          <w:rFonts w:ascii="Tw Cen MT" w:hAnsi="Tw Cen MT" w:cs="Arial"/>
          <w:b/>
          <w:sz w:val="28"/>
          <w:szCs w:val="28"/>
          <w:u w:val="single"/>
        </w:rPr>
        <w:t>Qualifications Knowledge &amp; Experience</w:t>
      </w:r>
    </w:p>
    <w:p w:rsidR="00AB3F9F" w:rsidRPr="00AB3F9F" w:rsidRDefault="00AB3F9F" w:rsidP="00AB3F9F">
      <w:pPr>
        <w:ind w:right="180"/>
        <w:rPr>
          <w:rFonts w:ascii="Tw Cen MT" w:hAnsi="Tw Cen MT" w:cs="Arial"/>
          <w:b/>
        </w:rPr>
      </w:pPr>
      <w:r w:rsidRPr="00AB3F9F">
        <w:rPr>
          <w:rFonts w:ascii="Tw Cen MT" w:hAnsi="Tw Cen MT" w:cs="Arial"/>
          <w:b/>
        </w:rPr>
        <w:tab/>
        <w:t>Essential</w:t>
      </w:r>
    </w:p>
    <w:p w:rsidR="00AB3F9F" w:rsidRPr="00AB3F9F" w:rsidRDefault="00AB3F9F" w:rsidP="00AB3F9F">
      <w:pPr>
        <w:ind w:right="180"/>
        <w:rPr>
          <w:rFonts w:ascii="Tw Cen MT" w:hAnsi="Tw Cen MT" w:cs="Arial"/>
        </w:rPr>
      </w:pPr>
      <w:r w:rsidRPr="00AB3F9F">
        <w:rPr>
          <w:rFonts w:ascii="Tw Cen MT" w:hAnsi="Tw Cen MT" w:cs="Arial"/>
        </w:rPr>
        <w:tab/>
        <w:t>A basic level of literacy and numeracy.</w:t>
      </w:r>
    </w:p>
    <w:p w:rsidR="00AB3F9F" w:rsidRDefault="006E6153" w:rsidP="00AB3F9F">
      <w:pPr>
        <w:ind w:right="180"/>
        <w:rPr>
          <w:rFonts w:ascii="Tw Cen MT" w:hAnsi="Tw Cen MT" w:cs="Arial"/>
        </w:rPr>
      </w:pPr>
      <w:r>
        <w:rPr>
          <w:noProof/>
        </w:rPr>
        <w:lastRenderedPageBreak/>
        <w:drawing>
          <wp:anchor distT="0" distB="0" distL="114300" distR="114300" simplePos="0" relativeHeight="251671040" behindDoc="1" locked="0" layoutInCell="1" allowOverlap="1" wp14:anchorId="60BEA90B" wp14:editId="0D67EAD5">
            <wp:simplePos x="0" y="0"/>
            <wp:positionH relativeFrom="page">
              <wp:align>left</wp:align>
            </wp:positionH>
            <wp:positionV relativeFrom="paragraph">
              <wp:posOffset>-716280</wp:posOffset>
            </wp:positionV>
            <wp:extent cx="2524125" cy="1098359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0983595"/>
                    </a:xfrm>
                    <a:prstGeom prst="rect">
                      <a:avLst/>
                    </a:prstGeom>
                    <a:noFill/>
                  </pic:spPr>
                </pic:pic>
              </a:graphicData>
            </a:graphic>
            <wp14:sizeRelH relativeFrom="page">
              <wp14:pctWidth>0</wp14:pctWidth>
            </wp14:sizeRelH>
            <wp14:sizeRelV relativeFrom="margin">
              <wp14:pctHeight>0</wp14:pctHeight>
            </wp14:sizeRelV>
          </wp:anchor>
        </w:drawing>
      </w:r>
      <w:r w:rsidR="00AB3F9F" w:rsidRPr="00AB3F9F">
        <w:rPr>
          <w:rFonts w:ascii="Tw Cen MT" w:hAnsi="Tw Cen MT" w:cs="Arial"/>
        </w:rPr>
        <w:tab/>
        <w:t>Ability to communicate clearly and work as part of team.</w:t>
      </w:r>
    </w:p>
    <w:p w:rsidR="006E6153" w:rsidRPr="00AB3F9F" w:rsidRDefault="006E6153" w:rsidP="00AB3F9F">
      <w:pPr>
        <w:ind w:right="180"/>
        <w:rPr>
          <w:rFonts w:ascii="Tw Cen MT" w:hAnsi="Tw Cen MT" w:cs="Arial"/>
        </w:rPr>
      </w:pPr>
      <w:r>
        <w:rPr>
          <w:rFonts w:ascii="Tw Cen MT" w:hAnsi="Tw Cen MT" w:cs="Arial"/>
        </w:rPr>
        <w:tab/>
        <w:t>Some catering experience.</w:t>
      </w:r>
    </w:p>
    <w:p w:rsidR="00AB3F9F" w:rsidRPr="00AB3F9F" w:rsidRDefault="00AB3F9F" w:rsidP="00AB3F9F">
      <w:pPr>
        <w:ind w:right="180"/>
        <w:rPr>
          <w:rFonts w:ascii="Tw Cen MT" w:hAnsi="Tw Cen MT" w:cs="Arial"/>
        </w:rPr>
      </w:pPr>
    </w:p>
    <w:p w:rsidR="00AB3F9F" w:rsidRPr="00AB3F9F" w:rsidRDefault="00AB3F9F" w:rsidP="00AB3F9F">
      <w:pPr>
        <w:ind w:right="180"/>
        <w:rPr>
          <w:rFonts w:ascii="Tw Cen MT" w:hAnsi="Tw Cen MT" w:cs="Arial"/>
          <w:b/>
        </w:rPr>
      </w:pPr>
      <w:r w:rsidRPr="00AB3F9F">
        <w:rPr>
          <w:rFonts w:ascii="Tw Cen MT" w:hAnsi="Tw Cen MT" w:cs="Arial"/>
          <w:b/>
        </w:rPr>
        <w:tab/>
        <w:t>Desirable</w:t>
      </w:r>
    </w:p>
    <w:p w:rsidR="00AB3F9F" w:rsidRPr="00AB3F9F" w:rsidRDefault="00AB3F9F" w:rsidP="00AB3F9F">
      <w:pPr>
        <w:ind w:right="180"/>
        <w:rPr>
          <w:rFonts w:ascii="Tw Cen MT" w:hAnsi="Tw Cen MT" w:cs="Arial"/>
        </w:rPr>
      </w:pPr>
      <w:r w:rsidRPr="00AB3F9F">
        <w:rPr>
          <w:rFonts w:ascii="Tw Cen MT" w:hAnsi="Tw Cen MT" w:cs="Arial"/>
        </w:rPr>
        <w:tab/>
        <w:t>A NVQ Level 1 or equivalent qualification in catering.</w:t>
      </w:r>
    </w:p>
    <w:p w:rsidR="00AB3F9F" w:rsidRPr="00AB3F9F" w:rsidRDefault="00AB3F9F" w:rsidP="00AB3F9F">
      <w:pPr>
        <w:ind w:right="180"/>
        <w:rPr>
          <w:rFonts w:ascii="Tw Cen MT" w:hAnsi="Tw Cen MT" w:cs="Arial"/>
        </w:rPr>
      </w:pPr>
      <w:r w:rsidRPr="00AB3F9F">
        <w:rPr>
          <w:rFonts w:ascii="Tw Cen MT" w:hAnsi="Tw Cen MT" w:cs="Arial"/>
        </w:rPr>
        <w:tab/>
        <w:t>Current Level 2 Food Hygiene Certificate</w:t>
      </w:r>
    </w:p>
    <w:p w:rsidR="00AB3F9F" w:rsidRPr="00AB3F9F" w:rsidRDefault="00AB3F9F" w:rsidP="00AB3F9F">
      <w:pPr>
        <w:ind w:right="180"/>
        <w:rPr>
          <w:rFonts w:ascii="Tw Cen MT" w:hAnsi="Tw Cen MT" w:cs="Arial"/>
        </w:rPr>
      </w:pPr>
    </w:p>
    <w:p w:rsidR="00AB3F9F" w:rsidRPr="00AB3F9F" w:rsidRDefault="00AB3F9F" w:rsidP="00AB3F9F">
      <w:pPr>
        <w:ind w:left="720" w:right="180" w:hanging="720"/>
        <w:rPr>
          <w:rFonts w:ascii="Tw Cen MT" w:hAnsi="Tw Cen MT" w:cs="Arial"/>
        </w:rPr>
      </w:pPr>
      <w:r w:rsidRPr="00AB3F9F">
        <w:rPr>
          <w:rFonts w:ascii="Tw Cen MT" w:hAnsi="Tw Cen MT" w:cs="Arial"/>
        </w:rPr>
        <w:tab/>
        <w:t>Previous experience of providing catering in the following or similar environments e.g. care home, day care centres, hostel, hotel, restaurant, school or other establishment where large scale catering is undertaken.</w:t>
      </w:r>
    </w:p>
    <w:p w:rsidR="00AB3F9F" w:rsidRPr="00AB3F9F" w:rsidRDefault="00AB3F9F" w:rsidP="00AB3F9F">
      <w:pPr>
        <w:ind w:left="720" w:right="180" w:hanging="720"/>
        <w:rPr>
          <w:rFonts w:ascii="Tw Cen MT" w:hAnsi="Tw Cen MT" w:cs="Arial"/>
          <w:b/>
        </w:rPr>
      </w:pPr>
      <w:r w:rsidRPr="00AB3F9F">
        <w:rPr>
          <w:rFonts w:ascii="Tw Cen MT" w:hAnsi="Tw Cen MT" w:cs="Arial"/>
        </w:rPr>
        <w:tab/>
      </w:r>
    </w:p>
    <w:p w:rsidR="00AB3F9F" w:rsidRPr="006E6153" w:rsidRDefault="00AB3F9F" w:rsidP="00AB3F9F">
      <w:pPr>
        <w:ind w:right="180"/>
        <w:rPr>
          <w:rFonts w:ascii="Tw Cen MT" w:hAnsi="Tw Cen MT" w:cs="Arial"/>
          <w:b/>
          <w:u w:val="single"/>
        </w:rPr>
      </w:pPr>
      <w:r w:rsidRPr="006E6153">
        <w:rPr>
          <w:rFonts w:ascii="Tw Cen MT" w:hAnsi="Tw Cen MT" w:cs="Arial"/>
          <w:b/>
          <w:sz w:val="28"/>
          <w:szCs w:val="28"/>
          <w:u w:val="single"/>
        </w:rPr>
        <w:t>Physical Effort and Working Environment</w:t>
      </w:r>
    </w:p>
    <w:p w:rsidR="006E6153" w:rsidRDefault="00AB3F9F" w:rsidP="00AB3F9F">
      <w:pPr>
        <w:ind w:right="180"/>
        <w:rPr>
          <w:rFonts w:ascii="Tw Cen MT" w:hAnsi="Tw Cen MT" w:cs="Arial"/>
        </w:rPr>
      </w:pPr>
      <w:r w:rsidRPr="00AB3F9F">
        <w:rPr>
          <w:rFonts w:ascii="Tw Cen MT" w:hAnsi="Tw Cen MT" w:cs="Arial"/>
        </w:rPr>
        <w:t xml:space="preserve">At certain points of the day the </w:t>
      </w:r>
      <w:proofErr w:type="spellStart"/>
      <w:r w:rsidRPr="00AB3F9F">
        <w:rPr>
          <w:rFonts w:ascii="Tw Cen MT" w:hAnsi="Tw Cen MT" w:cs="Arial"/>
        </w:rPr>
        <w:t>postholder</w:t>
      </w:r>
      <w:proofErr w:type="spellEnd"/>
      <w:r w:rsidRPr="00AB3F9F">
        <w:rPr>
          <w:rFonts w:ascii="Tw Cen MT" w:hAnsi="Tw Cen MT" w:cs="Arial"/>
        </w:rPr>
        <w:t xml:space="preserve"> will be expected to undertake bending and lifting in the course of their duties e.g. lifting trays of food in and out of the oven and to the service area, moving food stores following deliveries.  30% of the </w:t>
      </w:r>
      <w:proofErr w:type="spellStart"/>
      <w:r w:rsidRPr="00AB3F9F">
        <w:rPr>
          <w:rFonts w:ascii="Tw Cen MT" w:hAnsi="Tw Cen MT" w:cs="Arial"/>
        </w:rPr>
        <w:t>postholder’s</w:t>
      </w:r>
      <w:proofErr w:type="spellEnd"/>
      <w:r w:rsidRPr="00AB3F9F">
        <w:rPr>
          <w:rFonts w:ascii="Tw Cen MT" w:hAnsi="Tw Cen MT" w:cs="Arial"/>
        </w:rPr>
        <w:t xml:space="preserve"> time will be exposed to heat and steam during cooking periods.</w:t>
      </w:r>
    </w:p>
    <w:p w:rsidR="006E6153" w:rsidRDefault="006E6153" w:rsidP="00AB3F9F">
      <w:pPr>
        <w:ind w:right="180"/>
        <w:rPr>
          <w:rFonts w:ascii="Tw Cen MT" w:hAnsi="Tw Cen MT" w:cs="Arial"/>
        </w:rPr>
      </w:pPr>
    </w:p>
    <w:p w:rsidR="006E6153" w:rsidRPr="006E6153" w:rsidRDefault="006E6153" w:rsidP="00AB3F9F">
      <w:pPr>
        <w:ind w:right="180"/>
        <w:rPr>
          <w:rFonts w:ascii="Tw Cen MT" w:hAnsi="Tw Cen MT" w:cs="Arial"/>
          <w:u w:val="single"/>
        </w:rPr>
      </w:pPr>
      <w:r w:rsidRPr="006E6153">
        <w:rPr>
          <w:rFonts w:ascii="Tw Cen MT" w:hAnsi="Tw Cen MT" w:cs="Arial"/>
          <w:b/>
          <w:sz w:val="28"/>
          <w:szCs w:val="28"/>
          <w:u w:val="single"/>
        </w:rPr>
        <w:t>General</w:t>
      </w:r>
    </w:p>
    <w:p w:rsidR="006E6153" w:rsidRPr="006E6153" w:rsidRDefault="006E6153" w:rsidP="006E6153">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w Cen MT" w:hAnsi="Tw Cen MT" w:cs="Arial"/>
          <w:sz w:val="24"/>
          <w:szCs w:val="24"/>
        </w:rPr>
      </w:pPr>
      <w:r w:rsidRPr="006E6153">
        <w:rPr>
          <w:rFonts w:ascii="Tw Cen MT" w:hAnsi="Tw Cen MT" w:cs="Arial"/>
          <w:sz w:val="24"/>
          <w:szCs w:val="24"/>
        </w:rPr>
        <w:t xml:space="preserve">The </w:t>
      </w:r>
      <w:proofErr w:type="spellStart"/>
      <w:r w:rsidRPr="006E6153">
        <w:rPr>
          <w:rFonts w:ascii="Tw Cen MT" w:hAnsi="Tw Cen MT" w:cs="Arial"/>
          <w:sz w:val="24"/>
          <w:szCs w:val="24"/>
        </w:rPr>
        <w:t>postholder</w:t>
      </w:r>
      <w:proofErr w:type="spellEnd"/>
      <w:r w:rsidRPr="006E6153">
        <w:rPr>
          <w:rFonts w:ascii="Tw Cen MT" w:hAnsi="Tw Cen MT" w:cs="Arial"/>
          <w:sz w:val="24"/>
          <w:szCs w:val="24"/>
        </w:rPr>
        <w:t xml:space="preserve"> will be expected to undertake any appropriate training provided by the School to assist them in carrying out any of the above duties.</w:t>
      </w:r>
    </w:p>
    <w:p w:rsidR="006E6153" w:rsidRPr="006E6153" w:rsidRDefault="006E6153" w:rsidP="006E6153">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w Cen MT" w:hAnsi="Tw Cen MT" w:cs="Arial"/>
          <w:sz w:val="24"/>
          <w:szCs w:val="24"/>
        </w:rPr>
      </w:pPr>
      <w:r w:rsidRPr="006E6153">
        <w:rPr>
          <w:rFonts w:ascii="Tw Cen MT" w:hAnsi="Tw Cen MT" w:cs="Arial"/>
          <w:sz w:val="24"/>
          <w:szCs w:val="24"/>
        </w:rPr>
        <w:t>Protective clothing must be worn at all times.  Protective head gear need only be worn if working in the kitchen and service area.</w:t>
      </w:r>
    </w:p>
    <w:p w:rsidR="006E6153" w:rsidRPr="006E6153" w:rsidRDefault="006E6153" w:rsidP="006E6153">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w Cen MT" w:hAnsi="Tw Cen MT" w:cs="Arial"/>
          <w:sz w:val="24"/>
          <w:szCs w:val="24"/>
        </w:rPr>
      </w:pPr>
      <w:r w:rsidRPr="006E6153">
        <w:rPr>
          <w:rFonts w:ascii="Tw Cen MT" w:hAnsi="Tw Cen MT" w:cs="Arial"/>
          <w:sz w:val="24"/>
          <w:szCs w:val="24"/>
        </w:rPr>
        <w:t xml:space="preserve">The </w:t>
      </w:r>
      <w:proofErr w:type="spellStart"/>
      <w:r w:rsidRPr="006E6153">
        <w:rPr>
          <w:rFonts w:ascii="Tw Cen MT" w:hAnsi="Tw Cen MT" w:cs="Arial"/>
          <w:sz w:val="24"/>
          <w:szCs w:val="24"/>
        </w:rPr>
        <w:t>postholder</w:t>
      </w:r>
      <w:proofErr w:type="spellEnd"/>
      <w:r w:rsidRPr="006E6153">
        <w:rPr>
          <w:rFonts w:ascii="Tw Cen MT" w:hAnsi="Tw Cen MT" w:cs="Arial"/>
          <w:sz w:val="24"/>
          <w:szCs w:val="24"/>
        </w:rPr>
        <w:t xml:space="preserve"> may be required to work in another catering unit, within a reasonable travelling distance if necessary.</w:t>
      </w:r>
    </w:p>
    <w:p w:rsidR="006E6153" w:rsidRPr="006E6153" w:rsidRDefault="006E6153" w:rsidP="006E6153">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w Cen MT" w:hAnsi="Tw Cen MT" w:cs="Arial"/>
          <w:sz w:val="24"/>
          <w:szCs w:val="24"/>
        </w:rPr>
      </w:pPr>
      <w:r w:rsidRPr="006E6153">
        <w:rPr>
          <w:rFonts w:ascii="Tw Cen MT" w:hAnsi="Tw Cen MT" w:cs="Arial"/>
          <w:sz w:val="24"/>
          <w:szCs w:val="24"/>
        </w:rPr>
        <w:t>This job description only contains the main accountabilities relating to the posts and does not describe in detail all of the duties required to carry them out.</w:t>
      </w:r>
    </w:p>
    <w:p w:rsidR="002544EC" w:rsidRPr="006E6153" w:rsidRDefault="002544EC" w:rsidP="002544EC">
      <w:pPr>
        <w:rPr>
          <w:rFonts w:ascii="Tw Cen MT" w:eastAsia="Calibri" w:hAnsi="Tw Cen MT" w:cs="Arial"/>
          <w:b/>
          <w:color w:val="000000"/>
          <w:sz w:val="28"/>
          <w:szCs w:val="28"/>
        </w:rPr>
      </w:pPr>
      <w:r w:rsidRPr="006E6153">
        <w:rPr>
          <w:rFonts w:ascii="Tw Cen MT" w:eastAsia="Calibri" w:hAnsi="Tw Cen MT" w:cs="Arial"/>
          <w:b/>
          <w:color w:val="000000"/>
          <w:sz w:val="28"/>
          <w:szCs w:val="28"/>
        </w:rPr>
        <w:t>The post holder will:</w:t>
      </w:r>
    </w:p>
    <w:p w:rsidR="002544EC" w:rsidRDefault="002544EC" w:rsidP="002544EC">
      <w:pPr>
        <w:numPr>
          <w:ilvl w:val="0"/>
          <w:numId w:val="24"/>
        </w:numPr>
        <w:ind w:hanging="563"/>
        <w:contextualSpacing/>
        <w:rPr>
          <w:rFonts w:ascii="Tw Cen MT" w:eastAsia="Calibri" w:hAnsi="Tw Cen MT" w:cs="Arial"/>
          <w:color w:val="000000"/>
        </w:rPr>
      </w:pPr>
      <w:r>
        <w:rPr>
          <w:rFonts w:ascii="Tw Cen MT" w:eastAsia="Calibri" w:hAnsi="Tw Cen MT" w:cs="Arial"/>
          <w:color w:val="000000"/>
        </w:rPr>
        <w:t>Comply with the requirements of the Data protection Act and maintain strict confidentiality</w:t>
      </w:r>
    </w:p>
    <w:p w:rsidR="002544EC" w:rsidRDefault="002544EC" w:rsidP="002544EC">
      <w:pPr>
        <w:numPr>
          <w:ilvl w:val="0"/>
          <w:numId w:val="24"/>
        </w:numPr>
        <w:ind w:hanging="563"/>
        <w:contextualSpacing/>
        <w:rPr>
          <w:rFonts w:ascii="Tw Cen MT" w:eastAsia="Calibri" w:hAnsi="Tw Cen MT" w:cs="Arial"/>
          <w:b/>
          <w:color w:val="000000"/>
        </w:rPr>
      </w:pPr>
      <w:r>
        <w:rPr>
          <w:rFonts w:ascii="Tw Cen MT" w:eastAsia="Calibri" w:hAnsi="Tw Cen MT" w:cs="Arial"/>
          <w:color w:val="000000"/>
        </w:rPr>
        <w:t>Further develop her/his knowledge, skills and experience whilst in post</w:t>
      </w:r>
    </w:p>
    <w:p w:rsidR="002544EC" w:rsidRDefault="002544EC" w:rsidP="002544EC">
      <w:pPr>
        <w:rPr>
          <w:rFonts w:ascii="Tw Cen MT" w:eastAsia="Calibri" w:hAnsi="Tw Cen MT" w:cs="Arial"/>
          <w:color w:val="000000"/>
        </w:rPr>
      </w:pPr>
    </w:p>
    <w:p w:rsidR="002544EC" w:rsidRDefault="002544EC" w:rsidP="002544EC">
      <w:pPr>
        <w:rPr>
          <w:rFonts w:ascii="Tw Cen MT" w:hAnsi="Tw Cen MT" w:cs="Arial"/>
          <w:b/>
          <w:bCs/>
          <w:sz w:val="28"/>
          <w:szCs w:val="28"/>
          <w:u w:val="single"/>
        </w:rPr>
      </w:pPr>
      <w:r>
        <w:rPr>
          <w:rFonts w:ascii="Tw Cen MT" w:hAnsi="Tw Cen MT" w:cs="Arial"/>
          <w:b/>
          <w:bCs/>
          <w:sz w:val="28"/>
          <w:szCs w:val="28"/>
          <w:u w:val="single"/>
        </w:rPr>
        <w:t>Safeguarding and promoting the welfare of children</w:t>
      </w:r>
    </w:p>
    <w:p w:rsidR="002544EC" w:rsidRDefault="002544EC" w:rsidP="002544EC">
      <w:pPr>
        <w:jc w:val="both"/>
        <w:rPr>
          <w:rFonts w:ascii="Tw Cen MT" w:hAnsi="Tw Cen MT" w:cs="Arial"/>
        </w:rPr>
      </w:pPr>
      <w:r>
        <w:rPr>
          <w:rFonts w:ascii="Tw Cen MT" w:hAnsi="Tw Cen MT" w:cs="Arial"/>
        </w:rPr>
        <w:t xml:space="preserve">St Dunstan’s School is committed to safeguarding and promoting the welfare of children in the school.  We expect all staff at the school, including teaching, support, temporary, casual, supply and volunteers to share this commitment.  </w:t>
      </w:r>
    </w:p>
    <w:p w:rsidR="002544EC" w:rsidRDefault="002544EC" w:rsidP="002544EC">
      <w:pPr>
        <w:rPr>
          <w:rFonts w:ascii="Tw Cen MT" w:hAnsi="Tw Cen MT" w:cs="Arial"/>
        </w:rPr>
      </w:pPr>
    </w:p>
    <w:p w:rsidR="002544EC" w:rsidRDefault="002544EC" w:rsidP="002544EC">
      <w:pPr>
        <w:rPr>
          <w:rFonts w:ascii="Tw Cen MT" w:hAnsi="Tw Cen MT" w:cs="Arial"/>
        </w:rPr>
      </w:pPr>
      <w:r>
        <w:rPr>
          <w:rFonts w:ascii="Tw Cen MT" w:hAnsi="Tw Cen MT" w:cs="Arial"/>
        </w:rPr>
        <w:t>All staff involved with children (teaching and non-teaching) have a responsibility to be mindful of issues related to children’s safety and welfare and a duty to report and refer any concerns.</w:t>
      </w:r>
    </w:p>
    <w:p w:rsidR="002544EC" w:rsidRDefault="002544EC" w:rsidP="002544EC">
      <w:pPr>
        <w:rPr>
          <w:rFonts w:ascii="Tw Cen MT" w:hAnsi="Tw Cen MT" w:cs="Arial"/>
        </w:rPr>
      </w:pPr>
    </w:p>
    <w:p w:rsidR="002544EC" w:rsidRDefault="002544EC" w:rsidP="002544EC">
      <w:pPr>
        <w:rPr>
          <w:rFonts w:ascii="Tw Cen MT" w:hAnsi="Tw Cen MT" w:cs="Arial"/>
          <w:b/>
        </w:rPr>
      </w:pPr>
      <w:r>
        <w:rPr>
          <w:rFonts w:ascii="Tw Cen MT" w:hAnsi="Tw Cen MT" w:cs="Arial"/>
          <w:b/>
        </w:rPr>
        <w:t>This post is subject to enhanced clearance by the Disclosure and Barring Service.</w:t>
      </w:r>
    </w:p>
    <w:p w:rsidR="002544EC" w:rsidRDefault="002544EC" w:rsidP="002544EC">
      <w:pPr>
        <w:rPr>
          <w:rFonts w:ascii="Tw Cen MT" w:hAnsi="Tw Cen MT" w:cs="Arial"/>
          <w:b/>
        </w:rPr>
      </w:pPr>
    </w:p>
    <w:p w:rsidR="002544EC" w:rsidRDefault="002544EC" w:rsidP="002544EC">
      <w:pPr>
        <w:rPr>
          <w:rFonts w:ascii="Tw Cen MT" w:hAnsi="Tw Cen MT" w:cs="Arial"/>
        </w:rPr>
      </w:pPr>
      <w:r>
        <w:rPr>
          <w:rFonts w:ascii="Tw Cen MT" w:hAnsi="Tw Cen MT" w:cs="Arial"/>
        </w:rPr>
        <w:t xml:space="preserve">This job description is current at the date shown, but in consultation may be changed by the </w:t>
      </w:r>
      <w:proofErr w:type="spellStart"/>
      <w:r>
        <w:rPr>
          <w:rFonts w:ascii="Tw Cen MT" w:hAnsi="Tw Cen MT" w:cs="Arial"/>
        </w:rPr>
        <w:t>Headteacher</w:t>
      </w:r>
      <w:proofErr w:type="spellEnd"/>
      <w:r>
        <w:rPr>
          <w:rFonts w:ascii="Tw Cen MT" w:hAnsi="Tw Cen MT" w:cs="Arial"/>
        </w:rPr>
        <w:t xml:space="preserve"> to reflect or anticipate changes in the job commensurate with the sa</w:t>
      </w:r>
      <w:bookmarkStart w:id="0" w:name="_GoBack"/>
      <w:bookmarkEnd w:id="0"/>
      <w:r>
        <w:rPr>
          <w:rFonts w:ascii="Tw Cen MT" w:hAnsi="Tw Cen MT" w:cs="Arial"/>
        </w:rPr>
        <w:t>lary grade and post title.</w:t>
      </w:r>
    </w:p>
    <w:p w:rsidR="002544EC" w:rsidRDefault="002544EC" w:rsidP="002544EC">
      <w:pPr>
        <w:rPr>
          <w:rFonts w:ascii="Tw Cen MT" w:hAnsi="Tw Cen MT" w:cs="Arial"/>
        </w:rPr>
      </w:pPr>
    </w:p>
    <w:p w:rsidR="002544EC" w:rsidRDefault="002544EC" w:rsidP="002544EC">
      <w:pPr>
        <w:rPr>
          <w:rFonts w:ascii="Tw Cen MT" w:hAnsi="Tw Cen MT" w:cs="Arial"/>
        </w:rPr>
      </w:pPr>
      <w:r>
        <w:rPr>
          <w:rFonts w:ascii="Tw Cen MT" w:hAnsi="Tw Cen MT" w:cs="Arial"/>
          <w:b/>
          <w:u w:val="single"/>
        </w:rPr>
        <w:t>Post Holder</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b/>
          <w:u w:val="single"/>
        </w:rPr>
        <w:t>Line Manager</w:t>
      </w:r>
    </w:p>
    <w:p w:rsidR="002544EC" w:rsidRDefault="002544EC" w:rsidP="002544EC">
      <w:pPr>
        <w:rPr>
          <w:rFonts w:ascii="Tw Cen MT" w:hAnsi="Tw Cen MT" w:cs="Arial"/>
        </w:rPr>
      </w:pPr>
    </w:p>
    <w:p w:rsidR="002544EC" w:rsidRDefault="002544EC" w:rsidP="002544EC">
      <w:pPr>
        <w:rPr>
          <w:rFonts w:ascii="Tw Cen MT" w:hAnsi="Tw Cen MT" w:cs="Arial"/>
        </w:rPr>
      </w:pPr>
      <w:r>
        <w:rPr>
          <w:noProof/>
        </w:rPr>
        <mc:AlternateContent>
          <mc:Choice Requires="wps">
            <w:drawing>
              <wp:anchor distT="0" distB="0" distL="114300" distR="114300" simplePos="0" relativeHeight="251644416" behindDoc="0" locked="0" layoutInCell="1" allowOverlap="1" wp14:anchorId="6529CEEF" wp14:editId="0FF4A4EF">
                <wp:simplePos x="0" y="0"/>
                <wp:positionH relativeFrom="column">
                  <wp:posOffset>3713480</wp:posOffset>
                </wp:positionH>
                <wp:positionV relativeFrom="paragraph">
                  <wp:posOffset>103505</wp:posOffset>
                </wp:positionV>
                <wp:extent cx="151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2255A6" id="Straight Connector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4pt,8.15pt" to="41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" strokecolor="#4a7ebb"/>
            </w:pict>
          </mc:Fallback>
        </mc:AlternateContent>
      </w:r>
      <w:r>
        <w:rPr>
          <w:noProof/>
        </w:rPr>
        <mc:AlternateContent>
          <mc:Choice Requires="wps">
            <w:drawing>
              <wp:anchor distT="0" distB="0" distL="114300" distR="114300" simplePos="0" relativeHeight="251646464" behindDoc="0" locked="0" layoutInCell="1" allowOverlap="1" wp14:anchorId="37680CD6" wp14:editId="2DC1476F">
                <wp:simplePos x="0" y="0"/>
                <wp:positionH relativeFrom="column">
                  <wp:posOffset>827405</wp:posOffset>
                </wp:positionH>
                <wp:positionV relativeFrom="paragraph">
                  <wp:posOffset>122555</wp:posOffset>
                </wp:positionV>
                <wp:extent cx="1514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C7D88B" id="Straight Connector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9.65pt" to="184.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" strokecolor="#4a7ebb"/>
            </w:pict>
          </mc:Fallback>
        </mc:AlternateContent>
      </w:r>
      <w:r>
        <w:rPr>
          <w:rFonts w:ascii="Tw Cen MT" w:hAnsi="Tw Cen MT" w:cs="Arial"/>
        </w:rPr>
        <w:t xml:space="preserve">Name: </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t>Name:</w:t>
      </w:r>
    </w:p>
    <w:p w:rsidR="002544EC" w:rsidRDefault="002544EC" w:rsidP="002544EC">
      <w:pPr>
        <w:rPr>
          <w:rFonts w:ascii="Tw Cen MT" w:hAnsi="Tw Cen MT" w:cs="Arial"/>
        </w:rPr>
      </w:pPr>
    </w:p>
    <w:p w:rsidR="002544EC" w:rsidRDefault="002544EC" w:rsidP="002544EC">
      <w:pPr>
        <w:rPr>
          <w:rFonts w:ascii="Tw Cen MT" w:hAnsi="Tw Cen MT" w:cs="Arial"/>
        </w:rPr>
      </w:pPr>
      <w:r>
        <w:rPr>
          <w:noProof/>
        </w:rPr>
        <mc:AlternateContent>
          <mc:Choice Requires="wps">
            <w:drawing>
              <wp:anchor distT="0" distB="0" distL="114300" distR="114300" simplePos="0" relativeHeight="251648512" behindDoc="0" locked="0" layoutInCell="1" allowOverlap="1" wp14:anchorId="6ADE310F" wp14:editId="690CEE14">
                <wp:simplePos x="0" y="0"/>
                <wp:positionH relativeFrom="column">
                  <wp:posOffset>3723005</wp:posOffset>
                </wp:positionH>
                <wp:positionV relativeFrom="paragraph">
                  <wp:posOffset>76200</wp:posOffset>
                </wp:positionV>
                <wp:extent cx="1514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063E9" id="Straight Connector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5pt,6pt" to="41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" strokecolor="#4a7ebb"/>
            </w:pict>
          </mc:Fallback>
        </mc:AlternateContent>
      </w:r>
      <w:r>
        <w:rPr>
          <w:noProof/>
        </w:rPr>
        <mc:AlternateContent>
          <mc:Choice Requires="wps">
            <w:drawing>
              <wp:anchor distT="0" distB="0" distL="114300" distR="114300" simplePos="0" relativeHeight="251650560" behindDoc="0" locked="0" layoutInCell="1" allowOverlap="1" wp14:anchorId="3016692E" wp14:editId="66CDE379">
                <wp:simplePos x="0" y="0"/>
                <wp:positionH relativeFrom="column">
                  <wp:posOffset>827405</wp:posOffset>
                </wp:positionH>
                <wp:positionV relativeFrom="paragraph">
                  <wp:posOffset>104775</wp:posOffset>
                </wp:positionV>
                <wp:extent cx="1514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DDD0FB" id="Straight Connector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8.25pt" to="18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" strokecolor="#4a7ebb"/>
            </w:pict>
          </mc:Fallback>
        </mc:AlternateContent>
      </w:r>
      <w:r>
        <w:rPr>
          <w:rFonts w:ascii="Tw Cen MT" w:hAnsi="Tw Cen MT" w:cs="Arial"/>
        </w:rPr>
        <w:t>Signature:</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t>Signature:</w:t>
      </w:r>
    </w:p>
    <w:p w:rsidR="002544EC" w:rsidRDefault="002544EC" w:rsidP="002544EC">
      <w:pPr>
        <w:rPr>
          <w:rFonts w:ascii="Tw Cen MT" w:hAnsi="Tw Cen MT" w:cs="Arial"/>
        </w:rPr>
      </w:pPr>
    </w:p>
    <w:p w:rsidR="002544EC" w:rsidRDefault="002544EC" w:rsidP="002544EC">
      <w:pPr>
        <w:rPr>
          <w:rFonts w:ascii="Tw Cen MT" w:eastAsiaTheme="minorHAnsi" w:hAnsi="Tw Cen MT" w:cs="Calibri"/>
          <w:bCs/>
        </w:rPr>
      </w:pPr>
      <w:r>
        <w:rPr>
          <w:noProof/>
        </w:rPr>
        <mc:AlternateContent>
          <mc:Choice Requires="wps">
            <w:drawing>
              <wp:anchor distT="0" distB="0" distL="114300" distR="114300" simplePos="0" relativeHeight="251654656" behindDoc="0" locked="0" layoutInCell="1" allowOverlap="1" wp14:anchorId="039C8A07" wp14:editId="2767E5B1">
                <wp:simplePos x="0" y="0"/>
                <wp:positionH relativeFrom="column">
                  <wp:posOffset>808355</wp:posOffset>
                </wp:positionH>
                <wp:positionV relativeFrom="paragraph">
                  <wp:posOffset>116205</wp:posOffset>
                </wp:positionV>
                <wp:extent cx="151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975450"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9.15pt" to="18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" strokecolor="#4a7ebb"/>
            </w:pict>
          </mc:Fallback>
        </mc:AlternateContent>
      </w:r>
      <w:r>
        <w:rPr>
          <w:noProof/>
        </w:rPr>
        <mc:AlternateContent>
          <mc:Choice Requires="wps">
            <w:drawing>
              <wp:anchor distT="0" distB="0" distL="114300" distR="114300" simplePos="0" relativeHeight="251652608" behindDoc="0" locked="0" layoutInCell="1" allowOverlap="1" wp14:anchorId="57E38526" wp14:editId="4E77F871">
                <wp:simplePos x="0" y="0"/>
                <wp:positionH relativeFrom="column">
                  <wp:posOffset>3723005</wp:posOffset>
                </wp:positionH>
                <wp:positionV relativeFrom="paragraph">
                  <wp:posOffset>97155</wp:posOffset>
                </wp:positionV>
                <wp:extent cx="151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514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BB066"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5pt,7.65pt" to="41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" strokecolor="#4a7ebb"/>
            </w:pict>
          </mc:Fallback>
        </mc:AlternateContent>
      </w:r>
      <w:r>
        <w:rPr>
          <w:rFonts w:ascii="Tw Cen MT" w:hAnsi="Tw Cen MT" w:cs="Arial"/>
        </w:rPr>
        <w:t>Date:</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t>Date:</w:t>
      </w:r>
    </w:p>
    <w:sectPr w:rsidR="002544EC" w:rsidSect="00945F03">
      <w:type w:val="continuous"/>
      <w:pgSz w:w="11906" w:h="16838"/>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3B4"/>
    <w:multiLevelType w:val="hybridMultilevel"/>
    <w:tmpl w:val="7138D6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7D0EAC"/>
    <w:multiLevelType w:val="hybridMultilevel"/>
    <w:tmpl w:val="1EE23676"/>
    <w:lvl w:ilvl="0" w:tplc="576C394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480D"/>
    <w:multiLevelType w:val="hybridMultilevel"/>
    <w:tmpl w:val="D3D2D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C6B88"/>
    <w:multiLevelType w:val="hybridMultilevel"/>
    <w:tmpl w:val="1A80DEE0"/>
    <w:lvl w:ilvl="0" w:tplc="576C394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0F7E"/>
    <w:multiLevelType w:val="hybridMultilevel"/>
    <w:tmpl w:val="3012A2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872165"/>
    <w:multiLevelType w:val="hybridMultilevel"/>
    <w:tmpl w:val="7A3CE7D8"/>
    <w:lvl w:ilvl="0" w:tplc="576C394C">
      <w:numFmt w:val="bullet"/>
      <w:lvlText w:val="•"/>
      <w:lvlJc w:val="left"/>
      <w:pPr>
        <w:ind w:left="720" w:hanging="72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53602"/>
    <w:multiLevelType w:val="hybridMultilevel"/>
    <w:tmpl w:val="35B4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C05C9"/>
    <w:multiLevelType w:val="hybridMultilevel"/>
    <w:tmpl w:val="C4AA25A0"/>
    <w:lvl w:ilvl="0" w:tplc="E7985992">
      <w:start w:val="1"/>
      <w:numFmt w:val="decimal"/>
      <w:lvlText w:val="%1."/>
      <w:lvlJc w:val="left"/>
      <w:pPr>
        <w:tabs>
          <w:tab w:val="num" w:pos="900"/>
        </w:tabs>
        <w:ind w:left="900" w:hanging="72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870BD2"/>
    <w:multiLevelType w:val="hybridMultilevel"/>
    <w:tmpl w:val="BF5A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2E0D"/>
    <w:multiLevelType w:val="hybridMultilevel"/>
    <w:tmpl w:val="B66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6BD8"/>
    <w:multiLevelType w:val="hybridMultilevel"/>
    <w:tmpl w:val="37B209A4"/>
    <w:lvl w:ilvl="0" w:tplc="576C394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E1E49"/>
    <w:multiLevelType w:val="hybridMultilevel"/>
    <w:tmpl w:val="C0200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9B745B"/>
    <w:multiLevelType w:val="hybridMultilevel"/>
    <w:tmpl w:val="F22AE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70AFE"/>
    <w:multiLevelType w:val="hybridMultilevel"/>
    <w:tmpl w:val="D11E1E96"/>
    <w:lvl w:ilvl="0" w:tplc="576C394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C4F5A"/>
    <w:multiLevelType w:val="hybridMultilevel"/>
    <w:tmpl w:val="EEE2D6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0A6551"/>
    <w:multiLevelType w:val="hybridMultilevel"/>
    <w:tmpl w:val="402C4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B7562"/>
    <w:multiLevelType w:val="hybridMultilevel"/>
    <w:tmpl w:val="4ABA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73E48"/>
    <w:multiLevelType w:val="hybridMultilevel"/>
    <w:tmpl w:val="4612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11825"/>
    <w:multiLevelType w:val="hybridMultilevel"/>
    <w:tmpl w:val="01E6517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A1750"/>
    <w:multiLevelType w:val="hybridMultilevel"/>
    <w:tmpl w:val="385A3A38"/>
    <w:lvl w:ilvl="0" w:tplc="576C394C">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56A9"/>
    <w:multiLevelType w:val="hybridMultilevel"/>
    <w:tmpl w:val="913E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33E85"/>
    <w:multiLevelType w:val="hybridMultilevel"/>
    <w:tmpl w:val="8B2A4A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987DD7"/>
    <w:multiLevelType w:val="hybridMultilevel"/>
    <w:tmpl w:val="EA0A2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D0B1409"/>
    <w:multiLevelType w:val="hybridMultilevel"/>
    <w:tmpl w:val="89AE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D2B4E"/>
    <w:multiLevelType w:val="hybridMultilevel"/>
    <w:tmpl w:val="050624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69C1058"/>
    <w:multiLevelType w:val="hybridMultilevel"/>
    <w:tmpl w:val="430A27CE"/>
    <w:lvl w:ilvl="0" w:tplc="576C394C">
      <w:numFmt w:val="bullet"/>
      <w:lvlText w:val="•"/>
      <w:lvlJc w:val="left"/>
      <w:pPr>
        <w:ind w:left="720" w:hanging="720"/>
      </w:pPr>
      <w:rPr>
        <w:rFonts w:ascii="Calibri" w:eastAsia="Times New Roman" w:hAnsi="Calibri" w:cs="Calibri" w:hint="default"/>
      </w:rPr>
    </w:lvl>
    <w:lvl w:ilvl="1" w:tplc="BE36B89C">
      <w:start w:val="1"/>
      <w:numFmt w:val="bullet"/>
      <w:lvlText w:val="-"/>
      <w:lvlJc w:val="left"/>
      <w:pPr>
        <w:ind w:left="1080" w:hanging="360"/>
      </w:pPr>
      <w:rPr>
        <w:rFonts w:ascii="Verdana" w:hAnsi="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ED2464"/>
    <w:multiLevelType w:val="hybridMultilevel"/>
    <w:tmpl w:val="79B0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C04E6"/>
    <w:multiLevelType w:val="hybridMultilevel"/>
    <w:tmpl w:val="3C62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F5B07"/>
    <w:multiLevelType w:val="hybridMultilevel"/>
    <w:tmpl w:val="AAC49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1217C1"/>
    <w:multiLevelType w:val="hybridMultilevel"/>
    <w:tmpl w:val="25D2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8"/>
  </w:num>
  <w:num w:numId="4">
    <w:abstractNumId w:val="2"/>
  </w:num>
  <w:num w:numId="5">
    <w:abstractNumId w:val="9"/>
  </w:num>
  <w:num w:numId="6">
    <w:abstractNumId w:val="20"/>
  </w:num>
  <w:num w:numId="7">
    <w:abstractNumId w:val="26"/>
  </w:num>
  <w:num w:numId="8">
    <w:abstractNumId w:val="17"/>
  </w:num>
  <w:num w:numId="9">
    <w:abstractNumId w:val="5"/>
  </w:num>
  <w:num w:numId="10">
    <w:abstractNumId w:val="3"/>
  </w:num>
  <w:num w:numId="11">
    <w:abstractNumId w:val="13"/>
  </w:num>
  <w:num w:numId="12">
    <w:abstractNumId w:val="10"/>
  </w:num>
  <w:num w:numId="13">
    <w:abstractNumId w:val="1"/>
  </w:num>
  <w:num w:numId="14">
    <w:abstractNumId w:val="19"/>
  </w:num>
  <w:num w:numId="15">
    <w:abstractNumId w:val="25"/>
  </w:num>
  <w:num w:numId="16">
    <w:abstractNumId w:val="29"/>
  </w:num>
  <w:num w:numId="17">
    <w:abstractNumId w:val="18"/>
  </w:num>
  <w:num w:numId="18">
    <w:abstractNumId w:val="11"/>
  </w:num>
  <w:num w:numId="19">
    <w:abstractNumId w:val="24"/>
  </w:num>
  <w:num w:numId="20">
    <w:abstractNumId w:val="15"/>
  </w:num>
  <w:num w:numId="21">
    <w:abstractNumId w:val="4"/>
  </w:num>
  <w:num w:numId="22">
    <w:abstractNumId w:val="21"/>
  </w:num>
  <w:num w:numId="23">
    <w:abstractNumId w:val="14"/>
  </w:num>
  <w:num w:numId="24">
    <w:abstractNumId w:val="22"/>
  </w:num>
  <w:num w:numId="25">
    <w:abstractNumId w:val="23"/>
  </w:num>
  <w:num w:numId="26">
    <w:abstractNumId w:val="12"/>
  </w:num>
  <w:num w:numId="27">
    <w:abstractNumId w:val="28"/>
  </w:num>
  <w:num w:numId="28">
    <w:abstractNumId w:val="0"/>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41"/>
    <w:rsid w:val="000177D5"/>
    <w:rsid w:val="000B2046"/>
    <w:rsid w:val="001963D7"/>
    <w:rsid w:val="001C7C98"/>
    <w:rsid w:val="002544EC"/>
    <w:rsid w:val="00352D99"/>
    <w:rsid w:val="003721F8"/>
    <w:rsid w:val="003E20D3"/>
    <w:rsid w:val="003E2315"/>
    <w:rsid w:val="00407E5E"/>
    <w:rsid w:val="00474FED"/>
    <w:rsid w:val="00516AC7"/>
    <w:rsid w:val="00546D00"/>
    <w:rsid w:val="0059181C"/>
    <w:rsid w:val="005D66D9"/>
    <w:rsid w:val="006C0752"/>
    <w:rsid w:val="006E6153"/>
    <w:rsid w:val="00781441"/>
    <w:rsid w:val="007E6FCB"/>
    <w:rsid w:val="00800E8E"/>
    <w:rsid w:val="0081789B"/>
    <w:rsid w:val="008474E7"/>
    <w:rsid w:val="00873819"/>
    <w:rsid w:val="008E13B1"/>
    <w:rsid w:val="009457C8"/>
    <w:rsid w:val="00945F03"/>
    <w:rsid w:val="00981D7A"/>
    <w:rsid w:val="00A66B5C"/>
    <w:rsid w:val="00AB3F9F"/>
    <w:rsid w:val="00BA0045"/>
    <w:rsid w:val="00C609EA"/>
    <w:rsid w:val="00D03E1C"/>
    <w:rsid w:val="00D6393D"/>
    <w:rsid w:val="00DA6F99"/>
    <w:rsid w:val="00DA72FF"/>
    <w:rsid w:val="00E23AF5"/>
    <w:rsid w:val="00E720DC"/>
    <w:rsid w:val="00F65CB2"/>
    <w:rsid w:val="00FD4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C2823B-0C9C-4A30-AF83-668CFA3A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19"/>
    <w:rPr>
      <w:sz w:val="24"/>
      <w:szCs w:val="24"/>
    </w:rPr>
  </w:style>
  <w:style w:type="paragraph" w:styleId="Heading2">
    <w:name w:val="heading 2"/>
    <w:basedOn w:val="Normal"/>
    <w:next w:val="Normal"/>
    <w:link w:val="Heading2Char"/>
    <w:qFormat/>
    <w:rsid w:val="00352D99"/>
    <w:pPr>
      <w:keepNext/>
      <w:outlineLvl w:val="1"/>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441"/>
    <w:rPr>
      <w:rFonts w:ascii="Tahoma" w:hAnsi="Tahoma" w:cs="Tahoma"/>
      <w:sz w:val="16"/>
      <w:szCs w:val="16"/>
    </w:rPr>
  </w:style>
  <w:style w:type="character" w:customStyle="1" w:styleId="BalloonTextChar">
    <w:name w:val="Balloon Text Char"/>
    <w:basedOn w:val="DefaultParagraphFont"/>
    <w:link w:val="BalloonText"/>
    <w:uiPriority w:val="99"/>
    <w:semiHidden/>
    <w:rsid w:val="00781441"/>
    <w:rPr>
      <w:rFonts w:ascii="Tahoma" w:hAnsi="Tahoma" w:cs="Tahoma"/>
      <w:sz w:val="16"/>
      <w:szCs w:val="16"/>
    </w:rPr>
  </w:style>
  <w:style w:type="paragraph" w:styleId="Footer">
    <w:name w:val="footer"/>
    <w:basedOn w:val="Normal"/>
    <w:link w:val="FooterChar"/>
    <w:rsid w:val="00873819"/>
    <w:pPr>
      <w:tabs>
        <w:tab w:val="center" w:pos="4153"/>
        <w:tab w:val="right" w:pos="8306"/>
      </w:tabs>
    </w:pPr>
  </w:style>
  <w:style w:type="character" w:customStyle="1" w:styleId="FooterChar">
    <w:name w:val="Footer Char"/>
    <w:basedOn w:val="DefaultParagraphFont"/>
    <w:link w:val="Footer"/>
    <w:rsid w:val="00873819"/>
    <w:rPr>
      <w:sz w:val="24"/>
      <w:szCs w:val="24"/>
    </w:rPr>
  </w:style>
  <w:style w:type="character" w:styleId="Hyperlink">
    <w:name w:val="Hyperlink"/>
    <w:basedOn w:val="DefaultParagraphFont"/>
    <w:uiPriority w:val="99"/>
    <w:unhideWhenUsed/>
    <w:rsid w:val="00873819"/>
    <w:rPr>
      <w:color w:val="0000FF" w:themeColor="hyperlink"/>
      <w:u w:val="single"/>
    </w:rPr>
  </w:style>
  <w:style w:type="paragraph" w:styleId="ListParagraph">
    <w:name w:val="List Paragraph"/>
    <w:basedOn w:val="Normal"/>
    <w:uiPriority w:val="34"/>
    <w:qFormat/>
    <w:rsid w:val="00C609EA"/>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6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52D99"/>
    <w:rPr>
      <w:rFonts w:ascii="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738</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ggoold</dc:creator>
  <cp:lastModifiedBy>STucker</cp:lastModifiedBy>
  <cp:revision>3</cp:revision>
  <cp:lastPrinted>2016-01-12T11:37:00Z</cp:lastPrinted>
  <dcterms:created xsi:type="dcterms:W3CDTF">2017-05-11T09:36:00Z</dcterms:created>
  <dcterms:modified xsi:type="dcterms:W3CDTF">2017-05-11T10:47:00Z</dcterms:modified>
</cp:coreProperties>
</file>