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9B" w:rsidRPr="00C6639B" w:rsidRDefault="00C6639B" w:rsidP="00C6639B">
      <w:pPr>
        <w:spacing w:after="0"/>
        <w:rPr>
          <w:rFonts w:ascii="Century Gothic" w:hAnsi="Century Gothic"/>
        </w:rPr>
      </w:pPr>
      <w:r>
        <w:rPr>
          <w:rFonts w:ascii="Century Gothic" w:hAnsi="Century Gothic"/>
          <w:noProof/>
          <w:lang w:eastAsia="en-GB"/>
        </w:rPr>
        <w:drawing>
          <wp:anchor distT="0" distB="0" distL="114300" distR="114300" simplePos="0" relativeHeight="251660288" behindDoc="1" locked="0" layoutInCell="1" allowOverlap="1" wp14:anchorId="4E6588DD" wp14:editId="28406FA3">
            <wp:simplePos x="0" y="0"/>
            <wp:positionH relativeFrom="column">
              <wp:posOffset>2343150</wp:posOffset>
            </wp:positionH>
            <wp:positionV relativeFrom="paragraph">
              <wp:posOffset>-387985</wp:posOffset>
            </wp:positionV>
            <wp:extent cx="1581150" cy="1559560"/>
            <wp:effectExtent l="0" t="0" r="0" b="2540"/>
            <wp:wrapTight wrapText="bothSides">
              <wp:wrapPolygon edited="0">
                <wp:start x="0" y="0"/>
                <wp:lineTo x="0" y="21371"/>
                <wp:lineTo x="21340" y="21371"/>
                <wp:lineTo x="21340" y="0"/>
                <wp:lineTo x="0" y="0"/>
              </wp:wrapPolygon>
            </wp:wrapTight>
            <wp:docPr id="1" name="Picture 1" descr="C:\Users\mnewby\Dropbox\Logos\NEW LOGO APRI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ewby\Dropbox\Logos\NEW LOGO APRIL 20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7" t="2181" r="41188" b="16806"/>
                    <a:stretch/>
                  </pic:blipFill>
                  <pic:spPr bwMode="auto">
                    <a:xfrm>
                      <a:off x="0" y="0"/>
                      <a:ext cx="1581150" cy="155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B078287" wp14:editId="7A27455D">
                <wp:simplePos x="0" y="0"/>
                <wp:positionH relativeFrom="column">
                  <wp:posOffset>4581525</wp:posOffset>
                </wp:positionH>
                <wp:positionV relativeFrom="paragraph">
                  <wp:posOffset>-9525</wp:posOffset>
                </wp:positionV>
                <wp:extent cx="2514600" cy="1352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14600" cy="1352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Curzon Crescent Children’s Centre</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Curzon Crescent</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Willesden</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London</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NW10 9SD</w:t>
                            </w:r>
                          </w:p>
                          <w:p w:rsidR="00E07FB0" w:rsidRDefault="00E07FB0" w:rsidP="00E07FB0">
                            <w:pPr>
                              <w:spacing w:after="0"/>
                              <w:rPr>
                                <w:rFonts w:ascii="Century Gothic" w:hAnsi="Century Gothic"/>
                                <w:sz w:val="18"/>
                                <w:szCs w:val="18"/>
                              </w:rPr>
                            </w:pPr>
                            <w:r w:rsidRPr="00EF13DB">
                              <w:rPr>
                                <w:rFonts w:ascii="Century Gothic" w:hAnsi="Century Gothic"/>
                                <w:sz w:val="18"/>
                                <w:szCs w:val="18"/>
                              </w:rPr>
                              <w:t>020 8459 6813</w:t>
                            </w:r>
                          </w:p>
                          <w:p w:rsidR="00E07FB0" w:rsidRDefault="00F733BD" w:rsidP="00E07FB0">
                            <w:pPr>
                              <w:spacing w:after="0"/>
                              <w:rPr>
                                <w:rFonts w:ascii="Century Gothic" w:hAnsi="Century Gothic"/>
                                <w:sz w:val="18"/>
                                <w:szCs w:val="18"/>
                              </w:rPr>
                            </w:pPr>
                            <w:hyperlink r:id="rId9" w:history="1">
                              <w:r w:rsidR="00E07FB0" w:rsidRPr="00B4537C">
                                <w:rPr>
                                  <w:rStyle w:val="Hyperlink"/>
                                  <w:rFonts w:ascii="Century Gothic" w:hAnsi="Century Gothic"/>
                                  <w:sz w:val="18"/>
                                  <w:szCs w:val="18"/>
                                </w:rPr>
                                <w:t>www.curzoncrescent.org.uk</w:t>
                              </w:r>
                            </w:hyperlink>
                          </w:p>
                          <w:p w:rsidR="00E07FB0" w:rsidRPr="00E07FB0" w:rsidRDefault="00E07FB0" w:rsidP="00E07FB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60.75pt;margin-top:-.75pt;width:198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" fillcolor="white [3201]" strokecolor="white [3212]" strokeweight="2pt">
                <v:textbox>
                  <w:txbxContent>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Curzon Crescent Children’s Centre</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Curzon Crescent</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Willesden</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London</w:t>
                      </w:r>
                    </w:p>
                    <w:p w:rsidR="00E07FB0" w:rsidRPr="00EF13DB" w:rsidRDefault="00E07FB0" w:rsidP="00E07FB0">
                      <w:pPr>
                        <w:spacing w:after="0"/>
                        <w:rPr>
                          <w:rFonts w:ascii="Century Gothic" w:hAnsi="Century Gothic"/>
                          <w:sz w:val="18"/>
                          <w:szCs w:val="18"/>
                        </w:rPr>
                      </w:pPr>
                      <w:r w:rsidRPr="00EF13DB">
                        <w:rPr>
                          <w:rFonts w:ascii="Century Gothic" w:hAnsi="Century Gothic"/>
                          <w:sz w:val="18"/>
                          <w:szCs w:val="18"/>
                        </w:rPr>
                        <w:t>NW10 9SD</w:t>
                      </w:r>
                    </w:p>
                    <w:p w:rsidR="00E07FB0" w:rsidRDefault="00E07FB0" w:rsidP="00E07FB0">
                      <w:pPr>
                        <w:spacing w:after="0"/>
                        <w:rPr>
                          <w:rFonts w:ascii="Century Gothic" w:hAnsi="Century Gothic"/>
                          <w:sz w:val="18"/>
                          <w:szCs w:val="18"/>
                        </w:rPr>
                      </w:pPr>
                      <w:r w:rsidRPr="00EF13DB">
                        <w:rPr>
                          <w:rFonts w:ascii="Century Gothic" w:hAnsi="Century Gothic"/>
                          <w:sz w:val="18"/>
                          <w:szCs w:val="18"/>
                        </w:rPr>
                        <w:t>020 8459 6813</w:t>
                      </w:r>
                    </w:p>
                    <w:p w:rsidR="00E07FB0" w:rsidRDefault="004C7082" w:rsidP="00E07FB0">
                      <w:pPr>
                        <w:spacing w:after="0"/>
                        <w:rPr>
                          <w:rFonts w:ascii="Century Gothic" w:hAnsi="Century Gothic"/>
                          <w:sz w:val="18"/>
                          <w:szCs w:val="18"/>
                        </w:rPr>
                      </w:pPr>
                      <w:hyperlink r:id="rId10" w:history="1">
                        <w:r w:rsidR="00E07FB0" w:rsidRPr="00B4537C">
                          <w:rPr>
                            <w:rStyle w:val="Hyperlink"/>
                            <w:rFonts w:ascii="Century Gothic" w:hAnsi="Century Gothic"/>
                            <w:sz w:val="18"/>
                            <w:szCs w:val="18"/>
                          </w:rPr>
                          <w:t>www.curzoncrescent.org.uk</w:t>
                        </w:r>
                      </w:hyperlink>
                    </w:p>
                    <w:p w:rsidR="00E07FB0" w:rsidRPr="00E07FB0" w:rsidRDefault="00E07FB0" w:rsidP="00E07FB0">
                      <w:pPr>
                        <w:jc w:val="center"/>
                        <w:rPr>
                          <w:rFonts w:ascii="Century Gothic" w:hAnsi="Century Gothic"/>
                        </w:rPr>
                      </w:pPr>
                    </w:p>
                  </w:txbxContent>
                </v:textbox>
              </v:rect>
            </w:pict>
          </mc:Fallback>
        </mc:AlternateContent>
      </w:r>
      <w:r w:rsidRPr="00C6639B">
        <w:rPr>
          <w:rFonts w:ascii="Century Gothic" w:eastAsia="Times New Roman" w:hAnsi="Century Gothic" w:cs="Times New Roman"/>
          <w:sz w:val="18"/>
          <w:szCs w:val="18"/>
          <w:lang w:val="en-US"/>
        </w:rPr>
        <w:t>Fawood Children’s Centre</w:t>
      </w:r>
    </w:p>
    <w:p w:rsidR="00C6639B" w:rsidRPr="00C6639B" w:rsidRDefault="00C6639B" w:rsidP="00C6639B">
      <w:pPr>
        <w:spacing w:after="0" w:line="240" w:lineRule="auto"/>
        <w:rPr>
          <w:rFonts w:ascii="Century Gothic" w:eastAsia="Times New Roman" w:hAnsi="Century Gothic" w:cs="Times New Roman"/>
          <w:sz w:val="18"/>
          <w:szCs w:val="18"/>
          <w:lang w:val="en-US"/>
        </w:rPr>
      </w:pPr>
      <w:r w:rsidRPr="00C6639B">
        <w:rPr>
          <w:rFonts w:ascii="Century Gothic" w:eastAsia="Times New Roman" w:hAnsi="Century Gothic" w:cs="Times New Roman"/>
          <w:sz w:val="18"/>
          <w:szCs w:val="18"/>
          <w:lang w:val="en-US"/>
        </w:rPr>
        <w:t>35 Fawood Avenue</w:t>
      </w:r>
    </w:p>
    <w:p w:rsidR="00C6639B" w:rsidRPr="00C6639B" w:rsidRDefault="00C6639B" w:rsidP="00C6639B">
      <w:pPr>
        <w:spacing w:after="0" w:line="240" w:lineRule="auto"/>
        <w:rPr>
          <w:rFonts w:ascii="Century Gothic" w:eastAsia="Times New Roman" w:hAnsi="Century Gothic" w:cs="Times New Roman"/>
          <w:sz w:val="18"/>
          <w:szCs w:val="18"/>
          <w:lang w:val="en-US"/>
        </w:rPr>
      </w:pPr>
      <w:r w:rsidRPr="00C6639B">
        <w:rPr>
          <w:rFonts w:ascii="Century Gothic" w:eastAsia="Times New Roman" w:hAnsi="Century Gothic" w:cs="Times New Roman"/>
          <w:sz w:val="18"/>
          <w:szCs w:val="18"/>
          <w:lang w:val="en-US"/>
        </w:rPr>
        <w:t>Stonebridge</w:t>
      </w:r>
    </w:p>
    <w:p w:rsidR="00C6639B" w:rsidRPr="00C6639B" w:rsidRDefault="00C6639B" w:rsidP="00C6639B">
      <w:pPr>
        <w:spacing w:after="0" w:line="240" w:lineRule="auto"/>
        <w:rPr>
          <w:rFonts w:ascii="Century Gothic" w:eastAsia="Times New Roman" w:hAnsi="Century Gothic" w:cs="Times New Roman"/>
          <w:sz w:val="18"/>
          <w:szCs w:val="18"/>
          <w:lang w:val="en-US"/>
        </w:rPr>
      </w:pPr>
      <w:r w:rsidRPr="00C6639B">
        <w:rPr>
          <w:rFonts w:ascii="Century Gothic" w:eastAsia="Times New Roman" w:hAnsi="Century Gothic" w:cs="Times New Roman"/>
          <w:sz w:val="18"/>
          <w:szCs w:val="18"/>
          <w:lang w:val="en-US"/>
        </w:rPr>
        <w:t>London</w:t>
      </w:r>
    </w:p>
    <w:p w:rsidR="00C6639B" w:rsidRPr="00C6639B" w:rsidRDefault="00C6639B" w:rsidP="00C6639B">
      <w:pPr>
        <w:spacing w:after="0" w:line="240" w:lineRule="auto"/>
        <w:rPr>
          <w:rFonts w:ascii="Century Gothic" w:eastAsia="Times New Roman" w:hAnsi="Century Gothic" w:cs="Times New Roman"/>
          <w:sz w:val="18"/>
          <w:szCs w:val="18"/>
          <w:lang w:val="en-US"/>
        </w:rPr>
      </w:pPr>
      <w:r w:rsidRPr="00C6639B">
        <w:rPr>
          <w:rFonts w:ascii="Century Gothic" w:eastAsia="Times New Roman" w:hAnsi="Century Gothic" w:cs="Times New Roman"/>
          <w:sz w:val="18"/>
          <w:szCs w:val="18"/>
          <w:lang w:val="en-US"/>
        </w:rPr>
        <w:t>NW10 8DX</w:t>
      </w:r>
    </w:p>
    <w:p w:rsidR="00C6639B" w:rsidRPr="00C6639B" w:rsidRDefault="00C6639B" w:rsidP="00C6639B">
      <w:pPr>
        <w:spacing w:after="0" w:line="240" w:lineRule="auto"/>
        <w:rPr>
          <w:rFonts w:ascii="Century Gothic" w:eastAsia="Times New Roman" w:hAnsi="Century Gothic" w:cs="Times New Roman"/>
          <w:sz w:val="18"/>
          <w:szCs w:val="18"/>
          <w:lang w:val="en-US"/>
        </w:rPr>
      </w:pPr>
      <w:r w:rsidRPr="00C6639B">
        <w:rPr>
          <w:rFonts w:ascii="Century Gothic" w:eastAsia="Times New Roman" w:hAnsi="Century Gothic" w:cs="Times New Roman"/>
          <w:sz w:val="18"/>
          <w:szCs w:val="18"/>
          <w:lang w:val="en-US"/>
        </w:rPr>
        <w:t>020 8965 9334</w:t>
      </w:r>
    </w:p>
    <w:p w:rsidR="00C6639B" w:rsidRPr="00C6639B" w:rsidRDefault="00F733BD" w:rsidP="00C6639B">
      <w:pPr>
        <w:spacing w:after="0" w:line="240" w:lineRule="auto"/>
        <w:rPr>
          <w:rFonts w:ascii="Century Gothic" w:eastAsia="Times New Roman" w:hAnsi="Century Gothic" w:cs="Times New Roman"/>
          <w:sz w:val="18"/>
          <w:szCs w:val="18"/>
          <w:lang w:val="en-US"/>
        </w:rPr>
      </w:pPr>
      <w:hyperlink r:id="rId11" w:history="1">
        <w:r w:rsidR="00C6639B" w:rsidRPr="00C6639B">
          <w:rPr>
            <w:rFonts w:ascii="Century Gothic" w:eastAsia="Times New Roman" w:hAnsi="Century Gothic" w:cs="Times New Roman"/>
            <w:color w:val="0000FF"/>
            <w:sz w:val="18"/>
            <w:szCs w:val="18"/>
            <w:u w:val="single"/>
            <w:lang w:val="en-US"/>
          </w:rPr>
          <w:t>www.fawood.org.uk</w:t>
        </w:r>
      </w:hyperlink>
    </w:p>
    <w:p w:rsidR="002070EA" w:rsidRDefault="002070EA" w:rsidP="00F56F49">
      <w:pPr>
        <w:rPr>
          <w:rFonts w:ascii="Century Gothic" w:hAnsi="Century Gothic"/>
        </w:rPr>
      </w:pPr>
    </w:p>
    <w:p w:rsidR="004C7082" w:rsidRDefault="004C7082" w:rsidP="004C7082">
      <w:pPr>
        <w:spacing w:after="0" w:line="240" w:lineRule="auto"/>
        <w:jc w:val="center"/>
        <w:rPr>
          <w:rFonts w:ascii="Century Gothic" w:eastAsia="Times New Roman" w:hAnsi="Century Gothic" w:cs="Times New Roman"/>
          <w:b/>
          <w:lang w:val="en-US"/>
        </w:rPr>
      </w:pPr>
    </w:p>
    <w:p w:rsidR="00F733BD" w:rsidRDefault="00F733BD" w:rsidP="004C7082">
      <w:pPr>
        <w:spacing w:after="0" w:line="240" w:lineRule="auto"/>
        <w:jc w:val="center"/>
        <w:rPr>
          <w:rFonts w:ascii="Century Gothic" w:eastAsia="Times New Roman" w:hAnsi="Century Gothic" w:cs="Times New Roman"/>
          <w:b/>
          <w:lang w:val="en-US"/>
        </w:rPr>
      </w:pPr>
    </w:p>
    <w:p w:rsidR="004C7082" w:rsidRDefault="00F733BD" w:rsidP="004C7082">
      <w:pPr>
        <w:spacing w:after="0" w:line="240" w:lineRule="auto"/>
        <w:jc w:val="center"/>
        <w:rPr>
          <w:rFonts w:ascii="Century Gothic" w:eastAsia="Times New Roman" w:hAnsi="Century Gothic" w:cs="Times New Roman"/>
          <w:b/>
          <w:lang w:val="en-US"/>
        </w:rPr>
      </w:pPr>
      <w:r>
        <w:rPr>
          <w:rFonts w:ascii="Century Gothic" w:eastAsia="Times New Roman" w:hAnsi="Century Gothic" w:cs="Times New Roman"/>
          <w:b/>
          <w:lang w:val="en-US"/>
        </w:rPr>
        <w:t xml:space="preserve">Curzon Crescent Nursery School is looking for a Nursery Class Teacher </w:t>
      </w:r>
    </w:p>
    <w:p w:rsidR="004C7082" w:rsidRPr="00A77068" w:rsidRDefault="004C7082" w:rsidP="004C7082">
      <w:pPr>
        <w:spacing w:after="0" w:line="240" w:lineRule="auto"/>
        <w:jc w:val="center"/>
        <w:rPr>
          <w:rFonts w:ascii="Century Gothic" w:eastAsia="Times New Roman" w:hAnsi="Century Gothic" w:cs="Times New Roman"/>
          <w:b/>
          <w:lang w:val="en-US"/>
        </w:rPr>
      </w:pPr>
      <w:r w:rsidRPr="00A77068">
        <w:rPr>
          <w:rFonts w:ascii="Century Gothic" w:eastAsia="Times New Roman" w:hAnsi="Century Gothic" w:cs="Times New Roman"/>
          <w:b/>
          <w:lang w:val="en-US"/>
        </w:rPr>
        <w:t>to start September 2018</w:t>
      </w:r>
    </w:p>
    <w:p w:rsidR="00F733BD" w:rsidRDefault="00F733BD" w:rsidP="004C7082">
      <w:pPr>
        <w:spacing w:after="0" w:line="240" w:lineRule="auto"/>
        <w:jc w:val="center"/>
        <w:rPr>
          <w:rFonts w:ascii="Century Gothic" w:eastAsia="Times New Roman" w:hAnsi="Century Gothic" w:cs="Times New Roman"/>
          <w:b/>
          <w:lang w:val="en-US"/>
        </w:rPr>
      </w:pPr>
    </w:p>
    <w:p w:rsidR="004C7082" w:rsidRPr="00A77068" w:rsidRDefault="004C7082" w:rsidP="004C7082">
      <w:pPr>
        <w:spacing w:after="0" w:line="240" w:lineRule="auto"/>
        <w:jc w:val="center"/>
        <w:rPr>
          <w:rFonts w:ascii="Century Gothic" w:eastAsia="Times New Roman" w:hAnsi="Century Gothic" w:cs="Times New Roman"/>
          <w:b/>
          <w:lang w:val="en-US"/>
        </w:rPr>
      </w:pPr>
      <w:r w:rsidRPr="00A77068">
        <w:rPr>
          <w:rFonts w:ascii="Century Gothic" w:eastAsia="Times New Roman" w:hAnsi="Century Gothic" w:cs="Times New Roman"/>
          <w:b/>
          <w:lang w:val="en-US"/>
        </w:rPr>
        <w:t xml:space="preserve">MPS/UPS </w:t>
      </w:r>
    </w:p>
    <w:p w:rsidR="004C7082" w:rsidRPr="00A77068" w:rsidRDefault="004C7082" w:rsidP="004C7082">
      <w:pPr>
        <w:spacing w:after="0" w:line="240" w:lineRule="auto"/>
        <w:jc w:val="center"/>
        <w:rPr>
          <w:rFonts w:ascii="Century Gothic" w:eastAsia="Times New Roman" w:hAnsi="Century Gothic" w:cs="Times New Roman"/>
          <w:sz w:val="20"/>
          <w:szCs w:val="20"/>
          <w:lang w:val="en-US"/>
        </w:rPr>
      </w:pPr>
    </w:p>
    <w:p w:rsidR="004C7082" w:rsidRPr="00A77068" w:rsidRDefault="004C7082" w:rsidP="004C7082">
      <w:pPr>
        <w:spacing w:after="0" w:line="240" w:lineRule="auto"/>
        <w:jc w:val="center"/>
        <w:rPr>
          <w:rFonts w:ascii="Century Gothic" w:eastAsia="Times New Roman" w:hAnsi="Century Gothic" w:cs="Times New Roman"/>
          <w:sz w:val="20"/>
          <w:szCs w:val="20"/>
          <w:lang w:val="en-US"/>
        </w:rPr>
      </w:pPr>
      <w:r w:rsidRPr="00A77068">
        <w:rPr>
          <w:rFonts w:ascii="Century Gothic" w:eastAsia="Times New Roman" w:hAnsi="Century Gothic" w:cs="Times New Roman"/>
          <w:sz w:val="20"/>
          <w:szCs w:val="20"/>
          <w:lang w:val="en-US"/>
        </w:rPr>
        <w:t xml:space="preserve">‘The school implements the Early Years curriculum very effectively, with emphasis on the holistic development of the unique child. Children’s well-being and equality of opportunity underpin the whole curriculum.’ </w:t>
      </w:r>
    </w:p>
    <w:p w:rsidR="004C7082" w:rsidRPr="00A77068" w:rsidRDefault="004C7082" w:rsidP="004C7082">
      <w:pPr>
        <w:spacing w:after="0" w:line="240" w:lineRule="auto"/>
        <w:jc w:val="center"/>
        <w:rPr>
          <w:rFonts w:ascii="Century Gothic" w:eastAsia="Times New Roman" w:hAnsi="Century Gothic" w:cs="Times New Roman"/>
          <w:b/>
          <w:lang w:val="en-US"/>
        </w:rPr>
      </w:pPr>
      <w:proofErr w:type="spellStart"/>
      <w:r w:rsidRPr="00A77068">
        <w:rPr>
          <w:rFonts w:ascii="Century Gothic" w:eastAsia="Times New Roman" w:hAnsi="Century Gothic" w:cs="Times New Roman"/>
          <w:sz w:val="20"/>
          <w:szCs w:val="20"/>
          <w:lang w:val="en-US"/>
        </w:rPr>
        <w:t>Ofsted</w:t>
      </w:r>
      <w:proofErr w:type="spellEnd"/>
      <w:r w:rsidRPr="00A77068">
        <w:rPr>
          <w:rFonts w:ascii="Century Gothic" w:eastAsia="Times New Roman" w:hAnsi="Century Gothic" w:cs="Times New Roman"/>
          <w:sz w:val="20"/>
          <w:szCs w:val="20"/>
          <w:lang w:val="en-US"/>
        </w:rPr>
        <w:t xml:space="preserve"> Oct 2014</w:t>
      </w:r>
    </w:p>
    <w:p w:rsidR="004C7082" w:rsidRPr="00A77068" w:rsidRDefault="004C7082" w:rsidP="004C7082">
      <w:pPr>
        <w:spacing w:after="0" w:line="240" w:lineRule="auto"/>
        <w:rPr>
          <w:rFonts w:ascii="Century Gothic" w:eastAsia="Times New Roman" w:hAnsi="Century Gothic" w:cs="Times New Roman"/>
          <w:b/>
          <w:i/>
          <w:sz w:val="18"/>
          <w:szCs w:val="18"/>
          <w:lang w:val="en-US"/>
        </w:rPr>
      </w:pPr>
    </w:p>
    <w:p w:rsidR="004C7082" w:rsidRPr="00A77068" w:rsidRDefault="004C7082" w:rsidP="004C7082">
      <w:pPr>
        <w:autoSpaceDE w:val="0"/>
        <w:autoSpaceDN w:val="0"/>
        <w:adjustRightInd w:val="0"/>
        <w:spacing w:after="0" w:line="240" w:lineRule="auto"/>
        <w:rPr>
          <w:rFonts w:ascii="Times New Roman" w:hAnsi="Times New Roman" w:cs="Times New Roman"/>
          <w:sz w:val="24"/>
          <w:szCs w:val="24"/>
        </w:rPr>
      </w:pPr>
    </w:p>
    <w:p w:rsidR="004C7082" w:rsidRPr="00A77068" w:rsidRDefault="004C7082" w:rsidP="004C7082">
      <w:pPr>
        <w:spacing w:after="0" w:line="240" w:lineRule="auto"/>
        <w:jc w:val="center"/>
        <w:rPr>
          <w:rFonts w:ascii="Century Gothic" w:eastAsia="Times New Roman" w:hAnsi="Century Gothic" w:cs="Times New Roman"/>
          <w:b/>
          <w:lang w:val="en-US"/>
        </w:rPr>
      </w:pPr>
      <w:r w:rsidRPr="00A77068">
        <w:rPr>
          <w:rFonts w:ascii="Century Gothic" w:eastAsia="Times New Roman" w:hAnsi="Century Gothic" w:cs="Times New Roman"/>
          <w:b/>
          <w:lang w:val="en-US"/>
        </w:rPr>
        <w:t>Are you passionate about Early Years Education?  Do you want to work in an Early Years Specialist Centre?</w:t>
      </w:r>
    </w:p>
    <w:p w:rsidR="004C7082" w:rsidRPr="00A77068" w:rsidRDefault="004C7082" w:rsidP="004C7082">
      <w:pPr>
        <w:spacing w:after="0" w:line="240" w:lineRule="auto"/>
        <w:jc w:val="center"/>
        <w:rPr>
          <w:rFonts w:ascii="Century Gothic" w:eastAsia="Times New Roman" w:hAnsi="Century Gothic" w:cs="Times New Roman"/>
          <w:sz w:val="18"/>
          <w:szCs w:val="18"/>
          <w:lang w:val="en-US"/>
        </w:rPr>
      </w:pPr>
    </w:p>
    <w:p w:rsidR="004C7082" w:rsidRPr="00A77068" w:rsidRDefault="004C7082" w:rsidP="004C7082">
      <w:pPr>
        <w:spacing w:after="0" w:line="240" w:lineRule="auto"/>
        <w:rPr>
          <w:rFonts w:ascii="Century Gothic" w:eastAsia="Times New Roman" w:hAnsi="Century Gothic" w:cs="Times New Roman"/>
          <w:b/>
          <w:i/>
          <w:sz w:val="18"/>
          <w:szCs w:val="18"/>
          <w:lang w:val="en-US"/>
        </w:rPr>
      </w:pPr>
      <w:r w:rsidRPr="00A77068">
        <w:rPr>
          <w:rFonts w:ascii="Century Gothic" w:eastAsia="Times New Roman" w:hAnsi="Century Gothic" w:cs="Times New Roman"/>
          <w:sz w:val="18"/>
          <w:szCs w:val="18"/>
          <w:lang w:val="en-US"/>
        </w:rPr>
        <w:t>We are looking for an excellent teacher who is passionate about making a real difference to children’s lives.  Applications from highly motivated and enthusiastic teachers are most welcome.</w:t>
      </w:r>
    </w:p>
    <w:p w:rsidR="004C7082" w:rsidRPr="00A77068" w:rsidRDefault="004C7082" w:rsidP="004C7082">
      <w:pPr>
        <w:spacing w:after="0" w:line="240" w:lineRule="auto"/>
        <w:rPr>
          <w:rFonts w:ascii="Century Gothic" w:eastAsia="Times New Roman" w:hAnsi="Century Gothic" w:cs="Times New Roman"/>
          <w:sz w:val="18"/>
          <w:szCs w:val="18"/>
          <w:lang w:val="en-US"/>
        </w:rPr>
      </w:pPr>
      <w:r w:rsidRPr="00A77068">
        <w:rPr>
          <w:rFonts w:ascii="Century Gothic" w:eastAsia="Times New Roman" w:hAnsi="Century Gothic" w:cs="Times New Roman"/>
          <w:sz w:val="18"/>
          <w:szCs w:val="18"/>
          <w:lang w:val="en-US"/>
        </w:rPr>
        <w:t>Curzon Crescent is a Maintained Nursery School and Children’s Centre situated in the heart of the rich and vibrant London borough of Brent.  It is part of a unique Partnership between two Nursery Schools (</w:t>
      </w:r>
      <w:proofErr w:type="spellStart"/>
      <w:r w:rsidRPr="00A77068">
        <w:rPr>
          <w:rFonts w:ascii="Century Gothic" w:eastAsia="Times New Roman" w:hAnsi="Century Gothic" w:cs="Times New Roman"/>
          <w:sz w:val="18"/>
          <w:szCs w:val="18"/>
          <w:lang w:val="en-US"/>
        </w:rPr>
        <w:t>Fawood</w:t>
      </w:r>
      <w:proofErr w:type="spellEnd"/>
      <w:r w:rsidRPr="00A77068">
        <w:rPr>
          <w:rFonts w:ascii="Century Gothic" w:eastAsia="Times New Roman" w:hAnsi="Century Gothic" w:cs="Times New Roman"/>
          <w:sz w:val="18"/>
          <w:szCs w:val="18"/>
          <w:lang w:val="en-US"/>
        </w:rPr>
        <w:t xml:space="preserve"> and Curzon Crescent) and three Children’s </w:t>
      </w:r>
      <w:proofErr w:type="spellStart"/>
      <w:r w:rsidRPr="00A77068">
        <w:rPr>
          <w:rFonts w:ascii="Century Gothic" w:eastAsia="Times New Roman" w:hAnsi="Century Gothic" w:cs="Times New Roman"/>
          <w:sz w:val="18"/>
          <w:szCs w:val="18"/>
          <w:lang w:val="en-US"/>
        </w:rPr>
        <w:t>Centres</w:t>
      </w:r>
      <w:proofErr w:type="spellEnd"/>
      <w:r w:rsidRPr="00A77068">
        <w:rPr>
          <w:rFonts w:ascii="Century Gothic" w:eastAsia="Times New Roman" w:hAnsi="Century Gothic" w:cs="Times New Roman"/>
          <w:sz w:val="18"/>
          <w:szCs w:val="18"/>
          <w:lang w:val="en-US"/>
        </w:rPr>
        <w:t xml:space="preserve">, all located around </w:t>
      </w:r>
      <w:r w:rsidR="00F733BD" w:rsidRPr="00A77068">
        <w:rPr>
          <w:rFonts w:ascii="Century Gothic" w:eastAsia="Times New Roman" w:hAnsi="Century Gothic" w:cs="Times New Roman"/>
          <w:sz w:val="18"/>
          <w:szCs w:val="18"/>
          <w:lang w:val="en-US"/>
        </w:rPr>
        <w:t>the Harlesden</w:t>
      </w:r>
      <w:r w:rsidRPr="00A77068">
        <w:rPr>
          <w:rFonts w:ascii="Century Gothic" w:eastAsia="Times New Roman" w:hAnsi="Century Gothic" w:cs="Times New Roman"/>
          <w:sz w:val="18"/>
          <w:szCs w:val="18"/>
          <w:lang w:val="en-US"/>
        </w:rPr>
        <w:t xml:space="preserve"> area of London.  We share many key staff and often train together.  This offers all staff greater scope for professional development within our Partnership. </w:t>
      </w:r>
    </w:p>
    <w:p w:rsidR="004C7082" w:rsidRPr="00A77068" w:rsidRDefault="004C7082" w:rsidP="004C7082">
      <w:pPr>
        <w:spacing w:after="0" w:line="240" w:lineRule="auto"/>
        <w:rPr>
          <w:rFonts w:ascii="Century Gothic" w:eastAsia="Times New Roman" w:hAnsi="Century Gothic" w:cs="Times New Roman"/>
          <w:sz w:val="18"/>
          <w:szCs w:val="18"/>
          <w:lang w:val="en-US"/>
        </w:rPr>
      </w:pPr>
    </w:p>
    <w:p w:rsidR="004C7082" w:rsidRPr="00A77068" w:rsidRDefault="004C7082" w:rsidP="004C7082">
      <w:pPr>
        <w:spacing w:after="0" w:line="240" w:lineRule="auto"/>
        <w:rPr>
          <w:rFonts w:ascii="Century Gothic" w:eastAsia="Times New Roman" w:hAnsi="Century Gothic" w:cs="Times New Roman"/>
          <w:sz w:val="18"/>
          <w:szCs w:val="18"/>
          <w:lang w:val="en-US"/>
        </w:rPr>
      </w:pPr>
    </w:p>
    <w:p w:rsidR="004C7082" w:rsidRPr="00A77068" w:rsidRDefault="004C7082" w:rsidP="004C7082">
      <w:pPr>
        <w:spacing w:after="0" w:line="240" w:lineRule="auto"/>
        <w:rPr>
          <w:rFonts w:ascii="Century Gothic" w:eastAsia="Times New Roman" w:hAnsi="Century Gothic" w:cs="Times New Roman"/>
          <w:sz w:val="18"/>
          <w:szCs w:val="18"/>
          <w:lang w:val="en-US"/>
        </w:rPr>
      </w:pPr>
      <w:r w:rsidRPr="00A77068">
        <w:rPr>
          <w:rFonts w:ascii="Century Gothic" w:eastAsia="Times New Roman" w:hAnsi="Century Gothic" w:cs="Times New Roman"/>
          <w:sz w:val="18"/>
          <w:szCs w:val="18"/>
          <w:lang w:val="en-US"/>
        </w:rPr>
        <w:t>You will:-</w:t>
      </w:r>
    </w:p>
    <w:p w:rsidR="004C7082" w:rsidRPr="00A77068" w:rsidRDefault="004C7082" w:rsidP="004C7082">
      <w:pPr>
        <w:numPr>
          <w:ilvl w:val="0"/>
          <w:numId w:val="3"/>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Have QTS and experience of teaching nursery aged children in a diverse community.</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Have the highest aspirations for children’s learning and family engagement.</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Share our passion and enthusiasm for Early Years education.</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Bring a desire to be part of a team and to contribute to the wider work of the Centre.</w:t>
      </w:r>
    </w:p>
    <w:p w:rsidR="004C7082" w:rsidRPr="00A77068" w:rsidRDefault="004C7082" w:rsidP="004C7082">
      <w:pPr>
        <w:contextualSpacing/>
        <w:rPr>
          <w:rFonts w:ascii="Century Gothic" w:eastAsia="Calibri" w:hAnsi="Century Gothic" w:cs="Times New Roman"/>
          <w:sz w:val="18"/>
          <w:szCs w:val="18"/>
        </w:rPr>
      </w:pPr>
    </w:p>
    <w:p w:rsidR="004C7082" w:rsidRPr="00A77068" w:rsidRDefault="004C7082" w:rsidP="004C7082">
      <w:pPr>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We can offer you:-</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A unique opportunity to work in a large Nursery School and a fully integrated Children’s Centre.</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A collaborative working environment with a positive ethos which permeates throughout the Partnership.</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 xml:space="preserve">Excellent facilities including an extensive and richly stimulating outdoor learning environment </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A learning community which values each person as an individual.</w:t>
      </w:r>
    </w:p>
    <w:p w:rsidR="004C7082" w:rsidRPr="00A77068" w:rsidRDefault="004C7082" w:rsidP="004C7082">
      <w:pPr>
        <w:numPr>
          <w:ilvl w:val="0"/>
          <w:numId w:val="2"/>
        </w:numPr>
        <w:spacing w:after="0" w:line="240" w:lineRule="auto"/>
        <w:contextualSpacing/>
        <w:rPr>
          <w:rFonts w:ascii="Century Gothic" w:eastAsia="Calibri" w:hAnsi="Century Gothic" w:cs="Times New Roman"/>
          <w:sz w:val="18"/>
          <w:szCs w:val="18"/>
        </w:rPr>
      </w:pPr>
      <w:r w:rsidRPr="00A77068">
        <w:rPr>
          <w:rFonts w:ascii="Century Gothic" w:eastAsia="Calibri" w:hAnsi="Century Gothic" w:cs="Times New Roman"/>
          <w:sz w:val="18"/>
          <w:szCs w:val="18"/>
        </w:rPr>
        <w:t>The support of a Governing Board and Senior Leadership Team that are driven to be the best we can be.</w:t>
      </w:r>
    </w:p>
    <w:p w:rsidR="004C7082" w:rsidRPr="00A77068" w:rsidRDefault="004C7082" w:rsidP="004C7082">
      <w:pPr>
        <w:spacing w:after="0" w:line="240" w:lineRule="auto"/>
        <w:rPr>
          <w:rFonts w:ascii="Century Gothic" w:eastAsia="Times New Roman" w:hAnsi="Century Gothic" w:cs="Times New Roman"/>
          <w:sz w:val="18"/>
          <w:szCs w:val="18"/>
          <w:lang w:val="en-US"/>
        </w:rPr>
      </w:pPr>
    </w:p>
    <w:p w:rsidR="004C7082" w:rsidRPr="00A77068" w:rsidRDefault="004C7082" w:rsidP="004C7082">
      <w:pPr>
        <w:spacing w:after="0" w:line="240" w:lineRule="auto"/>
        <w:rPr>
          <w:rFonts w:ascii="Century Gothic" w:eastAsia="Times New Roman" w:hAnsi="Century Gothic" w:cs="Times New Roman"/>
          <w:sz w:val="18"/>
          <w:szCs w:val="18"/>
          <w:lang w:val="en-US"/>
        </w:rPr>
      </w:pPr>
      <w:r w:rsidRPr="00A77068">
        <w:rPr>
          <w:rFonts w:ascii="Century Gothic" w:eastAsia="Times New Roman" w:hAnsi="Century Gothic" w:cs="Times New Roman"/>
          <w:sz w:val="18"/>
          <w:szCs w:val="18"/>
          <w:lang w:val="en-US"/>
        </w:rPr>
        <w:t xml:space="preserve">We strongly recommend that you come and see Curzon Crescent Nursery School for yourself. It is the best way to decide whether this is somewhere you would like to work.  In addition, visit our website at </w:t>
      </w:r>
      <w:hyperlink r:id="rId12" w:history="1">
        <w:r w:rsidRPr="00A77068">
          <w:rPr>
            <w:rFonts w:ascii="Century Gothic" w:eastAsia="Times New Roman" w:hAnsi="Century Gothic" w:cs="Times New Roman"/>
            <w:color w:val="0000FF"/>
            <w:sz w:val="18"/>
            <w:szCs w:val="18"/>
            <w:u w:val="single"/>
            <w:lang w:val="en-US"/>
          </w:rPr>
          <w:t>www.curzoncrescent.org.uk</w:t>
        </w:r>
      </w:hyperlink>
      <w:r w:rsidRPr="00A77068">
        <w:rPr>
          <w:rFonts w:ascii="Century Gothic" w:eastAsia="Times New Roman" w:hAnsi="Century Gothic" w:cs="Times New Roman"/>
          <w:sz w:val="18"/>
          <w:szCs w:val="18"/>
          <w:lang w:val="en-US"/>
        </w:rPr>
        <w:t xml:space="preserve">.  </w:t>
      </w:r>
    </w:p>
    <w:p w:rsidR="004C7082" w:rsidRPr="00A77068" w:rsidRDefault="004C7082" w:rsidP="004C7082">
      <w:pPr>
        <w:spacing w:after="0" w:line="240" w:lineRule="auto"/>
        <w:rPr>
          <w:rFonts w:ascii="Century Gothic" w:eastAsia="Times New Roman" w:hAnsi="Century Gothic" w:cs="Times New Roman"/>
          <w:sz w:val="18"/>
          <w:szCs w:val="18"/>
          <w:lang w:val="en-US"/>
        </w:rPr>
      </w:pPr>
    </w:p>
    <w:p w:rsidR="004C7082" w:rsidRPr="00A77068" w:rsidRDefault="004C7082" w:rsidP="004C7082">
      <w:pPr>
        <w:spacing w:after="0" w:line="240" w:lineRule="auto"/>
        <w:rPr>
          <w:rFonts w:ascii="Century Gothic" w:eastAsia="Times New Roman" w:hAnsi="Century Gothic" w:cs="Times New Roman"/>
          <w:sz w:val="18"/>
          <w:szCs w:val="18"/>
          <w:lang w:val="en-US"/>
        </w:rPr>
      </w:pPr>
      <w:r w:rsidRPr="00A77068">
        <w:rPr>
          <w:rFonts w:ascii="Century Gothic" w:eastAsia="Times New Roman" w:hAnsi="Century Gothic" w:cs="Times New Roman"/>
          <w:sz w:val="18"/>
          <w:szCs w:val="18"/>
          <w:lang w:val="en-US"/>
        </w:rPr>
        <w:t xml:space="preserve">Please contact:  </w:t>
      </w:r>
      <w:r w:rsidRPr="00A77068">
        <w:rPr>
          <w:rFonts w:ascii="Century Gothic" w:eastAsia="Times New Roman" w:hAnsi="Century Gothic" w:cs="Times New Roman"/>
          <w:sz w:val="18"/>
          <w:szCs w:val="18"/>
          <w:u w:val="single"/>
          <w:lang w:val="en-US"/>
        </w:rPr>
        <w:t xml:space="preserve">Jackie </w:t>
      </w:r>
      <w:proofErr w:type="spellStart"/>
      <w:r w:rsidRPr="00A77068">
        <w:rPr>
          <w:rFonts w:ascii="Century Gothic" w:eastAsia="Times New Roman" w:hAnsi="Century Gothic" w:cs="Times New Roman"/>
          <w:sz w:val="18"/>
          <w:szCs w:val="18"/>
          <w:u w:val="single"/>
          <w:lang w:val="en-US"/>
        </w:rPr>
        <w:t>Ashbourne</w:t>
      </w:r>
      <w:proofErr w:type="spellEnd"/>
      <w:r w:rsidRPr="00A77068">
        <w:rPr>
          <w:rFonts w:ascii="Century Gothic" w:eastAsia="Times New Roman" w:hAnsi="Century Gothic" w:cs="Times New Roman"/>
          <w:sz w:val="18"/>
          <w:szCs w:val="18"/>
          <w:u w:val="single"/>
          <w:lang w:val="en-US"/>
        </w:rPr>
        <w:t xml:space="preserve"> on 0208 459 6813</w:t>
      </w:r>
      <w:r w:rsidRPr="00A77068">
        <w:rPr>
          <w:rFonts w:ascii="Century Gothic" w:eastAsia="Times New Roman" w:hAnsi="Century Gothic" w:cs="Times New Roman"/>
          <w:sz w:val="18"/>
          <w:szCs w:val="18"/>
          <w:lang w:val="en-US"/>
        </w:rPr>
        <w:t xml:space="preserve">   to arrange a visit or for a job application pack.</w:t>
      </w:r>
    </w:p>
    <w:p w:rsidR="004C7082" w:rsidRPr="00A77068" w:rsidRDefault="004C7082" w:rsidP="004C7082">
      <w:pPr>
        <w:spacing w:after="0" w:line="240" w:lineRule="auto"/>
        <w:rPr>
          <w:rFonts w:ascii="Century Gothic" w:eastAsia="Times New Roman" w:hAnsi="Century Gothic" w:cs="Times New Roman"/>
          <w:color w:val="17365D"/>
          <w:sz w:val="18"/>
          <w:szCs w:val="18"/>
          <w:u w:val="single"/>
          <w:lang w:val="en-US"/>
        </w:rPr>
      </w:pPr>
      <w:r w:rsidRPr="00A77068">
        <w:rPr>
          <w:rFonts w:ascii="Century Gothic" w:eastAsia="Times New Roman" w:hAnsi="Century Gothic" w:cs="Times New Roman"/>
          <w:sz w:val="18"/>
          <w:szCs w:val="18"/>
          <w:lang w:val="en-US"/>
        </w:rPr>
        <w:t xml:space="preserve">If you wish to receive an electronic copy, please email: - </w:t>
      </w:r>
      <w:hyperlink r:id="rId13" w:history="1">
        <w:r w:rsidRPr="00A77068">
          <w:rPr>
            <w:rFonts w:ascii="Century Gothic" w:eastAsia="Times New Roman" w:hAnsi="Century Gothic" w:cs="Times New Roman"/>
            <w:color w:val="0000FF"/>
            <w:sz w:val="18"/>
            <w:szCs w:val="18"/>
            <w:u w:val="single"/>
            <w:lang w:val="en-US"/>
          </w:rPr>
          <w:t>admin@curzon.brent.sch.uk</w:t>
        </w:r>
      </w:hyperlink>
    </w:p>
    <w:p w:rsidR="004C7082" w:rsidRPr="00A77068" w:rsidRDefault="004C7082" w:rsidP="004C7082">
      <w:pPr>
        <w:spacing w:after="0" w:line="240" w:lineRule="auto"/>
        <w:rPr>
          <w:rFonts w:ascii="Century Gothic" w:eastAsia="Times New Roman" w:hAnsi="Century Gothic" w:cs="Times New Roman"/>
          <w:sz w:val="18"/>
          <w:szCs w:val="18"/>
          <w:lang w:val="en-US"/>
        </w:rPr>
      </w:pPr>
    </w:p>
    <w:p w:rsidR="004C7082" w:rsidRPr="00A77068" w:rsidRDefault="004C7082" w:rsidP="004C7082">
      <w:pPr>
        <w:spacing w:after="0" w:line="240" w:lineRule="auto"/>
        <w:jc w:val="center"/>
        <w:rPr>
          <w:rFonts w:ascii="Century Gothic" w:eastAsia="Times New Roman" w:hAnsi="Century Gothic" w:cs="Times New Roman"/>
          <w:b/>
          <w:sz w:val="18"/>
          <w:szCs w:val="18"/>
          <w:lang w:val="en-US"/>
        </w:rPr>
      </w:pPr>
    </w:p>
    <w:p w:rsidR="004C7082" w:rsidRPr="00A77068" w:rsidRDefault="004C7082" w:rsidP="004C7082">
      <w:pPr>
        <w:spacing w:after="0" w:line="240" w:lineRule="auto"/>
        <w:jc w:val="center"/>
        <w:rPr>
          <w:rFonts w:ascii="Century Gothic" w:eastAsia="Times New Roman" w:hAnsi="Century Gothic" w:cs="Times New Roman"/>
          <w:b/>
          <w:sz w:val="18"/>
          <w:szCs w:val="18"/>
          <w:lang w:val="en-US"/>
        </w:rPr>
      </w:pPr>
      <w:r w:rsidRPr="00A77068">
        <w:rPr>
          <w:rFonts w:ascii="Century Gothic" w:eastAsia="Times New Roman" w:hAnsi="Century Gothic" w:cs="Times New Roman"/>
          <w:color w:val="000000"/>
          <w:sz w:val="20"/>
          <w:szCs w:val="20"/>
          <w:lang w:val="en-US"/>
        </w:rPr>
        <w:t>All appointments are subject to satisfactory references</w:t>
      </w:r>
      <w:r w:rsidRPr="00A77068">
        <w:rPr>
          <w:rFonts w:ascii="Century Gothic" w:eastAsia="Times New Roman" w:hAnsi="Century Gothic" w:cs="Times New Roman"/>
          <w:b/>
          <w:bCs/>
          <w:color w:val="000000"/>
          <w:sz w:val="20"/>
          <w:szCs w:val="20"/>
          <w:lang w:val="en-US"/>
        </w:rPr>
        <w:t xml:space="preserve">. </w:t>
      </w:r>
      <w:r w:rsidRPr="00A77068">
        <w:rPr>
          <w:rFonts w:ascii="Century Gothic" w:eastAsia="Times New Roman" w:hAnsi="Century Gothic" w:cs="Times New Roman"/>
          <w:color w:val="000000"/>
          <w:sz w:val="20"/>
          <w:szCs w:val="20"/>
          <w:lang w:val="en-US"/>
        </w:rPr>
        <w:t xml:space="preserve">Successful candidates will be asked to apply for an Enhanced Disclosure and Barring Service </w:t>
      </w:r>
      <w:r w:rsidRPr="00A77068">
        <w:rPr>
          <w:rFonts w:ascii="Century Gothic" w:eastAsia="Times New Roman" w:hAnsi="Century Gothic" w:cs="Times New Roman"/>
          <w:sz w:val="20"/>
          <w:szCs w:val="20"/>
          <w:lang w:val="en-US"/>
        </w:rPr>
        <w:t>and associated checks.</w:t>
      </w:r>
    </w:p>
    <w:p w:rsidR="004C7082" w:rsidRPr="00A77068" w:rsidRDefault="004C7082" w:rsidP="004C7082">
      <w:pPr>
        <w:spacing w:after="0" w:line="240" w:lineRule="auto"/>
        <w:jc w:val="center"/>
        <w:rPr>
          <w:rFonts w:ascii="Century Gothic" w:eastAsia="Times New Roman" w:hAnsi="Century Gothic" w:cs="Times New Roman"/>
          <w:b/>
          <w:sz w:val="18"/>
          <w:szCs w:val="18"/>
          <w:lang w:val="en-US"/>
        </w:rPr>
      </w:pPr>
    </w:p>
    <w:p w:rsidR="004C7082" w:rsidRPr="00A77068" w:rsidRDefault="004C7082" w:rsidP="004C7082">
      <w:pPr>
        <w:spacing w:after="0" w:line="240" w:lineRule="auto"/>
        <w:jc w:val="center"/>
        <w:rPr>
          <w:rFonts w:ascii="Century Gothic" w:eastAsia="Times New Roman" w:hAnsi="Century Gothic" w:cs="Times New Roman"/>
          <w:b/>
          <w:sz w:val="18"/>
          <w:szCs w:val="18"/>
          <w:lang w:val="en-US"/>
        </w:rPr>
      </w:pPr>
    </w:p>
    <w:p w:rsidR="004C7082" w:rsidRPr="00A77068" w:rsidRDefault="004C7082" w:rsidP="004C7082">
      <w:pPr>
        <w:spacing w:after="0" w:line="240" w:lineRule="auto"/>
        <w:jc w:val="center"/>
        <w:rPr>
          <w:rFonts w:ascii="Century Gothic" w:eastAsia="Times New Roman" w:hAnsi="Century Gothic" w:cs="Times New Roman"/>
          <w:b/>
          <w:sz w:val="18"/>
          <w:szCs w:val="18"/>
          <w:lang w:val="en-US"/>
        </w:rPr>
      </w:pPr>
    </w:p>
    <w:p w:rsidR="00E017F8" w:rsidRDefault="00F733BD" w:rsidP="004C7082">
      <w:pPr>
        <w:spacing w:after="0" w:line="240" w:lineRule="auto"/>
        <w:jc w:val="center"/>
        <w:rPr>
          <w:rFonts w:ascii="Century Gothic" w:hAnsi="Century Gothic"/>
        </w:rPr>
      </w:pPr>
      <w:r>
        <w:rPr>
          <w:rFonts w:ascii="Century Gothic" w:eastAsia="Times New Roman" w:hAnsi="Century Gothic" w:cs="Times New Roman"/>
          <w:b/>
          <w:sz w:val="18"/>
          <w:szCs w:val="18"/>
          <w:lang w:val="en-US"/>
        </w:rPr>
        <w:t>Closing Date:  Friday 18</w:t>
      </w:r>
      <w:r w:rsidRPr="00F733BD">
        <w:rPr>
          <w:rFonts w:ascii="Century Gothic" w:eastAsia="Times New Roman" w:hAnsi="Century Gothic" w:cs="Times New Roman"/>
          <w:b/>
          <w:sz w:val="18"/>
          <w:szCs w:val="18"/>
          <w:vertAlign w:val="superscript"/>
          <w:lang w:val="en-US"/>
        </w:rPr>
        <w:t>th</w:t>
      </w:r>
      <w:r>
        <w:rPr>
          <w:rFonts w:ascii="Century Gothic" w:eastAsia="Times New Roman" w:hAnsi="Century Gothic" w:cs="Times New Roman"/>
          <w:b/>
          <w:sz w:val="18"/>
          <w:szCs w:val="18"/>
          <w:lang w:val="en-US"/>
        </w:rPr>
        <w:t xml:space="preserve"> May</w:t>
      </w:r>
      <w:r w:rsidR="004C7082" w:rsidRPr="00A77068">
        <w:rPr>
          <w:rFonts w:ascii="Century Gothic" w:eastAsia="Times New Roman" w:hAnsi="Century Gothic" w:cs="Times New Roman"/>
          <w:b/>
          <w:sz w:val="18"/>
          <w:szCs w:val="18"/>
          <w:lang w:val="en-US"/>
        </w:rPr>
        <w:t xml:space="preserve"> 2018 (9am)</w:t>
      </w:r>
      <w:bookmarkStart w:id="0" w:name="_GoBack"/>
      <w:bookmarkEnd w:id="0"/>
      <w:r w:rsidR="004C7082" w:rsidRPr="00A77068">
        <w:rPr>
          <w:rFonts w:ascii="Century Gothic" w:eastAsia="Times New Roman" w:hAnsi="Century Gothic" w:cs="Times New Roman"/>
          <w:b/>
          <w:sz w:val="18"/>
          <w:szCs w:val="18"/>
          <w:lang w:val="en-US"/>
        </w:rPr>
        <w:t xml:space="preserve">    Interviews:  Wednesday 23</w:t>
      </w:r>
      <w:r w:rsidR="004C7082" w:rsidRPr="00A77068">
        <w:rPr>
          <w:rFonts w:ascii="Century Gothic" w:eastAsia="Times New Roman" w:hAnsi="Century Gothic" w:cs="Times New Roman"/>
          <w:b/>
          <w:sz w:val="18"/>
          <w:szCs w:val="18"/>
          <w:vertAlign w:val="superscript"/>
          <w:lang w:val="en-US"/>
        </w:rPr>
        <w:t>rd</w:t>
      </w:r>
      <w:r w:rsidR="004C7082" w:rsidRPr="00A77068">
        <w:rPr>
          <w:rFonts w:ascii="Century Gothic" w:eastAsia="Times New Roman" w:hAnsi="Century Gothic" w:cs="Times New Roman"/>
          <w:b/>
          <w:sz w:val="18"/>
          <w:szCs w:val="18"/>
          <w:lang w:val="en-US"/>
        </w:rPr>
        <w:t xml:space="preserve"> May 2018</w:t>
      </w:r>
    </w:p>
    <w:sectPr w:rsidR="00E017F8" w:rsidSect="004D7ED6">
      <w:footerReference w:type="default" r:id="rId14"/>
      <w:pgSz w:w="11906" w:h="16838"/>
      <w:pgMar w:top="720" w:right="720" w:bottom="720" w:left="720"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0B" w:rsidRDefault="0076090B" w:rsidP="00196B62">
      <w:pPr>
        <w:spacing w:after="0" w:line="240" w:lineRule="auto"/>
      </w:pPr>
      <w:r>
        <w:separator/>
      </w:r>
    </w:p>
  </w:endnote>
  <w:endnote w:type="continuationSeparator" w:id="0">
    <w:p w:rsidR="0076090B" w:rsidRDefault="0076090B" w:rsidP="0019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62" w:rsidRDefault="00DC592E" w:rsidP="00D542DE">
    <w:pPr>
      <w:pStyle w:val="Footer"/>
    </w:pPr>
    <w:r>
      <w:rPr>
        <w:noProof/>
        <w:lang w:eastAsia="en-GB"/>
      </w:rPr>
      <w:drawing>
        <wp:anchor distT="0" distB="0" distL="114300" distR="114300" simplePos="0" relativeHeight="251658240" behindDoc="1" locked="0" layoutInCell="1" allowOverlap="1" wp14:anchorId="65592A0C" wp14:editId="28AF019A">
          <wp:simplePos x="0" y="0"/>
          <wp:positionH relativeFrom="column">
            <wp:posOffset>5324475</wp:posOffset>
          </wp:positionH>
          <wp:positionV relativeFrom="paragraph">
            <wp:posOffset>282575</wp:posOffset>
          </wp:positionV>
          <wp:extent cx="800100" cy="371475"/>
          <wp:effectExtent l="0" t="0" r="0" b="9525"/>
          <wp:wrapThrough wrapText="bothSides">
            <wp:wrapPolygon edited="0">
              <wp:start x="0" y="0"/>
              <wp:lineTo x="0" y="21046"/>
              <wp:lineTo x="21086" y="21046"/>
              <wp:lineTo x="210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60288" behindDoc="0" locked="0" layoutInCell="1" allowOverlap="1" wp14:anchorId="66432A58" wp14:editId="39BC5B8B">
          <wp:simplePos x="0" y="0"/>
          <wp:positionH relativeFrom="column">
            <wp:posOffset>-19050</wp:posOffset>
          </wp:positionH>
          <wp:positionV relativeFrom="paragraph">
            <wp:posOffset>-16510</wp:posOffset>
          </wp:positionV>
          <wp:extent cx="695325" cy="514080"/>
          <wp:effectExtent l="0" t="0" r="0" b="635"/>
          <wp:wrapNone/>
          <wp:docPr id="3" name="Picture 3" descr="C:\Users\mnewby\Dropbox\Fawood Banner Photos\FAWOOD PHOTOS USED\B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ewby\Dropbox\Fawood Banner Photos\FAWOOD PHOTOS USED\BSP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560" r="5064" b="3681"/>
                  <a:stretch/>
                </pic:blipFill>
                <pic:spPr bwMode="auto">
                  <a:xfrm>
                    <a:off x="0" y="0"/>
                    <a:ext cx="699698" cy="517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0D03">
      <w:rPr>
        <w:rFonts w:ascii="Century Gothic" w:hAnsi="Century Gothic"/>
        <w:noProof/>
        <w:sz w:val="16"/>
        <w:szCs w:val="16"/>
        <w:lang w:eastAsia="en-GB"/>
      </w:rPr>
      <mc:AlternateContent>
        <mc:Choice Requires="wps">
          <w:drawing>
            <wp:anchor distT="0" distB="0" distL="114300" distR="114300" simplePos="0" relativeHeight="251662336" behindDoc="0" locked="0" layoutInCell="1" allowOverlap="1" wp14:anchorId="0A10BAB7" wp14:editId="3ED7C271">
              <wp:simplePos x="0" y="0"/>
              <wp:positionH relativeFrom="column">
                <wp:posOffset>-76200</wp:posOffset>
              </wp:positionH>
              <wp:positionV relativeFrom="paragraph">
                <wp:posOffset>463550</wp:posOffset>
              </wp:positionV>
              <wp:extent cx="88582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85825" cy="304800"/>
                      </a:xfrm>
                      <a:prstGeom prst="rect">
                        <a:avLst/>
                      </a:prstGeom>
                      <a:solidFill>
                        <a:sysClr val="window" lastClr="FFFFFF"/>
                      </a:solidFill>
                      <a:ln w="25400" cap="flat" cmpd="sng" algn="ctr">
                        <a:solidFill>
                          <a:sysClr val="window" lastClr="FFFFFF"/>
                        </a:solidFill>
                        <a:prstDash val="solid"/>
                      </a:ln>
                      <a:effectLst/>
                    </wps:spPr>
                    <wps:txbx>
                      <w:txbxContent>
                        <w:p w:rsidR="000A4A9D" w:rsidRPr="00F30D03" w:rsidRDefault="000A4A9D" w:rsidP="000A4A9D">
                          <w:pPr>
                            <w:spacing w:before="100" w:beforeAutospacing="1" w:after="0"/>
                            <w:jc w:val="center"/>
                            <w:rPr>
                              <w:rFonts w:ascii="Century Gothic" w:hAnsi="Century Gothic"/>
                              <w:sz w:val="12"/>
                              <w:szCs w:val="12"/>
                            </w:rPr>
                          </w:pPr>
                          <w:r w:rsidRPr="00F30D03">
                            <w:rPr>
                              <w:rFonts w:ascii="Century Gothic" w:hAnsi="Century Gothic"/>
                              <w:sz w:val="12"/>
                              <w:szCs w:val="12"/>
                            </w:rPr>
                            <w:t xml:space="preserve">Early Years </w:t>
                          </w:r>
                        </w:p>
                        <w:p w:rsidR="000A4A9D" w:rsidRPr="00F30D03" w:rsidRDefault="000A4A9D" w:rsidP="000A4A9D">
                          <w:pPr>
                            <w:jc w:val="center"/>
                            <w:rPr>
                              <w:rFonts w:ascii="Century Gothic" w:hAnsi="Century Gothic"/>
                              <w:sz w:val="12"/>
                              <w:szCs w:val="12"/>
                            </w:rPr>
                          </w:pPr>
                          <w:r w:rsidRPr="00F30D03">
                            <w:rPr>
                              <w:rFonts w:ascii="Century Gothic" w:hAnsi="Century Gothic"/>
                              <w:sz w:val="12"/>
                              <w:szCs w:val="12"/>
                            </w:rPr>
                            <w:t>Foundation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6pt;margin-top:36.5pt;width:69.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" fillcolor="window" strokecolor="window" strokeweight="2pt">
              <v:textbox>
                <w:txbxContent>
                  <w:p w:rsidR="000A4A9D" w:rsidRPr="00F30D03" w:rsidRDefault="000A4A9D" w:rsidP="000A4A9D">
                    <w:pPr>
                      <w:spacing w:before="100" w:beforeAutospacing="1" w:after="0"/>
                      <w:jc w:val="center"/>
                      <w:rPr>
                        <w:rFonts w:ascii="Century Gothic" w:hAnsi="Century Gothic"/>
                        <w:sz w:val="12"/>
                        <w:szCs w:val="12"/>
                      </w:rPr>
                    </w:pPr>
                    <w:r w:rsidRPr="00F30D03">
                      <w:rPr>
                        <w:rFonts w:ascii="Century Gothic" w:hAnsi="Century Gothic"/>
                        <w:sz w:val="12"/>
                        <w:szCs w:val="12"/>
                      </w:rPr>
                      <w:t xml:space="preserve">Early Years </w:t>
                    </w:r>
                  </w:p>
                  <w:p w:rsidR="000A4A9D" w:rsidRPr="00F30D03" w:rsidRDefault="000A4A9D" w:rsidP="000A4A9D">
                    <w:pPr>
                      <w:jc w:val="center"/>
                      <w:rPr>
                        <w:rFonts w:ascii="Century Gothic" w:hAnsi="Century Gothic"/>
                        <w:sz w:val="12"/>
                        <w:szCs w:val="12"/>
                      </w:rPr>
                    </w:pPr>
                    <w:r w:rsidRPr="00F30D03">
                      <w:rPr>
                        <w:rFonts w:ascii="Century Gothic" w:hAnsi="Century Gothic"/>
                        <w:sz w:val="12"/>
                        <w:szCs w:val="12"/>
                      </w:rPr>
                      <w:t>Foundation Stage</w:t>
                    </w:r>
                  </w:p>
                </w:txbxContent>
              </v:textbox>
            </v:rect>
          </w:pict>
        </mc:Fallback>
      </mc:AlternateContent>
    </w:r>
    <w:r w:rsidR="009A6046">
      <w:rPr>
        <w:noProof/>
        <w:lang w:eastAsia="en-GB"/>
      </w:rPr>
      <w:drawing>
        <wp:anchor distT="0" distB="0" distL="114300" distR="114300" simplePos="0" relativeHeight="251663360" behindDoc="1" locked="0" layoutInCell="1" allowOverlap="1" wp14:anchorId="764B3939" wp14:editId="3EDF272F">
          <wp:simplePos x="0" y="0"/>
          <wp:positionH relativeFrom="column">
            <wp:posOffset>1143000</wp:posOffset>
          </wp:positionH>
          <wp:positionV relativeFrom="paragraph">
            <wp:posOffset>69215</wp:posOffset>
          </wp:positionV>
          <wp:extent cx="828675" cy="692150"/>
          <wp:effectExtent l="0" t="0" r="9525" b="0"/>
          <wp:wrapTight wrapText="bothSides">
            <wp:wrapPolygon edited="0">
              <wp:start x="0" y="0"/>
              <wp:lineTo x="0" y="20807"/>
              <wp:lineTo x="21352" y="2080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26821" b="42883"/>
                  <a:stretch/>
                </pic:blipFill>
                <pic:spPr bwMode="auto">
                  <a:xfrm>
                    <a:off x="0" y="0"/>
                    <a:ext cx="82867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046">
      <w:rPr>
        <w:noProof/>
        <w:lang w:eastAsia="en-GB"/>
      </w:rPr>
      <w:drawing>
        <wp:anchor distT="0" distB="0" distL="114300" distR="114300" simplePos="0" relativeHeight="251666432" behindDoc="1" locked="0" layoutInCell="1" allowOverlap="1" wp14:anchorId="11EF0A12" wp14:editId="1A621FC5">
          <wp:simplePos x="0" y="0"/>
          <wp:positionH relativeFrom="column">
            <wp:posOffset>4391025</wp:posOffset>
          </wp:positionH>
          <wp:positionV relativeFrom="paragraph">
            <wp:posOffset>69215</wp:posOffset>
          </wp:positionV>
          <wp:extent cx="857250" cy="788670"/>
          <wp:effectExtent l="0" t="0" r="0" b="0"/>
          <wp:wrapTight wrapText="bothSides">
            <wp:wrapPolygon edited="0">
              <wp:start x="0" y="0"/>
              <wp:lineTo x="0" y="20870"/>
              <wp:lineTo x="21120" y="2087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ogosV3.jpg"/>
                  <pic:cNvPicPr/>
                </pic:nvPicPr>
                <pic:blipFill rotWithShape="1">
                  <a:blip r:embed="rId4">
                    <a:extLst>
                      <a:ext uri="{28A0092B-C50C-407E-A947-70E740481C1C}">
                        <a14:useLocalDpi xmlns:a14="http://schemas.microsoft.com/office/drawing/2010/main" val="0"/>
                      </a:ext>
                    </a:extLst>
                  </a:blip>
                  <a:srcRect t="56225" b="16065"/>
                  <a:stretch/>
                </pic:blipFill>
                <pic:spPr bwMode="auto">
                  <a:xfrm>
                    <a:off x="0" y="0"/>
                    <a:ext cx="857250" cy="78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046">
      <w:rPr>
        <w:noProof/>
        <w:lang w:eastAsia="en-GB"/>
      </w:rPr>
      <w:drawing>
        <wp:anchor distT="0" distB="0" distL="114300" distR="114300" simplePos="0" relativeHeight="251665408" behindDoc="1" locked="0" layoutInCell="1" allowOverlap="1" wp14:anchorId="41698A21" wp14:editId="08E4EB5C">
          <wp:simplePos x="0" y="0"/>
          <wp:positionH relativeFrom="column">
            <wp:posOffset>3340735</wp:posOffset>
          </wp:positionH>
          <wp:positionV relativeFrom="paragraph">
            <wp:posOffset>173990</wp:posOffset>
          </wp:positionV>
          <wp:extent cx="971550" cy="575945"/>
          <wp:effectExtent l="0" t="0" r="0" b="0"/>
          <wp:wrapTight wrapText="bothSides">
            <wp:wrapPolygon edited="0">
              <wp:start x="0" y="0"/>
              <wp:lineTo x="0" y="20719"/>
              <wp:lineTo x="21176" y="20719"/>
              <wp:lineTo x="211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ogosV3.jpg"/>
                  <pic:cNvPicPr/>
                </pic:nvPicPr>
                <pic:blipFill rotWithShape="1">
                  <a:blip r:embed="rId4">
                    <a:extLst>
                      <a:ext uri="{28A0092B-C50C-407E-A947-70E740481C1C}">
                        <a14:useLocalDpi xmlns:a14="http://schemas.microsoft.com/office/drawing/2010/main" val="0"/>
                      </a:ext>
                    </a:extLst>
                  </a:blip>
                  <a:srcRect t="82128"/>
                  <a:stretch/>
                </pic:blipFill>
                <pic:spPr bwMode="auto">
                  <a:xfrm>
                    <a:off x="0" y="0"/>
                    <a:ext cx="971550"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046">
      <w:rPr>
        <w:noProof/>
        <w:lang w:eastAsia="en-GB"/>
      </w:rPr>
      <w:drawing>
        <wp:anchor distT="0" distB="0" distL="114300" distR="114300" simplePos="0" relativeHeight="251664384" behindDoc="1" locked="0" layoutInCell="1" allowOverlap="1" wp14:anchorId="5125D3F4" wp14:editId="334125F0">
          <wp:simplePos x="0" y="0"/>
          <wp:positionH relativeFrom="column">
            <wp:posOffset>2295525</wp:posOffset>
          </wp:positionH>
          <wp:positionV relativeFrom="paragraph">
            <wp:posOffset>173990</wp:posOffset>
          </wp:positionV>
          <wp:extent cx="714375" cy="690245"/>
          <wp:effectExtent l="0" t="0" r="9525" b="0"/>
          <wp:wrapTight wrapText="bothSides">
            <wp:wrapPolygon edited="0">
              <wp:start x="0" y="0"/>
              <wp:lineTo x="0" y="20865"/>
              <wp:lineTo x="21312" y="20865"/>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ogosV3.jpg"/>
                  <pic:cNvPicPr/>
                </pic:nvPicPr>
                <pic:blipFill rotWithShape="1">
                  <a:blip r:embed="rId4">
                    <a:extLst>
                      <a:ext uri="{28A0092B-C50C-407E-A947-70E740481C1C}">
                        <a14:useLocalDpi xmlns:a14="http://schemas.microsoft.com/office/drawing/2010/main" val="0"/>
                      </a:ext>
                    </a:extLst>
                  </a:blip>
                  <a:srcRect b="70884"/>
                  <a:stretch/>
                </pic:blipFill>
                <pic:spPr bwMode="auto">
                  <a:xfrm>
                    <a:off x="0" y="0"/>
                    <a:ext cx="714375"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2DE">
      <w:rPr>
        <w:rFonts w:ascii="Century Gothic" w:hAnsi="Century Gothic"/>
        <w:sz w:val="16"/>
        <w:szCs w:val="16"/>
      </w:rPr>
      <w:t xml:space="preserve">                                </w:t>
    </w:r>
    <w:r w:rsidR="00D542DE" w:rsidRPr="00D542DE">
      <w:rPr>
        <w:rFonts w:ascii="Century Gothic" w:hAnsi="Century Gothic"/>
        <w:sz w:val="16"/>
        <w:szCs w:val="16"/>
      </w:rPr>
      <w:t>I</w:t>
    </w:r>
    <w:r w:rsidR="00196B62" w:rsidRPr="00D542DE">
      <w:rPr>
        <w:rFonts w:ascii="Century Gothic" w:hAnsi="Century Gothic"/>
        <w:sz w:val="16"/>
        <w:szCs w:val="16"/>
      </w:rPr>
      <w:t>n</w:t>
    </w:r>
    <w:r w:rsidR="00196B62" w:rsidRPr="00196B62">
      <w:rPr>
        <w:rFonts w:ascii="Century Gothic" w:hAnsi="Century Gothic"/>
        <w:sz w:val="16"/>
        <w:szCs w:val="16"/>
      </w:rPr>
      <w:t>corporating</w:t>
    </w:r>
    <w:r w:rsidR="00196B62">
      <w:t xml:space="preserve"> </w:t>
    </w:r>
    <w:r w:rsidR="00196B62" w:rsidRPr="00196B62">
      <w:rPr>
        <w:rFonts w:ascii="Century Gothic" w:hAnsi="Century Gothic"/>
        <w:i/>
        <w:sz w:val="16"/>
        <w:szCs w:val="16"/>
      </w:rPr>
      <w:t>Challenge House, 1 – 2 Bank Buildings, High Street, Harlesden, NW10 4LX</w:t>
    </w:r>
    <w:r w:rsidR="00196B62">
      <w:t xml:space="preserve"> </w:t>
    </w:r>
    <w:r w:rsidR="00196B62">
      <w:ptab w:relativeTo="margin" w:alignment="center" w:leader="none"/>
    </w:r>
    <w:r w:rsidR="00196B62">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0B" w:rsidRDefault="0076090B" w:rsidP="00196B62">
      <w:pPr>
        <w:spacing w:after="0" w:line="240" w:lineRule="auto"/>
      </w:pPr>
      <w:r>
        <w:separator/>
      </w:r>
    </w:p>
  </w:footnote>
  <w:footnote w:type="continuationSeparator" w:id="0">
    <w:p w:rsidR="0076090B" w:rsidRDefault="0076090B" w:rsidP="0019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D46"/>
    <w:multiLevelType w:val="hybridMultilevel"/>
    <w:tmpl w:val="3030FF14"/>
    <w:lvl w:ilvl="0" w:tplc="32D0DD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91591"/>
    <w:multiLevelType w:val="hybridMultilevel"/>
    <w:tmpl w:val="DFF66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A373EF8"/>
    <w:multiLevelType w:val="hybridMultilevel"/>
    <w:tmpl w:val="E5D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B0"/>
    <w:rsid w:val="000A296A"/>
    <w:rsid w:val="000A4A9D"/>
    <w:rsid w:val="00196B62"/>
    <w:rsid w:val="002070EA"/>
    <w:rsid w:val="00247A65"/>
    <w:rsid w:val="00282B1F"/>
    <w:rsid w:val="00297FC0"/>
    <w:rsid w:val="002C15DA"/>
    <w:rsid w:val="003A6399"/>
    <w:rsid w:val="004A050C"/>
    <w:rsid w:val="004C20F1"/>
    <w:rsid w:val="004C7082"/>
    <w:rsid w:val="004D7ED6"/>
    <w:rsid w:val="0073471F"/>
    <w:rsid w:val="0076090B"/>
    <w:rsid w:val="008C0F53"/>
    <w:rsid w:val="009A6046"/>
    <w:rsid w:val="00C40BB4"/>
    <w:rsid w:val="00C6639B"/>
    <w:rsid w:val="00D154D1"/>
    <w:rsid w:val="00D542DE"/>
    <w:rsid w:val="00DC592E"/>
    <w:rsid w:val="00DE56BB"/>
    <w:rsid w:val="00E017F8"/>
    <w:rsid w:val="00E07FB0"/>
    <w:rsid w:val="00F04A8B"/>
    <w:rsid w:val="00F56F49"/>
    <w:rsid w:val="00F733BD"/>
    <w:rsid w:val="00FA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B0"/>
    <w:rPr>
      <w:rFonts w:ascii="Tahoma" w:hAnsi="Tahoma" w:cs="Tahoma"/>
      <w:sz w:val="16"/>
      <w:szCs w:val="16"/>
    </w:rPr>
  </w:style>
  <w:style w:type="character" w:styleId="Hyperlink">
    <w:name w:val="Hyperlink"/>
    <w:basedOn w:val="DefaultParagraphFont"/>
    <w:uiPriority w:val="99"/>
    <w:unhideWhenUsed/>
    <w:rsid w:val="00E07FB0"/>
    <w:rPr>
      <w:color w:val="0000FF" w:themeColor="hyperlink"/>
      <w:u w:val="single"/>
    </w:rPr>
  </w:style>
  <w:style w:type="paragraph" w:styleId="Header">
    <w:name w:val="header"/>
    <w:basedOn w:val="Normal"/>
    <w:link w:val="HeaderChar"/>
    <w:uiPriority w:val="99"/>
    <w:unhideWhenUsed/>
    <w:rsid w:val="0019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B62"/>
  </w:style>
  <w:style w:type="paragraph" w:styleId="Footer">
    <w:name w:val="footer"/>
    <w:basedOn w:val="Normal"/>
    <w:link w:val="FooterChar"/>
    <w:uiPriority w:val="99"/>
    <w:unhideWhenUsed/>
    <w:rsid w:val="0019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B62"/>
  </w:style>
  <w:style w:type="paragraph" w:styleId="ListParagraph">
    <w:name w:val="List Paragraph"/>
    <w:basedOn w:val="Normal"/>
    <w:uiPriority w:val="34"/>
    <w:qFormat/>
    <w:rsid w:val="000A2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B0"/>
    <w:rPr>
      <w:rFonts w:ascii="Tahoma" w:hAnsi="Tahoma" w:cs="Tahoma"/>
      <w:sz w:val="16"/>
      <w:szCs w:val="16"/>
    </w:rPr>
  </w:style>
  <w:style w:type="character" w:styleId="Hyperlink">
    <w:name w:val="Hyperlink"/>
    <w:basedOn w:val="DefaultParagraphFont"/>
    <w:uiPriority w:val="99"/>
    <w:unhideWhenUsed/>
    <w:rsid w:val="00E07FB0"/>
    <w:rPr>
      <w:color w:val="0000FF" w:themeColor="hyperlink"/>
      <w:u w:val="single"/>
    </w:rPr>
  </w:style>
  <w:style w:type="paragraph" w:styleId="Header">
    <w:name w:val="header"/>
    <w:basedOn w:val="Normal"/>
    <w:link w:val="HeaderChar"/>
    <w:uiPriority w:val="99"/>
    <w:unhideWhenUsed/>
    <w:rsid w:val="0019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B62"/>
  </w:style>
  <w:style w:type="paragraph" w:styleId="Footer">
    <w:name w:val="footer"/>
    <w:basedOn w:val="Normal"/>
    <w:link w:val="FooterChar"/>
    <w:uiPriority w:val="99"/>
    <w:unhideWhenUsed/>
    <w:rsid w:val="0019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B62"/>
  </w:style>
  <w:style w:type="paragraph" w:styleId="ListParagraph">
    <w:name w:val="List Paragraph"/>
    <w:basedOn w:val="Normal"/>
    <w:uiPriority w:val="34"/>
    <w:qFormat/>
    <w:rsid w:val="000A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curzon.brent.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rzoncrescen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woo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rzoncrescent.org.uk" TargetMode="External"/><Relationship Id="rId4" Type="http://schemas.openxmlformats.org/officeDocument/2006/relationships/settings" Target="settings.xml"/><Relationship Id="rId9" Type="http://schemas.openxmlformats.org/officeDocument/2006/relationships/hyperlink" Target="http://www.curzoncrescen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Mauranne Newby</dc:creator>
  <cp:lastModifiedBy>Jackie Ashbourne</cp:lastModifiedBy>
  <cp:revision>2</cp:revision>
  <cp:lastPrinted>2015-07-28T14:25:00Z</cp:lastPrinted>
  <dcterms:created xsi:type="dcterms:W3CDTF">2018-04-25T09:56:00Z</dcterms:created>
  <dcterms:modified xsi:type="dcterms:W3CDTF">2018-04-25T09:56:00Z</dcterms:modified>
</cp:coreProperties>
</file>