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AB3BC" w14:textId="059333A1" w:rsidR="000E0E1D" w:rsidRDefault="000E0E1D" w:rsidP="00395B0E"/>
    <w:p w14:paraId="7B3068BF" w14:textId="0B2F6F9C" w:rsidR="00FF7F3C" w:rsidRDefault="00FF7F3C" w:rsidP="00395B0E"/>
    <w:p w14:paraId="35D96FD7" w14:textId="71A45F79" w:rsidR="00FF7F3C" w:rsidRDefault="00FF7F3C" w:rsidP="00395B0E"/>
    <w:p w14:paraId="49EF9307" w14:textId="06E846F1" w:rsidR="00FF7F3C" w:rsidRDefault="00FF7F3C" w:rsidP="00395B0E"/>
    <w:p w14:paraId="125DEC3E" w14:textId="69670923" w:rsidR="00292A28" w:rsidRDefault="00292A28" w:rsidP="00292A28">
      <w:pPr>
        <w:rPr>
          <w:rFonts w:eastAsia="Calibri" w:cs="Arial"/>
          <w:b/>
          <w:lang w:val="en-US"/>
        </w:rPr>
      </w:pPr>
      <w:r w:rsidRPr="00904C45">
        <w:rPr>
          <w:rFonts w:eastAsia="Calibri" w:cs="Arial"/>
          <w:b/>
          <w:lang w:val="en-US"/>
        </w:rPr>
        <w:t xml:space="preserve">Job Title: </w:t>
      </w:r>
      <w:r w:rsidRPr="00904C45">
        <w:rPr>
          <w:rFonts w:eastAsia="Calibri" w:cs="Arial"/>
          <w:b/>
          <w:lang w:val="en-US"/>
        </w:rPr>
        <w:tab/>
      </w:r>
      <w:r>
        <w:rPr>
          <w:rFonts w:eastAsia="Calibri" w:cs="Arial"/>
          <w:b/>
          <w:lang w:val="en-US"/>
        </w:rPr>
        <w:tab/>
      </w:r>
      <w:r w:rsidRPr="00292A28">
        <w:rPr>
          <w:rFonts w:eastAsia="Calibri" w:cs="Arial"/>
          <w:lang w:val="en-US"/>
        </w:rPr>
        <w:t>Senior Science</w:t>
      </w:r>
      <w:r>
        <w:rPr>
          <w:rFonts w:eastAsia="Calibri" w:cs="Arial"/>
          <w:lang w:val="en-US"/>
        </w:rPr>
        <w:t xml:space="preserve"> Technician</w:t>
      </w:r>
    </w:p>
    <w:p w14:paraId="383CCF34" w14:textId="54718704" w:rsidR="00292A28" w:rsidRPr="00D9461B" w:rsidRDefault="00292A28" w:rsidP="00292A28">
      <w:pPr>
        <w:rPr>
          <w:rFonts w:eastAsia="Calibri" w:cs="Arial"/>
          <w:lang w:val="en-US"/>
        </w:rPr>
      </w:pPr>
      <w:r w:rsidRPr="00904C45">
        <w:rPr>
          <w:rFonts w:eastAsia="Calibri" w:cs="Arial"/>
          <w:b/>
          <w:lang w:val="en-US"/>
        </w:rPr>
        <w:t xml:space="preserve">Grade:  </w:t>
      </w:r>
      <w:r w:rsidRPr="00904C45">
        <w:rPr>
          <w:rFonts w:eastAsia="Calibri" w:cs="Arial"/>
          <w:b/>
          <w:lang w:val="en-US"/>
        </w:rPr>
        <w:tab/>
      </w:r>
      <w:r>
        <w:rPr>
          <w:rFonts w:eastAsia="Calibri" w:cs="Arial"/>
          <w:b/>
          <w:lang w:val="en-US"/>
        </w:rPr>
        <w:tab/>
      </w:r>
      <w:r>
        <w:rPr>
          <w:rFonts w:eastAsia="Calibri" w:cs="Arial"/>
          <w:lang w:val="en-US"/>
        </w:rPr>
        <w:t>B3</w:t>
      </w:r>
    </w:p>
    <w:p w14:paraId="0FE5DF13" w14:textId="4D4DD5EB" w:rsidR="00292A28" w:rsidRPr="00904C45" w:rsidRDefault="00292A28" w:rsidP="00292A28">
      <w:pPr>
        <w:rPr>
          <w:rFonts w:eastAsia="Calibri" w:cs="Arial"/>
          <w:lang w:val="en-US"/>
        </w:rPr>
      </w:pPr>
      <w:r>
        <w:rPr>
          <w:rFonts w:eastAsia="Calibri" w:cs="Arial"/>
          <w:b/>
          <w:lang w:val="en-US"/>
        </w:rPr>
        <w:t>Reporting to</w:t>
      </w:r>
      <w:r w:rsidRPr="00904C45">
        <w:rPr>
          <w:rFonts w:eastAsia="Calibri" w:cs="Arial"/>
          <w:b/>
          <w:lang w:val="en-US"/>
        </w:rPr>
        <w:t>:</w:t>
      </w:r>
      <w:r w:rsidRPr="00904C45">
        <w:rPr>
          <w:rFonts w:eastAsia="Calibri" w:cs="Arial"/>
          <w:lang w:val="en-US"/>
        </w:rPr>
        <w:t xml:space="preserve"> </w:t>
      </w:r>
      <w:r w:rsidRPr="00904C45">
        <w:rPr>
          <w:rFonts w:eastAsia="Calibri" w:cs="Arial"/>
          <w:lang w:val="en-US"/>
        </w:rPr>
        <w:tab/>
      </w:r>
      <w:r>
        <w:rPr>
          <w:rFonts w:eastAsia="Calibri" w:cs="Arial"/>
          <w:lang w:val="en-US"/>
        </w:rPr>
        <w:t>Director of Science</w:t>
      </w:r>
    </w:p>
    <w:p w14:paraId="00ABA5F0" w14:textId="77777777" w:rsidR="00292A28" w:rsidRDefault="00292A28" w:rsidP="00292A28">
      <w:pPr>
        <w:pBdr>
          <w:bottom w:val="single" w:sz="12" w:space="1" w:color="auto"/>
        </w:pBdr>
        <w:rPr>
          <w:rFonts w:eastAsia="Times New Roman" w:cs="Arial"/>
        </w:rPr>
      </w:pPr>
    </w:p>
    <w:p w14:paraId="540986FB" w14:textId="77777777" w:rsidR="00292A28" w:rsidRDefault="00292A28" w:rsidP="00292A28">
      <w:pPr>
        <w:rPr>
          <w:rFonts w:cs="Arial"/>
          <w:b/>
        </w:rPr>
      </w:pPr>
    </w:p>
    <w:p w14:paraId="5DD11638" w14:textId="77777777" w:rsidR="00FF7F3C" w:rsidRPr="005D6545" w:rsidRDefault="00FF7F3C" w:rsidP="00FF7F3C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Senior Science Technician </w:t>
      </w:r>
      <w:r w:rsidRPr="005D6545">
        <w:rPr>
          <w:rFonts w:cs="Arial"/>
          <w:b/>
          <w:szCs w:val="24"/>
        </w:rPr>
        <w:t xml:space="preserve">Job </w:t>
      </w:r>
      <w:r>
        <w:rPr>
          <w:rFonts w:cs="Arial"/>
          <w:b/>
          <w:szCs w:val="24"/>
        </w:rPr>
        <w:t>Description</w:t>
      </w:r>
      <w:r w:rsidRPr="005D6545">
        <w:rPr>
          <w:rFonts w:cs="Arial"/>
          <w:b/>
          <w:szCs w:val="24"/>
        </w:rPr>
        <w:t>:</w:t>
      </w:r>
    </w:p>
    <w:p w14:paraId="394E5D14" w14:textId="77777777" w:rsidR="00FF7F3C" w:rsidRPr="005D6545" w:rsidRDefault="00FF7F3C" w:rsidP="00FF7F3C">
      <w:pPr>
        <w:tabs>
          <w:tab w:val="left" w:pos="7485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0E558FFA" w14:textId="08FD6EA1" w:rsidR="00FF7F3C" w:rsidRDefault="00FF7F3C" w:rsidP="00FF7F3C">
      <w:pPr>
        <w:rPr>
          <w:rFonts w:eastAsia="Times New Roman" w:cs="Arial"/>
          <w:bCs/>
          <w:szCs w:val="24"/>
        </w:rPr>
      </w:pPr>
      <w:r w:rsidRPr="005D6545">
        <w:rPr>
          <w:rFonts w:eastAsia="Times New Roman" w:cs="Arial"/>
          <w:bCs/>
          <w:szCs w:val="24"/>
        </w:rPr>
        <w:t xml:space="preserve">The successful candidate will work with </w:t>
      </w:r>
      <w:r>
        <w:rPr>
          <w:rFonts w:eastAsia="Times New Roman" w:cs="Arial"/>
          <w:bCs/>
          <w:szCs w:val="24"/>
        </w:rPr>
        <w:t>Director of Science</w:t>
      </w:r>
      <w:r w:rsidRPr="005D6545">
        <w:rPr>
          <w:rFonts w:eastAsia="Times New Roman" w:cs="Arial"/>
          <w:bCs/>
          <w:szCs w:val="24"/>
        </w:rPr>
        <w:t xml:space="preserve"> on all aspects of wor</w:t>
      </w:r>
      <w:r>
        <w:rPr>
          <w:rFonts w:eastAsia="Times New Roman" w:cs="Arial"/>
          <w:bCs/>
          <w:szCs w:val="24"/>
        </w:rPr>
        <w:t>k within the Science Department. The post holder will be a</w:t>
      </w:r>
      <w:r w:rsidRPr="005D6545">
        <w:rPr>
          <w:rFonts w:eastAsia="Times New Roman" w:cs="Arial"/>
          <w:bCs/>
          <w:szCs w:val="24"/>
        </w:rPr>
        <w:t>ccountable for the management and supervis</w:t>
      </w:r>
      <w:r>
        <w:rPr>
          <w:rFonts w:eastAsia="Times New Roman" w:cs="Arial"/>
          <w:bCs/>
          <w:szCs w:val="24"/>
        </w:rPr>
        <w:t>ion of the Science technicians and will wor</w:t>
      </w:r>
      <w:r w:rsidR="00985F9A">
        <w:rPr>
          <w:rFonts w:eastAsia="Times New Roman" w:cs="Arial"/>
          <w:bCs/>
          <w:szCs w:val="24"/>
        </w:rPr>
        <w:t xml:space="preserve">k collaboratively with </w:t>
      </w:r>
      <w:r>
        <w:rPr>
          <w:rFonts w:eastAsia="Times New Roman" w:cs="Arial"/>
          <w:bCs/>
          <w:szCs w:val="24"/>
        </w:rPr>
        <w:t xml:space="preserve">colleagues to ensure </w:t>
      </w:r>
      <w:r w:rsidR="00985F9A">
        <w:rPr>
          <w:rFonts w:eastAsia="Times New Roman" w:cs="Arial"/>
          <w:bCs/>
          <w:szCs w:val="24"/>
        </w:rPr>
        <w:t>high</w:t>
      </w:r>
      <w:r>
        <w:rPr>
          <w:rFonts w:eastAsia="Times New Roman" w:cs="Arial"/>
          <w:bCs/>
          <w:szCs w:val="24"/>
        </w:rPr>
        <w:t xml:space="preserve"> quality</w:t>
      </w:r>
      <w:r w:rsidR="00985F9A">
        <w:rPr>
          <w:rFonts w:eastAsia="Times New Roman" w:cs="Arial"/>
          <w:bCs/>
          <w:szCs w:val="24"/>
        </w:rPr>
        <w:t xml:space="preserve"> </w:t>
      </w:r>
      <w:r>
        <w:rPr>
          <w:rFonts w:eastAsia="Times New Roman" w:cs="Arial"/>
          <w:bCs/>
          <w:szCs w:val="24"/>
        </w:rPr>
        <w:t xml:space="preserve">technical support is provided to </w:t>
      </w:r>
      <w:r w:rsidR="00985F9A">
        <w:rPr>
          <w:rFonts w:eastAsia="Times New Roman" w:cs="Arial"/>
          <w:bCs/>
          <w:szCs w:val="24"/>
        </w:rPr>
        <w:t>aid</w:t>
      </w:r>
      <w:r>
        <w:rPr>
          <w:rFonts w:eastAsia="Times New Roman" w:cs="Arial"/>
          <w:bCs/>
          <w:szCs w:val="24"/>
        </w:rPr>
        <w:t xml:space="preserve"> the effective delivery of the Science curriculum to our students. </w:t>
      </w:r>
      <w:r w:rsidRPr="005D6545">
        <w:rPr>
          <w:rFonts w:eastAsia="Times New Roman" w:cs="Arial"/>
          <w:bCs/>
          <w:szCs w:val="24"/>
        </w:rPr>
        <w:t xml:space="preserve">  </w:t>
      </w:r>
      <w:bookmarkStart w:id="0" w:name="_GoBack"/>
      <w:bookmarkEnd w:id="0"/>
    </w:p>
    <w:p w14:paraId="038116C8" w14:textId="77777777" w:rsidR="00FF7F3C" w:rsidRPr="005D6545" w:rsidRDefault="00FF7F3C" w:rsidP="00FF7F3C">
      <w:pPr>
        <w:rPr>
          <w:rFonts w:cs="Arial"/>
          <w:b/>
          <w:szCs w:val="24"/>
        </w:rPr>
      </w:pPr>
    </w:p>
    <w:p w14:paraId="0A53A989" w14:textId="77777777" w:rsidR="00FF7F3C" w:rsidRPr="005D6545" w:rsidRDefault="00FF7F3C" w:rsidP="00FF7F3C">
      <w:pPr>
        <w:rPr>
          <w:rFonts w:cs="Arial"/>
          <w:b/>
          <w:szCs w:val="24"/>
        </w:rPr>
      </w:pPr>
      <w:r w:rsidRPr="005D6545">
        <w:rPr>
          <w:rFonts w:cs="Arial"/>
          <w:b/>
          <w:szCs w:val="24"/>
        </w:rPr>
        <w:t>Main Duties:</w:t>
      </w:r>
    </w:p>
    <w:p w14:paraId="469BAD0F" w14:textId="77777777" w:rsidR="00FF7F3C" w:rsidRPr="005D6545" w:rsidRDefault="00FF7F3C" w:rsidP="00FF7F3C">
      <w:pPr>
        <w:rPr>
          <w:rFonts w:cs="Arial"/>
          <w:b/>
          <w:szCs w:val="24"/>
        </w:rPr>
      </w:pPr>
    </w:p>
    <w:p w14:paraId="5D4AEC71" w14:textId="77777777" w:rsidR="00FF7F3C" w:rsidRPr="005D6545" w:rsidRDefault="00FF7F3C" w:rsidP="00FF7F3C">
      <w:pPr>
        <w:ind w:left="330"/>
        <w:rPr>
          <w:rFonts w:cs="Arial"/>
          <w:b/>
          <w:szCs w:val="24"/>
        </w:rPr>
      </w:pPr>
      <w:r w:rsidRPr="005D6545">
        <w:rPr>
          <w:rFonts w:cs="Arial"/>
          <w:b/>
          <w:szCs w:val="24"/>
        </w:rPr>
        <w:t>Administrative and Organisational Tasks</w:t>
      </w:r>
    </w:p>
    <w:p w14:paraId="1E5D9CA5" w14:textId="77777777" w:rsidR="00FF7F3C" w:rsidRPr="005D6545" w:rsidRDefault="00FF7F3C" w:rsidP="00FF7F3C">
      <w:pPr>
        <w:ind w:left="360"/>
        <w:rPr>
          <w:rFonts w:cs="Arial"/>
          <w:szCs w:val="24"/>
        </w:rPr>
      </w:pPr>
    </w:p>
    <w:p w14:paraId="084F2782" w14:textId="77777777" w:rsidR="00FF7F3C" w:rsidRPr="005D6545" w:rsidRDefault="00FF7F3C" w:rsidP="00FF7F3C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>Ensure the provision of a basic maintenance service to tools, appliances, apparatus and equipment.</w:t>
      </w:r>
    </w:p>
    <w:p w14:paraId="5FAB573A" w14:textId="77777777" w:rsidR="00FF7F3C" w:rsidRPr="005D6545" w:rsidRDefault="00FF7F3C" w:rsidP="00FF7F3C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>Construct models, equipment and apparatus.</w:t>
      </w:r>
    </w:p>
    <w:p w14:paraId="4B3E4454" w14:textId="77777777" w:rsidR="00FF7F3C" w:rsidRPr="005D6545" w:rsidRDefault="00FF7F3C" w:rsidP="00FF7F3C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>Ensure lessons have the required equipment and materials.</w:t>
      </w:r>
    </w:p>
    <w:p w14:paraId="2ED038D0" w14:textId="77777777" w:rsidR="00FF7F3C" w:rsidRPr="005D6545" w:rsidRDefault="00FF7F3C" w:rsidP="00FF7F3C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>Organise an effective stock control system.</w:t>
      </w:r>
    </w:p>
    <w:p w14:paraId="0520456E" w14:textId="77777777" w:rsidR="00FF7F3C" w:rsidRPr="005D6545" w:rsidRDefault="00FF7F3C" w:rsidP="00FF7F3C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>Assist with class practical work under the supervision of a member of the teaching staff.</w:t>
      </w:r>
    </w:p>
    <w:p w14:paraId="42143379" w14:textId="77777777" w:rsidR="00FF7F3C" w:rsidRPr="005D6545" w:rsidRDefault="00FF7F3C" w:rsidP="00FF7F3C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>Organise the displays of materials, visual aids and pupils' work.</w:t>
      </w:r>
    </w:p>
    <w:p w14:paraId="1C0790BC" w14:textId="77777777" w:rsidR="00FF7F3C" w:rsidRPr="005D6545" w:rsidRDefault="00FF7F3C" w:rsidP="00FF7F3C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>Arrange for the photocopy and duplication of materials.</w:t>
      </w:r>
    </w:p>
    <w:p w14:paraId="694845B9" w14:textId="77777777" w:rsidR="00FF7F3C" w:rsidRPr="005D6545" w:rsidRDefault="00FF7F3C" w:rsidP="00FF7F3C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>Prepare and produce audio-visual materials as required.</w:t>
      </w:r>
    </w:p>
    <w:p w14:paraId="14A7CAB6" w14:textId="77777777" w:rsidR="00FF7F3C" w:rsidRPr="005D6545" w:rsidRDefault="00FF7F3C" w:rsidP="00FF7F3C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>The preparation of stock solutions and replenishment of reagent bottles.</w:t>
      </w:r>
    </w:p>
    <w:p w14:paraId="04186F4E" w14:textId="77777777" w:rsidR="00FF7F3C" w:rsidRPr="005D6545" w:rsidRDefault="00FF7F3C" w:rsidP="00FF7F3C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 xml:space="preserve">Maintenance and supervision of aquaria, </w:t>
      </w:r>
      <w:proofErr w:type="spellStart"/>
      <w:r w:rsidRPr="005D6545">
        <w:rPr>
          <w:rFonts w:cs="Arial"/>
          <w:szCs w:val="24"/>
        </w:rPr>
        <w:t>vivaria</w:t>
      </w:r>
      <w:proofErr w:type="spellEnd"/>
      <w:r w:rsidRPr="005D6545">
        <w:rPr>
          <w:rFonts w:cs="Arial"/>
          <w:szCs w:val="24"/>
        </w:rPr>
        <w:t>, animal and plant experiments</w:t>
      </w:r>
      <w:r>
        <w:rPr>
          <w:rFonts w:cs="Arial"/>
          <w:szCs w:val="24"/>
        </w:rPr>
        <w:t xml:space="preserve">. </w:t>
      </w:r>
    </w:p>
    <w:p w14:paraId="3872A5E1" w14:textId="77777777" w:rsidR="00FF7F3C" w:rsidRPr="005D6545" w:rsidRDefault="00FF7F3C" w:rsidP="00FF7F3C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>Organise suitable filing, office systems and stock.</w:t>
      </w:r>
    </w:p>
    <w:p w14:paraId="21527877" w14:textId="77777777" w:rsidR="00FF7F3C" w:rsidRPr="005D6545" w:rsidRDefault="00FF7F3C" w:rsidP="00FF7F3C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>Operate relevant equipment and machinery.</w:t>
      </w:r>
    </w:p>
    <w:p w14:paraId="73E42AE5" w14:textId="77777777" w:rsidR="00FF7F3C" w:rsidRPr="005D6545" w:rsidRDefault="00FF7F3C" w:rsidP="00FF7F3C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>Carry out all duties in accordance with the School’s Equal Opportunities Policy.</w:t>
      </w:r>
    </w:p>
    <w:p w14:paraId="134E7FD7" w14:textId="77777777" w:rsidR="00FF7F3C" w:rsidRPr="005D6545" w:rsidRDefault="00FF7F3C" w:rsidP="00FF7F3C">
      <w:pPr>
        <w:rPr>
          <w:rFonts w:cs="Arial"/>
          <w:szCs w:val="24"/>
        </w:rPr>
      </w:pPr>
    </w:p>
    <w:p w14:paraId="458B1D44" w14:textId="77777777" w:rsidR="00FF7F3C" w:rsidRPr="005D6545" w:rsidRDefault="00FF7F3C" w:rsidP="00FF7F3C">
      <w:pPr>
        <w:pStyle w:val="Heading2"/>
        <w:ind w:left="330"/>
        <w:rPr>
          <w:rFonts w:ascii="Arial" w:hAnsi="Arial" w:cs="Arial"/>
          <w:b/>
          <w:color w:val="auto"/>
          <w:sz w:val="24"/>
          <w:szCs w:val="24"/>
        </w:rPr>
      </w:pPr>
      <w:r w:rsidRPr="005D6545">
        <w:rPr>
          <w:rFonts w:ascii="Arial" w:hAnsi="Arial" w:cs="Arial"/>
          <w:b/>
          <w:color w:val="auto"/>
          <w:sz w:val="24"/>
          <w:szCs w:val="24"/>
        </w:rPr>
        <w:t>Health &amp; Safety</w:t>
      </w:r>
    </w:p>
    <w:p w14:paraId="04EEA275" w14:textId="77777777" w:rsidR="00FF7F3C" w:rsidRPr="005D6545" w:rsidRDefault="00FF7F3C" w:rsidP="00FF7F3C">
      <w:pPr>
        <w:numPr>
          <w:ilvl w:val="0"/>
          <w:numId w:val="18"/>
        </w:numPr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>Ensure relevant Health &amp; Safety instructions are followed.</w:t>
      </w:r>
    </w:p>
    <w:p w14:paraId="51DB136E" w14:textId="77777777" w:rsidR="00FF7F3C" w:rsidRPr="005D6545" w:rsidRDefault="00FF7F3C" w:rsidP="00FF7F3C">
      <w:pPr>
        <w:numPr>
          <w:ilvl w:val="0"/>
          <w:numId w:val="18"/>
        </w:numPr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>Complete appropriate Risk Assessments and ensure that the relevant R</w:t>
      </w:r>
      <w:r>
        <w:rPr>
          <w:rFonts w:cs="Arial"/>
          <w:szCs w:val="24"/>
        </w:rPr>
        <w:t xml:space="preserve">isk </w:t>
      </w:r>
      <w:r w:rsidRPr="005D6545">
        <w:rPr>
          <w:rFonts w:cs="Arial"/>
          <w:szCs w:val="24"/>
        </w:rPr>
        <w:t>A</w:t>
      </w:r>
      <w:r>
        <w:rPr>
          <w:rFonts w:cs="Arial"/>
          <w:szCs w:val="24"/>
        </w:rPr>
        <w:t>ssessment</w:t>
      </w:r>
      <w:r w:rsidRPr="005D6545">
        <w:rPr>
          <w:rFonts w:cs="Arial"/>
          <w:szCs w:val="24"/>
        </w:rPr>
        <w:t xml:space="preserve"> is available for specific lessons.</w:t>
      </w:r>
    </w:p>
    <w:p w14:paraId="5C855440" w14:textId="77777777" w:rsidR="00FF7F3C" w:rsidRPr="005D6545" w:rsidRDefault="00FF7F3C" w:rsidP="00FF7F3C">
      <w:pPr>
        <w:numPr>
          <w:ilvl w:val="0"/>
          <w:numId w:val="18"/>
        </w:numPr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>Operate a system of visual checks each time a piece of equipment is used or provided for use.</w:t>
      </w:r>
    </w:p>
    <w:p w14:paraId="01FE0DAB" w14:textId="77777777" w:rsidR="00FF7F3C" w:rsidRPr="005D6545" w:rsidRDefault="00FF7F3C" w:rsidP="00FF7F3C">
      <w:pPr>
        <w:numPr>
          <w:ilvl w:val="0"/>
          <w:numId w:val="18"/>
        </w:numPr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>Provide for the safety and security of equipment, materials, apparatus, tools, appliances at the end of the school day.</w:t>
      </w:r>
    </w:p>
    <w:p w14:paraId="0A5F1A9D" w14:textId="77777777" w:rsidR="00FF7F3C" w:rsidRPr="005D6545" w:rsidRDefault="00FF7F3C" w:rsidP="00FF7F3C">
      <w:pPr>
        <w:numPr>
          <w:ilvl w:val="0"/>
          <w:numId w:val="18"/>
        </w:numPr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>Safe disposal of chemical and biological waste.</w:t>
      </w:r>
    </w:p>
    <w:p w14:paraId="7D8CA312" w14:textId="194D2571" w:rsidR="00FF7F3C" w:rsidRPr="005D6545" w:rsidRDefault="00FF7F3C" w:rsidP="00FF7F3C">
      <w:pPr>
        <w:numPr>
          <w:ilvl w:val="0"/>
          <w:numId w:val="18"/>
        </w:numPr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>Maintain working areas to ensure a clean, safe and orderly environment.   This includes cleaning, polishing and treating surfaces and fittings in working areas and ancillary rooms as necessary</w:t>
      </w:r>
      <w:r w:rsidR="00985F9A">
        <w:rPr>
          <w:rFonts w:cs="Arial"/>
          <w:szCs w:val="24"/>
        </w:rPr>
        <w:t>.</w:t>
      </w:r>
    </w:p>
    <w:p w14:paraId="1758D68E" w14:textId="77777777" w:rsidR="00FF7F3C" w:rsidRPr="005D6545" w:rsidRDefault="00FF7F3C" w:rsidP="00FF7F3C">
      <w:pPr>
        <w:numPr>
          <w:ilvl w:val="0"/>
          <w:numId w:val="18"/>
        </w:numPr>
        <w:jc w:val="left"/>
        <w:rPr>
          <w:rFonts w:cs="Arial"/>
          <w:szCs w:val="24"/>
          <w:lang w:eastAsia="en-GB"/>
        </w:rPr>
      </w:pPr>
      <w:r w:rsidRPr="005D6545">
        <w:rPr>
          <w:rFonts w:cs="Arial"/>
          <w:szCs w:val="24"/>
        </w:rPr>
        <w:t>Advise teaching staff on safety matters or potential problems with equipment.</w:t>
      </w:r>
    </w:p>
    <w:p w14:paraId="462BB4DE" w14:textId="77777777" w:rsidR="00FF7F3C" w:rsidRPr="005D6545" w:rsidRDefault="00FF7F3C" w:rsidP="00FF7F3C">
      <w:pPr>
        <w:ind w:left="360"/>
        <w:rPr>
          <w:rFonts w:cs="Arial"/>
          <w:szCs w:val="24"/>
          <w:lang w:eastAsia="en-GB"/>
        </w:rPr>
      </w:pPr>
    </w:p>
    <w:p w14:paraId="15C673BB" w14:textId="77777777" w:rsidR="00FF7F3C" w:rsidRPr="005D6545" w:rsidRDefault="00FF7F3C" w:rsidP="00FF7F3C">
      <w:pPr>
        <w:ind w:left="360"/>
        <w:rPr>
          <w:rFonts w:cs="Arial"/>
          <w:szCs w:val="24"/>
        </w:rPr>
      </w:pPr>
    </w:p>
    <w:p w14:paraId="7952808E" w14:textId="77777777" w:rsidR="00FF7F3C" w:rsidRDefault="00FF7F3C" w:rsidP="00FF7F3C">
      <w:pPr>
        <w:ind w:left="360"/>
        <w:rPr>
          <w:rFonts w:cs="Arial"/>
          <w:b/>
          <w:szCs w:val="24"/>
        </w:rPr>
      </w:pPr>
      <w:r w:rsidRPr="005D6545">
        <w:rPr>
          <w:rFonts w:cs="Arial"/>
          <w:b/>
          <w:szCs w:val="24"/>
        </w:rPr>
        <w:t>Working with Students, Staff and Others</w:t>
      </w:r>
    </w:p>
    <w:p w14:paraId="6D1ACD8E" w14:textId="77777777" w:rsidR="00FF7F3C" w:rsidRPr="005D6545" w:rsidRDefault="00FF7F3C" w:rsidP="00FF7F3C">
      <w:pPr>
        <w:numPr>
          <w:ilvl w:val="0"/>
          <w:numId w:val="17"/>
        </w:numPr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>Liaise with members of the technica</w:t>
      </w:r>
      <w:r>
        <w:rPr>
          <w:rFonts w:cs="Arial"/>
          <w:szCs w:val="24"/>
        </w:rPr>
        <w:t>l support teams in providing an</w:t>
      </w:r>
      <w:r w:rsidRPr="005D6545">
        <w:rPr>
          <w:rFonts w:cs="Arial"/>
          <w:szCs w:val="24"/>
        </w:rPr>
        <w:t xml:space="preserve"> efficient service to the school.</w:t>
      </w:r>
    </w:p>
    <w:p w14:paraId="384CB819" w14:textId="77777777" w:rsidR="00FF7F3C" w:rsidRDefault="00FF7F3C" w:rsidP="00FF7F3C">
      <w:pPr>
        <w:numPr>
          <w:ilvl w:val="0"/>
          <w:numId w:val="17"/>
        </w:numPr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>Work closely with the staff of the Science Curriculum Area.</w:t>
      </w:r>
    </w:p>
    <w:p w14:paraId="723F6621" w14:textId="77777777" w:rsidR="00FF7F3C" w:rsidRPr="005D6545" w:rsidRDefault="00FF7F3C" w:rsidP="00FF7F3C">
      <w:pPr>
        <w:numPr>
          <w:ilvl w:val="0"/>
          <w:numId w:val="17"/>
        </w:num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Comply with all academy policies and procedures including safeguarding, child protection, health, safety and security, reporting all concerns to the designated colleagues.  </w:t>
      </w:r>
    </w:p>
    <w:p w14:paraId="053DF208" w14:textId="77777777" w:rsidR="00FF7F3C" w:rsidRPr="005D6545" w:rsidRDefault="00FF7F3C" w:rsidP="00FF7F3C">
      <w:pPr>
        <w:tabs>
          <w:tab w:val="left" w:pos="8280"/>
        </w:tabs>
        <w:ind w:left="360" w:right="-64"/>
        <w:rPr>
          <w:rFonts w:cs="Arial"/>
          <w:b/>
          <w:szCs w:val="24"/>
        </w:rPr>
      </w:pPr>
    </w:p>
    <w:p w14:paraId="347AE211" w14:textId="77777777" w:rsidR="00FF7F3C" w:rsidRPr="005D6545" w:rsidRDefault="00FF7F3C" w:rsidP="00FF7F3C">
      <w:pPr>
        <w:tabs>
          <w:tab w:val="left" w:pos="8280"/>
        </w:tabs>
        <w:ind w:left="360" w:right="-64"/>
        <w:rPr>
          <w:rFonts w:cs="Arial"/>
          <w:b/>
          <w:szCs w:val="24"/>
        </w:rPr>
      </w:pPr>
      <w:r w:rsidRPr="005D6545">
        <w:rPr>
          <w:rFonts w:cs="Arial"/>
          <w:b/>
          <w:szCs w:val="24"/>
        </w:rPr>
        <w:t>Relationships with Parents and Wider Community</w:t>
      </w:r>
    </w:p>
    <w:p w14:paraId="693F72C0" w14:textId="77777777" w:rsidR="00FF7F3C" w:rsidRPr="005D6545" w:rsidRDefault="00FF7F3C" w:rsidP="00FF7F3C">
      <w:pPr>
        <w:numPr>
          <w:ilvl w:val="0"/>
          <w:numId w:val="17"/>
        </w:numPr>
        <w:tabs>
          <w:tab w:val="clear" w:pos="1080"/>
          <w:tab w:val="num" w:pos="880"/>
          <w:tab w:val="left" w:pos="8280"/>
        </w:tabs>
        <w:ind w:left="770" w:right="-64"/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>Establish good and effective links with the business sector and other agencies.</w:t>
      </w:r>
    </w:p>
    <w:p w14:paraId="42222204" w14:textId="77777777" w:rsidR="00FF7F3C" w:rsidRPr="005D6545" w:rsidRDefault="00FF7F3C" w:rsidP="00FF7F3C">
      <w:pPr>
        <w:tabs>
          <w:tab w:val="left" w:pos="8280"/>
        </w:tabs>
        <w:ind w:left="410" w:right="-64"/>
        <w:rPr>
          <w:rFonts w:cs="Arial"/>
          <w:szCs w:val="24"/>
        </w:rPr>
      </w:pPr>
    </w:p>
    <w:p w14:paraId="327FCD5E" w14:textId="77777777" w:rsidR="00FF7F3C" w:rsidRPr="005D6545" w:rsidRDefault="00FF7F3C" w:rsidP="00FF7F3C">
      <w:pPr>
        <w:tabs>
          <w:tab w:val="left" w:pos="8280"/>
        </w:tabs>
        <w:ind w:left="360" w:right="-64"/>
        <w:rPr>
          <w:rFonts w:cs="Arial"/>
          <w:b/>
          <w:szCs w:val="24"/>
        </w:rPr>
      </w:pPr>
      <w:r w:rsidRPr="005D6545">
        <w:rPr>
          <w:rFonts w:cs="Arial"/>
          <w:b/>
          <w:szCs w:val="24"/>
        </w:rPr>
        <w:t xml:space="preserve">Managing Own Performance and Development </w:t>
      </w:r>
    </w:p>
    <w:p w14:paraId="6BF667C9" w14:textId="77777777" w:rsidR="00FF7F3C" w:rsidRPr="005D6545" w:rsidRDefault="00FF7F3C" w:rsidP="00FF7F3C">
      <w:pPr>
        <w:numPr>
          <w:ilvl w:val="0"/>
          <w:numId w:val="17"/>
        </w:numPr>
        <w:tabs>
          <w:tab w:val="clear" w:pos="1080"/>
          <w:tab w:val="num" w:pos="880"/>
          <w:tab w:val="left" w:pos="8280"/>
        </w:tabs>
        <w:ind w:left="880" w:right="-64" w:hanging="470"/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 xml:space="preserve">Be accountable for your </w:t>
      </w:r>
      <w:r>
        <w:rPr>
          <w:rFonts w:cs="Arial"/>
          <w:szCs w:val="24"/>
        </w:rPr>
        <w:t xml:space="preserve">appraisal </w:t>
      </w:r>
      <w:r w:rsidRPr="005D6545">
        <w:rPr>
          <w:rFonts w:cs="Arial"/>
          <w:szCs w:val="24"/>
        </w:rPr>
        <w:t xml:space="preserve">targets and assist in the </w:t>
      </w:r>
      <w:r>
        <w:rPr>
          <w:rFonts w:cs="Arial"/>
          <w:szCs w:val="24"/>
        </w:rPr>
        <w:t xml:space="preserve">appraisal </w:t>
      </w:r>
      <w:r w:rsidRPr="005D6545">
        <w:rPr>
          <w:rFonts w:cs="Arial"/>
          <w:szCs w:val="24"/>
        </w:rPr>
        <w:t>of other staff if required.</w:t>
      </w:r>
    </w:p>
    <w:p w14:paraId="66F885A6" w14:textId="77777777" w:rsidR="00FF7F3C" w:rsidRPr="005D6545" w:rsidRDefault="00FF7F3C" w:rsidP="00FF7F3C">
      <w:pPr>
        <w:tabs>
          <w:tab w:val="left" w:pos="8280"/>
        </w:tabs>
        <w:ind w:left="360" w:right="-64"/>
        <w:rPr>
          <w:rFonts w:cs="Arial"/>
          <w:b/>
          <w:szCs w:val="24"/>
        </w:rPr>
      </w:pPr>
    </w:p>
    <w:p w14:paraId="672C266A" w14:textId="77777777" w:rsidR="00FF7F3C" w:rsidRPr="005D6545" w:rsidRDefault="00FF7F3C" w:rsidP="00FF7F3C">
      <w:pPr>
        <w:tabs>
          <w:tab w:val="left" w:pos="8280"/>
        </w:tabs>
        <w:ind w:left="360" w:right="-64"/>
        <w:rPr>
          <w:rFonts w:cs="Arial"/>
          <w:b/>
          <w:szCs w:val="24"/>
        </w:rPr>
      </w:pPr>
      <w:r w:rsidRPr="005D6545">
        <w:rPr>
          <w:rFonts w:cs="Arial"/>
          <w:b/>
          <w:szCs w:val="24"/>
        </w:rPr>
        <w:t xml:space="preserve">Managing Resources </w:t>
      </w:r>
    </w:p>
    <w:p w14:paraId="23CAAD0A" w14:textId="77777777" w:rsidR="00FF7F3C" w:rsidRPr="005D6545" w:rsidRDefault="00FF7F3C" w:rsidP="00FF7F3C">
      <w:pPr>
        <w:numPr>
          <w:ilvl w:val="0"/>
          <w:numId w:val="17"/>
        </w:numPr>
        <w:tabs>
          <w:tab w:val="clear" w:pos="1080"/>
          <w:tab w:val="num" w:pos="851"/>
        </w:tabs>
        <w:ind w:hanging="654"/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>Organise and maintain an inventory of materials, apparatus and equipment.</w:t>
      </w:r>
    </w:p>
    <w:p w14:paraId="315D2E21" w14:textId="0A915DA6" w:rsidR="00FF7F3C" w:rsidRPr="005D6545" w:rsidRDefault="00FF7F3C" w:rsidP="00FF7F3C">
      <w:pPr>
        <w:numPr>
          <w:ilvl w:val="0"/>
          <w:numId w:val="17"/>
        </w:numPr>
        <w:tabs>
          <w:tab w:val="clear" w:pos="1080"/>
          <w:tab w:val="num" w:pos="880"/>
          <w:tab w:val="left" w:pos="8280"/>
        </w:tabs>
        <w:ind w:left="880" w:right="-64" w:hanging="470"/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 xml:space="preserve">Advise </w:t>
      </w:r>
      <w:r w:rsidR="00985F9A">
        <w:rPr>
          <w:rFonts w:cs="Arial"/>
          <w:szCs w:val="24"/>
        </w:rPr>
        <w:t xml:space="preserve">the </w:t>
      </w:r>
      <w:r>
        <w:rPr>
          <w:rFonts w:eastAsia="Times New Roman" w:cs="Arial"/>
          <w:bCs/>
          <w:szCs w:val="24"/>
        </w:rPr>
        <w:t>Director of Science</w:t>
      </w:r>
      <w:r w:rsidRPr="005D6545">
        <w:rPr>
          <w:rFonts w:eastAsia="Times New Roman" w:cs="Arial"/>
          <w:bCs/>
          <w:szCs w:val="24"/>
        </w:rPr>
        <w:t xml:space="preserve"> </w:t>
      </w:r>
      <w:r w:rsidRPr="005D6545">
        <w:rPr>
          <w:rFonts w:cs="Arial"/>
          <w:szCs w:val="24"/>
        </w:rPr>
        <w:t>of staff and resource needs for the area of responsibility.</w:t>
      </w:r>
    </w:p>
    <w:p w14:paraId="5EBF6521" w14:textId="77777777" w:rsidR="00FF7F3C" w:rsidRPr="005D6545" w:rsidRDefault="00FF7F3C" w:rsidP="00FF7F3C">
      <w:pPr>
        <w:numPr>
          <w:ilvl w:val="0"/>
          <w:numId w:val="17"/>
        </w:numPr>
        <w:tabs>
          <w:tab w:val="clear" w:pos="1080"/>
          <w:tab w:val="num" w:pos="880"/>
          <w:tab w:val="left" w:pos="8280"/>
        </w:tabs>
        <w:ind w:left="880" w:right="-64" w:hanging="470"/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 xml:space="preserve">Assist the </w:t>
      </w:r>
      <w:r w:rsidRPr="005D6545">
        <w:rPr>
          <w:rFonts w:eastAsia="Times New Roman" w:cs="Arial"/>
          <w:bCs/>
          <w:szCs w:val="24"/>
        </w:rPr>
        <w:t xml:space="preserve">Director of </w:t>
      </w:r>
      <w:r>
        <w:rPr>
          <w:rFonts w:eastAsia="Times New Roman" w:cs="Arial"/>
          <w:bCs/>
          <w:szCs w:val="24"/>
        </w:rPr>
        <w:t>Science</w:t>
      </w:r>
      <w:r w:rsidRPr="005D6545">
        <w:rPr>
          <w:rFonts w:cs="Arial"/>
          <w:szCs w:val="24"/>
        </w:rPr>
        <w:t xml:space="preserve"> to ensure the effective and efficient management and organisation of resources.</w:t>
      </w:r>
    </w:p>
    <w:p w14:paraId="6F978537" w14:textId="77777777" w:rsidR="00FF7F3C" w:rsidRPr="005D6545" w:rsidRDefault="00FF7F3C" w:rsidP="00FF7F3C">
      <w:pPr>
        <w:numPr>
          <w:ilvl w:val="0"/>
          <w:numId w:val="17"/>
        </w:numPr>
        <w:tabs>
          <w:tab w:val="clear" w:pos="1080"/>
          <w:tab w:val="num" w:pos="880"/>
          <w:tab w:val="left" w:pos="8280"/>
        </w:tabs>
        <w:ind w:left="880" w:right="-64" w:hanging="470"/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>Ensure that there is a safe working and learning environment in which risks are properly assessed.</w:t>
      </w:r>
    </w:p>
    <w:p w14:paraId="22DE9435" w14:textId="77777777" w:rsidR="00FF7F3C" w:rsidRPr="005D6545" w:rsidRDefault="00FF7F3C" w:rsidP="00FF7F3C">
      <w:pPr>
        <w:numPr>
          <w:ilvl w:val="0"/>
          <w:numId w:val="17"/>
        </w:numPr>
        <w:tabs>
          <w:tab w:val="clear" w:pos="1080"/>
          <w:tab w:val="num" w:pos="880"/>
          <w:tab w:val="left" w:pos="8280"/>
        </w:tabs>
        <w:ind w:left="880" w:right="-64" w:hanging="470"/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 xml:space="preserve">Assist the </w:t>
      </w:r>
      <w:r>
        <w:rPr>
          <w:rFonts w:eastAsia="Times New Roman" w:cs="Arial"/>
          <w:bCs/>
          <w:szCs w:val="24"/>
        </w:rPr>
        <w:t>Director of Science</w:t>
      </w:r>
      <w:r w:rsidRPr="005D6545">
        <w:rPr>
          <w:rFonts w:eastAsia="Times New Roman" w:cs="Arial"/>
          <w:bCs/>
          <w:szCs w:val="24"/>
        </w:rPr>
        <w:t xml:space="preserve"> </w:t>
      </w:r>
      <w:r w:rsidRPr="005D6545">
        <w:rPr>
          <w:rFonts w:cs="Arial"/>
          <w:szCs w:val="24"/>
        </w:rPr>
        <w:t>to formulate the area’s Strategic and Action plans and implement the processes by which they will be monitored and evaluated.</w:t>
      </w:r>
    </w:p>
    <w:p w14:paraId="4FE8673B" w14:textId="77777777" w:rsidR="00FF7F3C" w:rsidRPr="005D6545" w:rsidRDefault="00FF7F3C" w:rsidP="00FF7F3C">
      <w:pPr>
        <w:numPr>
          <w:ilvl w:val="0"/>
          <w:numId w:val="17"/>
        </w:numPr>
        <w:tabs>
          <w:tab w:val="clear" w:pos="1080"/>
          <w:tab w:val="num" w:pos="880"/>
          <w:tab w:val="left" w:pos="8280"/>
        </w:tabs>
        <w:ind w:left="880" w:right="-64" w:hanging="470"/>
        <w:jc w:val="left"/>
        <w:rPr>
          <w:rFonts w:cs="Arial"/>
          <w:szCs w:val="24"/>
        </w:rPr>
      </w:pPr>
      <w:r w:rsidRPr="005D6545">
        <w:rPr>
          <w:rFonts w:cs="Arial"/>
          <w:szCs w:val="24"/>
        </w:rPr>
        <w:t xml:space="preserve">Be accountable for the budget for the area. </w:t>
      </w:r>
    </w:p>
    <w:p w14:paraId="21CD2232" w14:textId="77777777" w:rsidR="00FF7F3C" w:rsidRPr="005D6545" w:rsidRDefault="00FF7F3C" w:rsidP="00FF7F3C">
      <w:pPr>
        <w:ind w:left="720"/>
        <w:rPr>
          <w:rFonts w:cs="Arial"/>
          <w:szCs w:val="24"/>
        </w:rPr>
      </w:pPr>
    </w:p>
    <w:p w14:paraId="55A590E2" w14:textId="77777777" w:rsidR="00FF7F3C" w:rsidRPr="005D6545" w:rsidRDefault="00FF7F3C" w:rsidP="00FF7F3C">
      <w:pPr>
        <w:tabs>
          <w:tab w:val="left" w:pos="8280"/>
        </w:tabs>
        <w:ind w:right="-64"/>
        <w:rPr>
          <w:rFonts w:cs="Arial"/>
          <w:b/>
          <w:szCs w:val="24"/>
        </w:rPr>
      </w:pPr>
    </w:p>
    <w:p w14:paraId="4BB41B32" w14:textId="77777777" w:rsidR="00FF7F3C" w:rsidRPr="005D6545" w:rsidRDefault="00FF7F3C" w:rsidP="00FF7F3C">
      <w:pPr>
        <w:tabs>
          <w:tab w:val="left" w:pos="8280"/>
        </w:tabs>
        <w:ind w:left="360" w:right="-64"/>
        <w:rPr>
          <w:rFonts w:cs="Arial"/>
          <w:b/>
          <w:szCs w:val="24"/>
        </w:rPr>
      </w:pPr>
      <w:r w:rsidRPr="005D6545">
        <w:rPr>
          <w:rFonts w:cs="Arial"/>
          <w:b/>
          <w:szCs w:val="24"/>
        </w:rPr>
        <w:t>Specific responsibilities for which the post holder is directly accountable as delegated by</w:t>
      </w:r>
      <w:r>
        <w:rPr>
          <w:rFonts w:cs="Arial"/>
          <w:b/>
          <w:szCs w:val="24"/>
        </w:rPr>
        <w:t xml:space="preserve"> the line manager or Principal</w:t>
      </w:r>
      <w:r w:rsidRPr="005D6545">
        <w:rPr>
          <w:rFonts w:cs="Arial"/>
          <w:b/>
          <w:szCs w:val="24"/>
        </w:rPr>
        <w:t xml:space="preserve"> commensurate with the scale.</w:t>
      </w:r>
    </w:p>
    <w:p w14:paraId="578438FC" w14:textId="77777777" w:rsidR="00FF7F3C" w:rsidRPr="005D6545" w:rsidRDefault="00FF7F3C" w:rsidP="00FF7F3C">
      <w:pPr>
        <w:rPr>
          <w:rFonts w:cs="Arial"/>
          <w:szCs w:val="24"/>
        </w:rPr>
      </w:pPr>
    </w:p>
    <w:p w14:paraId="068B0400" w14:textId="77777777" w:rsidR="00FF7F3C" w:rsidRPr="005D6545" w:rsidRDefault="00FF7F3C" w:rsidP="00FF7F3C">
      <w:pPr>
        <w:numPr>
          <w:ilvl w:val="0"/>
          <w:numId w:val="15"/>
        </w:numPr>
        <w:rPr>
          <w:rFonts w:eastAsia="Times New Roman" w:cs="Arial"/>
          <w:szCs w:val="24"/>
        </w:rPr>
      </w:pPr>
      <w:r w:rsidRPr="005D6545">
        <w:rPr>
          <w:rFonts w:eastAsia="Times New Roman" w:cs="Arial"/>
          <w:szCs w:val="24"/>
        </w:rPr>
        <w:t>Collect, assemble, prepare, issue, clear away, clean, maintain and store apparatus and other items required for practical science classes or demonstrations.</w:t>
      </w:r>
    </w:p>
    <w:p w14:paraId="1E252F6C" w14:textId="77777777" w:rsidR="00FF7F3C" w:rsidRPr="005D6545" w:rsidRDefault="00FF7F3C" w:rsidP="00FF7F3C">
      <w:pPr>
        <w:numPr>
          <w:ilvl w:val="0"/>
          <w:numId w:val="15"/>
        </w:numPr>
        <w:rPr>
          <w:rFonts w:eastAsia="Times New Roman" w:cs="Arial"/>
          <w:szCs w:val="24"/>
        </w:rPr>
      </w:pPr>
      <w:r w:rsidRPr="005D6545">
        <w:rPr>
          <w:rFonts w:eastAsia="Times New Roman" w:cs="Arial"/>
          <w:szCs w:val="24"/>
        </w:rPr>
        <w:t xml:space="preserve">Clear bench tops and fittings, </w:t>
      </w:r>
      <w:proofErr w:type="spellStart"/>
      <w:r w:rsidRPr="005D6545">
        <w:rPr>
          <w:rFonts w:eastAsia="Times New Roman" w:cs="Arial"/>
          <w:szCs w:val="24"/>
        </w:rPr>
        <w:t>eg</w:t>
      </w:r>
      <w:proofErr w:type="spellEnd"/>
      <w:r w:rsidRPr="005D6545">
        <w:rPr>
          <w:rFonts w:eastAsia="Times New Roman" w:cs="Arial"/>
          <w:szCs w:val="24"/>
        </w:rPr>
        <w:t xml:space="preserve"> drawers, cupboards, fume cupboards, in laboratories and ancillary room.</w:t>
      </w:r>
    </w:p>
    <w:p w14:paraId="1398F749" w14:textId="77777777" w:rsidR="00FF7F3C" w:rsidRPr="005D6545" w:rsidRDefault="00FF7F3C" w:rsidP="00FF7F3C">
      <w:pPr>
        <w:numPr>
          <w:ilvl w:val="0"/>
          <w:numId w:val="15"/>
        </w:numPr>
        <w:rPr>
          <w:rFonts w:eastAsia="Times New Roman" w:cs="Arial"/>
          <w:szCs w:val="24"/>
        </w:rPr>
      </w:pPr>
      <w:r w:rsidRPr="005D6545">
        <w:rPr>
          <w:rFonts w:eastAsia="Times New Roman" w:cs="Arial"/>
          <w:szCs w:val="24"/>
        </w:rPr>
        <w:t>To maintain a clean and tidy work environment.</w:t>
      </w:r>
    </w:p>
    <w:p w14:paraId="6E537612" w14:textId="77777777" w:rsidR="00FF7F3C" w:rsidRPr="005D6545" w:rsidRDefault="00FF7F3C" w:rsidP="00FF7F3C">
      <w:pPr>
        <w:numPr>
          <w:ilvl w:val="0"/>
          <w:numId w:val="15"/>
        </w:numPr>
        <w:rPr>
          <w:rFonts w:eastAsia="Times New Roman" w:cs="Arial"/>
          <w:szCs w:val="24"/>
        </w:rPr>
      </w:pPr>
      <w:r w:rsidRPr="005D6545">
        <w:rPr>
          <w:rFonts w:eastAsia="Times New Roman" w:cs="Arial"/>
          <w:szCs w:val="24"/>
        </w:rPr>
        <w:t>Prepare stock solutions and replenish re-agent bottles.</w:t>
      </w:r>
    </w:p>
    <w:p w14:paraId="12E5867B" w14:textId="77777777" w:rsidR="00FF7F3C" w:rsidRDefault="00FF7F3C" w:rsidP="00FF7F3C">
      <w:pPr>
        <w:numPr>
          <w:ilvl w:val="0"/>
          <w:numId w:val="15"/>
        </w:numPr>
        <w:rPr>
          <w:rFonts w:eastAsia="Times New Roman" w:cs="Arial"/>
          <w:szCs w:val="24"/>
        </w:rPr>
      </w:pPr>
      <w:r w:rsidRPr="00456817">
        <w:rPr>
          <w:rFonts w:eastAsia="Times New Roman" w:cs="Arial"/>
          <w:szCs w:val="24"/>
        </w:rPr>
        <w:t xml:space="preserve">Maintain and supervise aquaria, </w:t>
      </w:r>
      <w:proofErr w:type="spellStart"/>
      <w:r w:rsidRPr="00456817">
        <w:rPr>
          <w:rFonts w:eastAsia="Times New Roman" w:cs="Arial"/>
          <w:szCs w:val="24"/>
        </w:rPr>
        <w:t>vivaria</w:t>
      </w:r>
      <w:proofErr w:type="spellEnd"/>
      <w:r w:rsidRPr="00456817">
        <w:rPr>
          <w:rFonts w:eastAsia="Times New Roman" w:cs="Arial"/>
          <w:szCs w:val="24"/>
        </w:rPr>
        <w:t xml:space="preserve">, animal and plant experiments. </w:t>
      </w:r>
    </w:p>
    <w:p w14:paraId="0A64CC91" w14:textId="77777777" w:rsidR="00FF7F3C" w:rsidRPr="00456817" w:rsidRDefault="00FF7F3C" w:rsidP="00FF7F3C">
      <w:pPr>
        <w:numPr>
          <w:ilvl w:val="0"/>
          <w:numId w:val="15"/>
        </w:numPr>
        <w:rPr>
          <w:rFonts w:eastAsia="Times New Roman" w:cs="Arial"/>
          <w:szCs w:val="24"/>
        </w:rPr>
      </w:pPr>
      <w:r w:rsidRPr="00456817">
        <w:rPr>
          <w:rFonts w:eastAsia="Times New Roman" w:cs="Arial"/>
          <w:szCs w:val="24"/>
        </w:rPr>
        <w:t>Unpack, check and store deliveries of apparatus, chemicals and specimens, updating the Inventory where necessary.</w:t>
      </w:r>
    </w:p>
    <w:p w14:paraId="58088CC6" w14:textId="38225CC1" w:rsidR="00FF7F3C" w:rsidRPr="005D6545" w:rsidRDefault="00FF7F3C" w:rsidP="00FF7F3C">
      <w:pPr>
        <w:numPr>
          <w:ilvl w:val="0"/>
          <w:numId w:val="15"/>
        </w:numPr>
        <w:rPr>
          <w:rFonts w:eastAsia="Times New Roman" w:cs="Arial"/>
          <w:szCs w:val="24"/>
        </w:rPr>
      </w:pPr>
      <w:r w:rsidRPr="005D6545">
        <w:rPr>
          <w:rFonts w:eastAsia="Times New Roman" w:cs="Arial"/>
          <w:szCs w:val="24"/>
        </w:rPr>
        <w:t>Maintain stock of necessary materials and any stock records required.  Where necessary prepare orders for stock and materials required</w:t>
      </w:r>
      <w:r w:rsidR="00985F9A">
        <w:rPr>
          <w:rFonts w:eastAsia="Times New Roman" w:cs="Arial"/>
          <w:szCs w:val="24"/>
        </w:rPr>
        <w:t>.</w:t>
      </w:r>
    </w:p>
    <w:p w14:paraId="5B0D6750" w14:textId="77777777" w:rsidR="00FF7F3C" w:rsidRPr="005D6545" w:rsidRDefault="00FF7F3C" w:rsidP="00FF7F3C">
      <w:pPr>
        <w:numPr>
          <w:ilvl w:val="0"/>
          <w:numId w:val="15"/>
        </w:numPr>
        <w:rPr>
          <w:rFonts w:eastAsia="Times New Roman" w:cs="Arial"/>
          <w:szCs w:val="24"/>
        </w:rPr>
      </w:pPr>
      <w:r w:rsidRPr="005D6545">
        <w:rPr>
          <w:rFonts w:eastAsia="Times New Roman" w:cs="Arial"/>
          <w:szCs w:val="24"/>
        </w:rPr>
        <w:t>Annually check and take stock of equipment and materials, updating the Inventory where necessary.</w:t>
      </w:r>
    </w:p>
    <w:p w14:paraId="2C414AAB" w14:textId="77777777" w:rsidR="00FF7F3C" w:rsidRPr="005D6545" w:rsidRDefault="00FF7F3C" w:rsidP="00FF7F3C">
      <w:pPr>
        <w:numPr>
          <w:ilvl w:val="0"/>
          <w:numId w:val="15"/>
        </w:numPr>
        <w:rPr>
          <w:rFonts w:eastAsia="Times New Roman" w:cs="Arial"/>
          <w:szCs w:val="24"/>
        </w:rPr>
      </w:pPr>
      <w:r w:rsidRPr="005D6545">
        <w:rPr>
          <w:rFonts w:eastAsia="Times New Roman" w:cs="Arial"/>
          <w:szCs w:val="24"/>
        </w:rPr>
        <w:t>Construct models and apparatus for use in the science area.</w:t>
      </w:r>
    </w:p>
    <w:p w14:paraId="5FDA5D75" w14:textId="77777777" w:rsidR="00FF7F3C" w:rsidRPr="005D6545" w:rsidRDefault="00FF7F3C" w:rsidP="00FF7F3C">
      <w:pPr>
        <w:numPr>
          <w:ilvl w:val="0"/>
          <w:numId w:val="15"/>
        </w:numPr>
        <w:rPr>
          <w:rFonts w:eastAsia="Times New Roman" w:cs="Arial"/>
          <w:szCs w:val="24"/>
        </w:rPr>
      </w:pPr>
      <w:r w:rsidRPr="005D6545">
        <w:rPr>
          <w:rFonts w:eastAsia="Times New Roman" w:cs="Arial"/>
          <w:szCs w:val="24"/>
        </w:rPr>
        <w:t>Carry out first-line maintenance repairs to damaged apparatus.</w:t>
      </w:r>
    </w:p>
    <w:p w14:paraId="57403B74" w14:textId="77777777" w:rsidR="00FF7F3C" w:rsidRPr="005D6545" w:rsidRDefault="00FF7F3C" w:rsidP="00FF7F3C">
      <w:pPr>
        <w:numPr>
          <w:ilvl w:val="0"/>
          <w:numId w:val="15"/>
        </w:numPr>
        <w:rPr>
          <w:rFonts w:eastAsia="Times New Roman" w:cs="Arial"/>
          <w:szCs w:val="24"/>
        </w:rPr>
      </w:pPr>
      <w:r w:rsidRPr="005D6545">
        <w:rPr>
          <w:rFonts w:eastAsia="Times New Roman" w:cs="Arial"/>
          <w:szCs w:val="24"/>
        </w:rPr>
        <w:t xml:space="preserve">Undertake, in any department of the school, any science </w:t>
      </w:r>
      <w:proofErr w:type="gramStart"/>
      <w:r w:rsidRPr="005D6545">
        <w:rPr>
          <w:rFonts w:eastAsia="Times New Roman" w:cs="Arial"/>
          <w:szCs w:val="24"/>
        </w:rPr>
        <w:t>work</w:t>
      </w:r>
      <w:proofErr w:type="gramEnd"/>
      <w:r w:rsidRPr="005D6545">
        <w:rPr>
          <w:rFonts w:eastAsia="Times New Roman" w:cs="Arial"/>
          <w:szCs w:val="24"/>
        </w:rPr>
        <w:t xml:space="preserve"> appropriate to the grading and skills of the technician.</w:t>
      </w:r>
    </w:p>
    <w:p w14:paraId="5635A4D6" w14:textId="77777777" w:rsidR="00FF7F3C" w:rsidRPr="005D6545" w:rsidRDefault="00FF7F3C" w:rsidP="00FF7F3C">
      <w:pPr>
        <w:numPr>
          <w:ilvl w:val="0"/>
          <w:numId w:val="15"/>
        </w:numPr>
        <w:rPr>
          <w:rFonts w:eastAsia="Times New Roman" w:cs="Arial"/>
          <w:szCs w:val="24"/>
        </w:rPr>
      </w:pPr>
      <w:r w:rsidRPr="005D6545">
        <w:rPr>
          <w:rFonts w:eastAsia="Times New Roman" w:cs="Arial"/>
          <w:szCs w:val="24"/>
        </w:rPr>
        <w:lastRenderedPageBreak/>
        <w:t xml:space="preserve">As a responsible adult in a potentially dangerous environment, report all cases of unacceptable conduct to the teacher in charge.  Where there is a risk to the safety of students, all reasonable steps should be taken to remove the risk. </w:t>
      </w:r>
    </w:p>
    <w:p w14:paraId="63017B75" w14:textId="77777777" w:rsidR="00FF7F3C" w:rsidRPr="005D6545" w:rsidRDefault="00FF7F3C" w:rsidP="00FF7F3C">
      <w:pPr>
        <w:numPr>
          <w:ilvl w:val="0"/>
          <w:numId w:val="15"/>
        </w:numPr>
        <w:rPr>
          <w:rFonts w:eastAsia="Times New Roman" w:cs="Arial"/>
          <w:szCs w:val="24"/>
        </w:rPr>
      </w:pPr>
      <w:r w:rsidRPr="005D6545">
        <w:rPr>
          <w:rFonts w:eastAsia="Times New Roman" w:cs="Arial"/>
          <w:szCs w:val="24"/>
        </w:rPr>
        <w:t>Carrying out other jobs as required by the Principal.</w:t>
      </w:r>
    </w:p>
    <w:p w14:paraId="4AEA2FEA" w14:textId="5DC3B5CD" w:rsidR="00FF7F3C" w:rsidRDefault="00985F9A" w:rsidP="00FF7F3C">
      <w:pPr>
        <w:numPr>
          <w:ilvl w:val="0"/>
          <w:numId w:val="15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Photocopy student</w:t>
      </w:r>
      <w:r w:rsidR="00FF7F3C" w:rsidRPr="005D6545">
        <w:rPr>
          <w:rFonts w:eastAsia="Times New Roman" w:cs="Arial"/>
          <w:szCs w:val="24"/>
        </w:rPr>
        <w:t xml:space="preserve"> worksheets for schemes of work and science lessons</w:t>
      </w:r>
      <w:r>
        <w:rPr>
          <w:rFonts w:eastAsia="Times New Roman" w:cs="Arial"/>
          <w:szCs w:val="24"/>
        </w:rPr>
        <w:t>.</w:t>
      </w:r>
    </w:p>
    <w:p w14:paraId="153CF9E1" w14:textId="2096B58E" w:rsidR="00FF7F3C" w:rsidRPr="005D6545" w:rsidRDefault="00985F9A" w:rsidP="00FF7F3C">
      <w:pPr>
        <w:numPr>
          <w:ilvl w:val="0"/>
          <w:numId w:val="15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Photocopy and prepare student</w:t>
      </w:r>
      <w:r w:rsidR="00FF7F3C">
        <w:rPr>
          <w:rFonts w:eastAsia="Times New Roman" w:cs="Arial"/>
          <w:szCs w:val="24"/>
        </w:rPr>
        <w:t xml:space="preserve"> examinations and key assessment documents. </w:t>
      </w:r>
    </w:p>
    <w:p w14:paraId="5F4AE65B" w14:textId="77777777" w:rsidR="00FF7F3C" w:rsidRPr="005D6545" w:rsidRDefault="00FF7F3C" w:rsidP="00FF7F3C">
      <w:pPr>
        <w:numPr>
          <w:ilvl w:val="0"/>
          <w:numId w:val="15"/>
        </w:numPr>
        <w:rPr>
          <w:rFonts w:eastAsia="Times New Roman" w:cs="Arial"/>
          <w:szCs w:val="24"/>
        </w:rPr>
      </w:pPr>
      <w:r w:rsidRPr="005D6545">
        <w:rPr>
          <w:rFonts w:eastAsia="Times New Roman" w:cs="Arial"/>
          <w:szCs w:val="24"/>
        </w:rPr>
        <w:t>Obtain materials as necessary through local purchase.</w:t>
      </w:r>
    </w:p>
    <w:p w14:paraId="5774250C" w14:textId="1A163C89" w:rsidR="00FF7F3C" w:rsidRPr="005D6545" w:rsidRDefault="00FF7F3C" w:rsidP="00FF7F3C">
      <w:pPr>
        <w:numPr>
          <w:ilvl w:val="0"/>
          <w:numId w:val="15"/>
        </w:numPr>
        <w:rPr>
          <w:rFonts w:eastAsia="Times New Roman" w:cs="Arial"/>
          <w:szCs w:val="24"/>
        </w:rPr>
      </w:pPr>
      <w:r w:rsidRPr="005D6545">
        <w:rPr>
          <w:rFonts w:eastAsia="Times New Roman" w:cs="Arial"/>
          <w:szCs w:val="24"/>
        </w:rPr>
        <w:t>Provide technical advice to technicians, teaching and non-teaching staff within the academy</w:t>
      </w:r>
      <w:r w:rsidR="00985F9A">
        <w:rPr>
          <w:rFonts w:eastAsia="Times New Roman" w:cs="Arial"/>
          <w:szCs w:val="24"/>
        </w:rPr>
        <w:t>.</w:t>
      </w:r>
    </w:p>
    <w:p w14:paraId="1DBE1E18" w14:textId="621D1ACD" w:rsidR="00FF7F3C" w:rsidRPr="005D6545" w:rsidRDefault="00FF7F3C" w:rsidP="00FF7F3C">
      <w:pPr>
        <w:numPr>
          <w:ilvl w:val="0"/>
          <w:numId w:val="15"/>
        </w:numPr>
        <w:rPr>
          <w:rFonts w:eastAsia="Times New Roman" w:cs="Arial"/>
          <w:szCs w:val="24"/>
        </w:rPr>
      </w:pPr>
      <w:r w:rsidRPr="005D6545">
        <w:rPr>
          <w:rFonts w:eastAsia="Times New Roman" w:cs="Arial"/>
          <w:szCs w:val="24"/>
        </w:rPr>
        <w:t xml:space="preserve">Complete </w:t>
      </w:r>
      <w:r>
        <w:rPr>
          <w:rFonts w:eastAsia="Times New Roman" w:cs="Arial"/>
          <w:szCs w:val="24"/>
        </w:rPr>
        <w:t>Risk A</w:t>
      </w:r>
      <w:r w:rsidRPr="005D6545">
        <w:rPr>
          <w:rFonts w:eastAsia="Times New Roman" w:cs="Arial"/>
          <w:szCs w:val="24"/>
        </w:rPr>
        <w:t>ssessments for technician activities</w:t>
      </w:r>
      <w:r w:rsidR="00985F9A">
        <w:rPr>
          <w:rFonts w:eastAsia="Times New Roman" w:cs="Arial"/>
          <w:szCs w:val="24"/>
        </w:rPr>
        <w:t>.</w:t>
      </w:r>
    </w:p>
    <w:p w14:paraId="2195454E" w14:textId="119A0BCF" w:rsidR="00FF7F3C" w:rsidRPr="005D6545" w:rsidRDefault="00FF7F3C" w:rsidP="00FF7F3C">
      <w:pPr>
        <w:numPr>
          <w:ilvl w:val="0"/>
          <w:numId w:val="15"/>
        </w:numPr>
        <w:rPr>
          <w:rFonts w:eastAsia="Times New Roman" w:cs="Arial"/>
          <w:szCs w:val="24"/>
        </w:rPr>
      </w:pPr>
      <w:r w:rsidRPr="005D6545">
        <w:rPr>
          <w:rFonts w:eastAsia="Times New Roman" w:cs="Arial"/>
          <w:szCs w:val="24"/>
        </w:rPr>
        <w:t>Ensure that all specialist equipment is being used correctly and safely e.g. science fume cupboards</w:t>
      </w:r>
      <w:r w:rsidR="00985F9A">
        <w:rPr>
          <w:rFonts w:eastAsia="Times New Roman" w:cs="Arial"/>
          <w:szCs w:val="24"/>
        </w:rPr>
        <w:t>.</w:t>
      </w:r>
    </w:p>
    <w:p w14:paraId="769078DB" w14:textId="3E147056" w:rsidR="00FF7F3C" w:rsidRDefault="00FF7F3C" w:rsidP="00FF7F3C">
      <w:pPr>
        <w:pStyle w:val="ListParagraph"/>
        <w:rPr>
          <w:rFonts w:cs="Arial"/>
          <w:b/>
          <w:szCs w:val="24"/>
          <w:u w:val="single"/>
        </w:rPr>
      </w:pPr>
    </w:p>
    <w:p w14:paraId="5DDBD196" w14:textId="77777777" w:rsidR="00292A28" w:rsidRPr="00985F9A" w:rsidRDefault="00292A28" w:rsidP="00292A28">
      <w:pPr>
        <w:rPr>
          <w:rFonts w:eastAsia="Times New Roman" w:cs="Arial"/>
          <w:sz w:val="16"/>
          <w:szCs w:val="16"/>
        </w:rPr>
      </w:pPr>
      <w:r w:rsidRPr="00985F9A">
        <w:rPr>
          <w:rFonts w:eastAsia="Times New Roman" w:cs="Arial"/>
          <w:sz w:val="16"/>
          <w:szCs w:val="16"/>
        </w:rPr>
        <w:t>The Morley Academy is committed to safeguarding the welfare of children, and applicants will be subject to full employment checks, including an enhanced DBS disclosure.</w:t>
      </w:r>
    </w:p>
    <w:p w14:paraId="31267686" w14:textId="77777777" w:rsidR="00292A28" w:rsidRPr="005D6545" w:rsidRDefault="00292A28" w:rsidP="00FF7F3C">
      <w:pPr>
        <w:pStyle w:val="ListParagraph"/>
        <w:rPr>
          <w:rFonts w:cs="Arial"/>
          <w:b/>
          <w:szCs w:val="24"/>
          <w:u w:val="single"/>
        </w:rPr>
      </w:pPr>
    </w:p>
    <w:p w14:paraId="1F795A41" w14:textId="77777777" w:rsidR="00FF7F3C" w:rsidRDefault="00FF7F3C" w:rsidP="00FF7F3C">
      <w:pPr>
        <w:pStyle w:val="ListParagraph"/>
        <w:jc w:val="center"/>
        <w:rPr>
          <w:rFonts w:cs="Arial"/>
          <w:b/>
          <w:szCs w:val="24"/>
          <w:u w:val="single"/>
        </w:rPr>
      </w:pPr>
    </w:p>
    <w:p w14:paraId="17F64566" w14:textId="77777777" w:rsidR="00FF7F3C" w:rsidRPr="00395B0E" w:rsidRDefault="00FF7F3C" w:rsidP="00395B0E"/>
    <w:sectPr w:rsidR="00FF7F3C" w:rsidRPr="00395B0E" w:rsidSect="00277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64" w:bottom="964" w:left="96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59416" w14:textId="77777777" w:rsidR="00FD112C" w:rsidRDefault="00FD112C" w:rsidP="00F3534B">
      <w:r>
        <w:separator/>
      </w:r>
    </w:p>
  </w:endnote>
  <w:endnote w:type="continuationSeparator" w:id="0">
    <w:p w14:paraId="7EFA05CC" w14:textId="77777777" w:rsidR="00FD112C" w:rsidRDefault="00FD112C" w:rsidP="00F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Web Pro">
    <w:altName w:val="Corbel"/>
    <w:charset w:val="00"/>
    <w:family w:val="auto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430DC" w14:textId="77777777" w:rsidR="00D622E5" w:rsidRDefault="00D62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F7EA2" w14:textId="55E80C40" w:rsidR="00FD112C" w:rsidRDefault="00C54934" w:rsidP="00223AAC"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  <w:r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6D24332" wp14:editId="3A4A3016">
              <wp:simplePos x="0" y="0"/>
              <wp:positionH relativeFrom="column">
                <wp:posOffset>3144520</wp:posOffset>
              </wp:positionH>
              <wp:positionV relativeFrom="paragraph">
                <wp:posOffset>-416560</wp:posOffset>
              </wp:positionV>
              <wp:extent cx="3242310" cy="228600"/>
              <wp:effectExtent l="0" t="0" r="1524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2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B50A92" w14:textId="17371D52" w:rsidR="004E4B46" w:rsidRPr="00D95785" w:rsidRDefault="004E4B46" w:rsidP="004E4B4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Executive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 xml:space="preserve"> Principal:</w:t>
                          </w:r>
                          <w:r w:rsidR="003A5C5F">
                            <w:rPr>
                              <w:sz w:val="18"/>
                              <w:szCs w:val="18"/>
                            </w:rPr>
                            <w:t xml:space="preserve"> Sir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</w:t>
                          </w:r>
                          <w:r w:rsidR="003A5C5F">
                            <w:rPr>
                              <w:sz w:val="18"/>
                              <w:szCs w:val="18"/>
                            </w:rPr>
                            <w:t>ohn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Townsley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BA (Hons) NPQH</w:t>
                          </w:r>
                        </w:p>
                        <w:p w14:paraId="18632AE7" w14:textId="77777777" w:rsidR="004E4B46" w:rsidRPr="00417346" w:rsidRDefault="004E4B46" w:rsidP="004E4B4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2433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47.6pt;margin-top:-32.8pt;width:255.3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" filled="f" stroked="f" strokeweight=".5pt">
              <v:textbox inset="0,0,0,0">
                <w:txbxContent>
                  <w:p w14:paraId="0CB50A92" w14:textId="17371D52" w:rsidR="004E4B46" w:rsidRPr="00D95785" w:rsidRDefault="004E4B46" w:rsidP="004E4B46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Executive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 xml:space="preserve"> Principal:</w:t>
                    </w:r>
                    <w:r w:rsidR="003A5C5F">
                      <w:rPr>
                        <w:sz w:val="18"/>
                        <w:szCs w:val="18"/>
                      </w:rPr>
                      <w:t xml:space="preserve"> Sir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</w:t>
                    </w:r>
                    <w:r w:rsidR="003A5C5F">
                      <w:rPr>
                        <w:sz w:val="18"/>
                        <w:szCs w:val="18"/>
                      </w:rPr>
                      <w:t>ohn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Townsley</w:t>
                    </w:r>
                    <w:r w:rsidRPr="00D95785">
                      <w:rPr>
                        <w:sz w:val="18"/>
                        <w:szCs w:val="18"/>
                      </w:rPr>
                      <w:t xml:space="preserve"> BA (Hons) NPQH</w:t>
                    </w:r>
                  </w:p>
                  <w:p w14:paraId="18632AE7" w14:textId="77777777" w:rsidR="004E4B46" w:rsidRPr="00417346" w:rsidRDefault="004E4B46" w:rsidP="004E4B46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lang w:val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42CEF4B" wp14:editId="3C54D9AF">
              <wp:simplePos x="0" y="0"/>
              <wp:positionH relativeFrom="column">
                <wp:posOffset>-2540</wp:posOffset>
              </wp:positionH>
              <wp:positionV relativeFrom="paragraph">
                <wp:posOffset>-1102360</wp:posOffset>
              </wp:positionV>
              <wp:extent cx="6346825" cy="0"/>
              <wp:effectExtent l="0" t="0" r="158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68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DF6E2B" id="Straight Connector 1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86.8pt" to="499.55pt,-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" strokecolor="gray [1629]" strokeweight="1pt"/>
          </w:pict>
        </mc:Fallback>
      </mc:AlternateContent>
    </w:r>
    <w:r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3608644" wp14:editId="64AEB891">
              <wp:simplePos x="0" y="0"/>
              <wp:positionH relativeFrom="column">
                <wp:posOffset>3465195</wp:posOffset>
              </wp:positionH>
              <wp:positionV relativeFrom="paragraph">
                <wp:posOffset>-984885</wp:posOffset>
              </wp:positionV>
              <wp:extent cx="2879725" cy="575945"/>
              <wp:effectExtent l="0" t="0" r="15875" b="146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72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9F14FA" w14:textId="54742C7B" w:rsidR="004E4B46" w:rsidRDefault="00D33029" w:rsidP="004E4B46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85FBC5A" wp14:editId="14CB4073">
                                <wp:extent cx="2430780" cy="533400"/>
                                <wp:effectExtent l="0" t="0" r="7620" b="0"/>
                                <wp:docPr id="1" name="Picture 1" descr="C:\Users\watsonc09\AppData\Local\Microsoft\Windows\Temporary Internet Files\Content.Word\TGAT_logo(part_of)-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atsonc09\AppData\Local\Microsoft\Windows\Temporary Internet Files\Content.Word\TGAT_logo(part_of)-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078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8644" id="Text Box 9" o:spid="_x0000_s1027" type="#_x0000_t202" style="position:absolute;margin-left:272.85pt;margin-top:-77.55pt;width:226.75pt;height:4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" filled="f" stroked="f">
              <v:textbox inset="0,0,0,0">
                <w:txbxContent>
                  <w:p w14:paraId="319F14FA" w14:textId="54742C7B" w:rsidR="004E4B46" w:rsidRDefault="00D33029" w:rsidP="004E4B46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85FBC5A" wp14:editId="14CB4073">
                          <wp:extent cx="2430780" cy="533400"/>
                          <wp:effectExtent l="0" t="0" r="7620" b="0"/>
                          <wp:docPr id="1" name="Picture 1" descr="C:\Users\watsonc09\AppData\Local\Microsoft\Windows\Temporary Internet Files\Content.Word\TGAT_logo(part_of)-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atsonc09\AppData\Local\Microsoft\Windows\Temporary Internet Files\Content.Word\TGAT_logo(part_of)-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078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E4B46"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6D3B176" wp14:editId="422AD8C7">
              <wp:simplePos x="0" y="0"/>
              <wp:positionH relativeFrom="column">
                <wp:posOffset>0</wp:posOffset>
              </wp:positionH>
              <wp:positionV relativeFrom="paragraph">
                <wp:posOffset>-984885</wp:posOffset>
              </wp:positionV>
              <wp:extent cx="3143250" cy="598805"/>
              <wp:effectExtent l="0" t="0" r="0" b="1079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EA9741" w14:textId="77777777" w:rsidR="004E4B46" w:rsidRPr="00D95785" w:rsidRDefault="004E4B46" w:rsidP="004E4B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sz w:val="18"/>
                              <w:szCs w:val="18"/>
                            </w:rPr>
                            <w:t>Fountain Street, Morley, Leeds LS27 0PD</w:t>
                          </w:r>
                        </w:p>
                        <w:p w14:paraId="4CB9656A" w14:textId="77777777" w:rsidR="004E4B46" w:rsidRPr="00D95785" w:rsidRDefault="004E4B46" w:rsidP="004E4B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0113 253 2952   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F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0113 253 1483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info@morley.leeds.sch.uk</w:t>
                          </w:r>
                        </w:p>
                        <w:p w14:paraId="7F747450" w14:textId="77777777" w:rsidR="004E4B46" w:rsidRPr="00D95785" w:rsidRDefault="004E4B46" w:rsidP="004E4B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www.morley.leeds.sch.uk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D3B176" id="Text Box 8" o:spid="_x0000_s1028" type="#_x0000_t202" style="position:absolute;margin-left:0;margin-top:-77.55pt;width:247.5pt;height:4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" filled="f" stroked="f">
              <v:textbox inset="0,0,,0">
                <w:txbxContent>
                  <w:p w14:paraId="12EA9741" w14:textId="77777777" w:rsidR="004E4B46" w:rsidRPr="00D95785" w:rsidRDefault="004E4B46" w:rsidP="004E4B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sz w:val="18"/>
                        <w:szCs w:val="18"/>
                      </w:rPr>
                      <w:t>Fountain Street, Morley, Leeds LS27 0PD</w:t>
                    </w:r>
                  </w:p>
                  <w:p w14:paraId="4CB9656A" w14:textId="77777777" w:rsidR="004E4B46" w:rsidRPr="00D95785" w:rsidRDefault="004E4B46" w:rsidP="004E4B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 xml:space="preserve"> 0113 253 2952   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F</w:t>
                    </w:r>
                    <w:r w:rsidRPr="00D95785">
                      <w:rPr>
                        <w:sz w:val="18"/>
                        <w:szCs w:val="18"/>
                      </w:rPr>
                      <w:t xml:space="preserve"> 0113 253 1483</w:t>
                    </w:r>
                    <w:r w:rsidRPr="00D95785">
                      <w:rPr>
                        <w:sz w:val="18"/>
                        <w:szCs w:val="18"/>
                      </w:rPr>
                      <w:br/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E</w:t>
                    </w:r>
                    <w:r w:rsidRPr="00D95785">
                      <w:rPr>
                        <w:sz w:val="18"/>
                        <w:szCs w:val="18"/>
                      </w:rPr>
                      <w:t xml:space="preserve"> info@morley.leeds.sch.uk</w:t>
                    </w:r>
                  </w:p>
                  <w:p w14:paraId="7F747450" w14:textId="77777777" w:rsidR="004E4B46" w:rsidRPr="00D95785" w:rsidRDefault="004E4B46" w:rsidP="004E4B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W</w:t>
                    </w:r>
                    <w:r w:rsidRPr="00D95785">
                      <w:rPr>
                        <w:sz w:val="18"/>
                        <w:szCs w:val="18"/>
                      </w:rPr>
                      <w:t xml:space="preserve"> www.morley.leeds.sch.uk</w:t>
                    </w:r>
                  </w:p>
                </w:txbxContent>
              </v:textbox>
            </v:shape>
          </w:pict>
        </mc:Fallback>
      </mc:AlternateContent>
    </w:r>
  </w:p>
  <w:p w14:paraId="5BC9D2D5" w14:textId="332A9EB6" w:rsidR="00FD112C" w:rsidRPr="00223AAC" w:rsidRDefault="00FD112C" w:rsidP="00223AAC"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15179" w14:textId="77777777" w:rsidR="00D622E5" w:rsidRDefault="00D62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A9DB1" w14:textId="77777777" w:rsidR="00FD112C" w:rsidRDefault="00FD112C" w:rsidP="00F3534B">
      <w:r>
        <w:separator/>
      </w:r>
    </w:p>
  </w:footnote>
  <w:footnote w:type="continuationSeparator" w:id="0">
    <w:p w14:paraId="2B6DD0B8" w14:textId="77777777" w:rsidR="00FD112C" w:rsidRDefault="00FD112C" w:rsidP="00F3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DEC22" w14:textId="77777777" w:rsidR="00D622E5" w:rsidRDefault="00D62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1EE1" w14:textId="7103B218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521D82E4" w14:textId="77777777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3739E94F" w14:textId="2163169F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4A76" w14:textId="580AF5F9" w:rsidR="00FD112C" w:rsidRDefault="00D622E5" w:rsidP="00D622E5">
    <w:pPr>
      <w:pStyle w:val="Header"/>
      <w:tabs>
        <w:tab w:val="clear" w:pos="9026"/>
        <w:tab w:val="left" w:pos="7830"/>
      </w:tabs>
    </w:pPr>
    <w:r w:rsidRPr="00273045">
      <w:rPr>
        <w:noProof/>
        <w:lang w:val="en-GB" w:eastAsia="en-GB"/>
      </w:rPr>
      <w:drawing>
        <wp:anchor distT="0" distB="0" distL="114300" distR="114300" simplePos="0" relativeHeight="251664896" behindDoc="0" locked="0" layoutInCell="1" allowOverlap="1" wp14:anchorId="467C4122" wp14:editId="2657CF4B">
          <wp:simplePos x="0" y="0"/>
          <wp:positionH relativeFrom="column">
            <wp:posOffset>4514850</wp:posOffset>
          </wp:positionH>
          <wp:positionV relativeFrom="paragraph">
            <wp:posOffset>94615</wp:posOffset>
          </wp:positionV>
          <wp:extent cx="1126800" cy="590400"/>
          <wp:effectExtent l="0" t="0" r="0" b="635"/>
          <wp:wrapNone/>
          <wp:docPr id="4" name="Picture 4" descr="\\tma-datastore\administration$\Head_Teach_PA_docs\TMA Heads\Logos\World Class School Logos\wcs-green-rever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ma-datastore\administration$\Head_Teach_PA_docs\TMA Heads\Logos\World Class School Logos\wcs-green-revers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639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D997F9" wp14:editId="54E57479">
              <wp:simplePos x="0" y="0"/>
              <wp:positionH relativeFrom="column">
                <wp:posOffset>5379720</wp:posOffset>
              </wp:positionH>
              <wp:positionV relativeFrom="paragraph">
                <wp:posOffset>32385</wp:posOffset>
              </wp:positionV>
              <wp:extent cx="1009650" cy="80010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0DE01" w14:textId="782E99D5" w:rsidR="00FD112C" w:rsidRPr="00FD112C" w:rsidRDefault="00D622E5" w:rsidP="00FD112C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ED08694" wp14:editId="10C79B88">
                                <wp:extent cx="827405" cy="727075"/>
                                <wp:effectExtent l="0" t="0" r="0" b="0"/>
                                <wp:docPr id="20" name="Picture 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20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405" cy="727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D112C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AAAF7C" wp14:editId="107E98DD">
                                <wp:extent cx="909298" cy="799465"/>
                                <wp:effectExtent l="0" t="0" r="5715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fsted_Logos-TM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9298" cy="7994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997F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423.6pt;margin-top:2.55pt;width:79.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" filled="f" stroked="f" strokeweight=".5pt">
              <v:textbox inset="0,0,0,0">
                <w:txbxContent>
                  <w:p w14:paraId="5860DE01" w14:textId="782E99D5" w:rsidR="00FD112C" w:rsidRPr="00FD112C" w:rsidRDefault="00D622E5" w:rsidP="00FD112C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ED08694" wp14:editId="10C79B88">
                          <wp:extent cx="827405" cy="727075"/>
                          <wp:effectExtent l="0" t="0" r="0" b="0"/>
                          <wp:docPr id="20" name="Picture 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20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405" cy="727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D112C">
                      <w:rPr>
                        <w:noProof/>
                        <w:lang w:eastAsia="en-GB"/>
                      </w:rPr>
                      <w:drawing>
                        <wp:inline distT="0" distB="0" distL="0" distR="0" wp14:anchorId="28AAAF7C" wp14:editId="107E98DD">
                          <wp:extent cx="909298" cy="799465"/>
                          <wp:effectExtent l="0" t="0" r="5715" b="0"/>
                          <wp:docPr id="2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fsted_Logos-TM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9298" cy="7994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46639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E2F89B2" wp14:editId="79C5B11C">
              <wp:simplePos x="0" y="0"/>
              <wp:positionH relativeFrom="column">
                <wp:posOffset>-2540</wp:posOffset>
              </wp:positionH>
              <wp:positionV relativeFrom="paragraph">
                <wp:posOffset>1290320</wp:posOffset>
              </wp:positionV>
              <wp:extent cx="6423660" cy="0"/>
              <wp:effectExtent l="0" t="0" r="1524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3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8D912C" id="Straight Connector 25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01.6pt" to="505.6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" strokecolor="gray [1629]" strokeweight="1pt"/>
          </w:pict>
        </mc:Fallback>
      </mc:AlternateContent>
    </w:r>
    <w:r w:rsidR="00B46639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085AC6" wp14:editId="0E107353">
              <wp:simplePos x="0" y="0"/>
              <wp:positionH relativeFrom="column">
                <wp:posOffset>4401820</wp:posOffset>
              </wp:positionH>
              <wp:positionV relativeFrom="paragraph">
                <wp:posOffset>947420</wp:posOffset>
              </wp:positionV>
              <wp:extent cx="2019300" cy="2286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DB82C" w14:textId="5B6D1424" w:rsidR="00FD112C" w:rsidRPr="00B46639" w:rsidRDefault="00FD112C" w:rsidP="00FD112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Chair </w:t>
                          </w:r>
                          <w:r w:rsidR="00B46639">
                            <w:rPr>
                              <w:b/>
                              <w:sz w:val="18"/>
                              <w:szCs w:val="18"/>
                            </w:rPr>
                            <w:t>of Governors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r w:rsidR="00B46639">
                            <w:rPr>
                              <w:sz w:val="18"/>
                              <w:szCs w:val="18"/>
                            </w:rPr>
                            <w:t>Mrs K Lawson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085AC6" id="Text Box 22" o:spid="_x0000_s1030" type="#_x0000_t202" style="position:absolute;left:0;text-align:left;margin-left:346.6pt;margin-top:74.6pt;width:15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" filled="f" stroked="f">
              <v:textbox inset="0,0,0,0">
                <w:txbxContent>
                  <w:p w14:paraId="1AFDB82C" w14:textId="5B6D1424" w:rsidR="00FD112C" w:rsidRPr="00B46639" w:rsidRDefault="00FD112C" w:rsidP="00FD112C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Chair </w:t>
                    </w:r>
                    <w:r w:rsidR="00B46639">
                      <w:rPr>
                        <w:b/>
                        <w:sz w:val="18"/>
                        <w:szCs w:val="18"/>
                      </w:rPr>
                      <w:t>of Governors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: </w:t>
                    </w:r>
                    <w:r w:rsidR="00B46639">
                      <w:rPr>
                        <w:sz w:val="18"/>
                        <w:szCs w:val="18"/>
                      </w:rPr>
                      <w:t>Mrs K Lawson</w:t>
                    </w:r>
                  </w:p>
                </w:txbxContent>
              </v:textbox>
            </v:shape>
          </w:pict>
        </mc:Fallback>
      </mc:AlternateContent>
    </w:r>
    <w:r w:rsidR="00FD112C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A5A53E1" wp14:editId="1F3502D5">
              <wp:simplePos x="0" y="0"/>
              <wp:positionH relativeFrom="column">
                <wp:posOffset>0</wp:posOffset>
              </wp:positionH>
              <wp:positionV relativeFrom="paragraph">
                <wp:posOffset>946785</wp:posOffset>
              </wp:positionV>
              <wp:extent cx="3143250" cy="228600"/>
              <wp:effectExtent l="0" t="0" r="635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C9EDCA" w14:textId="55A5391B" w:rsidR="00FD112C" w:rsidRPr="00D95785" w:rsidRDefault="00FD112C" w:rsidP="00FD112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Principal:</w:t>
                          </w:r>
                          <w:r w:rsidR="00B46639">
                            <w:rPr>
                              <w:sz w:val="18"/>
                              <w:szCs w:val="18"/>
                            </w:rPr>
                            <w:t xml:space="preserve"> Mrs L Griffiths BSc (Hons) </w:t>
                          </w:r>
                          <w:r w:rsidR="002C3612">
                            <w:rPr>
                              <w:sz w:val="18"/>
                              <w:szCs w:val="18"/>
                            </w:rPr>
                            <w:t>NPQH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5A53E1" id="Text Box 16" o:spid="_x0000_s1031" type="#_x0000_t202" style="position:absolute;left:0;text-align:left;margin-left:0;margin-top:74.55pt;width:247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" filled="f" stroked="f">
              <v:textbox inset="0,0,0,0">
                <w:txbxContent>
                  <w:p w14:paraId="1AC9EDCA" w14:textId="55A5391B" w:rsidR="00FD112C" w:rsidRPr="00D95785" w:rsidRDefault="00FD112C" w:rsidP="00FD112C">
                    <w:pPr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Principal:</w:t>
                    </w:r>
                    <w:r w:rsidR="00B46639">
                      <w:rPr>
                        <w:sz w:val="18"/>
                        <w:szCs w:val="18"/>
                      </w:rPr>
                      <w:t xml:space="preserve"> Mrs L Griffiths BSc (Hons) </w:t>
                    </w:r>
                    <w:r w:rsidR="002C3612">
                      <w:rPr>
                        <w:sz w:val="18"/>
                        <w:szCs w:val="18"/>
                      </w:rPr>
                      <w:t>NPQH</w:t>
                    </w:r>
                  </w:p>
                </w:txbxContent>
              </v:textbox>
            </v:shape>
          </w:pict>
        </mc:Fallback>
      </mc:AlternateContent>
    </w:r>
    <w:r w:rsidR="00FD112C">
      <w:rPr>
        <w:noProof/>
        <w:lang w:val="en-GB" w:eastAsia="en-GB"/>
      </w:rPr>
      <w:drawing>
        <wp:inline distT="0" distB="0" distL="0" distR="0" wp14:anchorId="7E8DF2AB" wp14:editId="348DE7B1">
          <wp:extent cx="4318635" cy="79184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A_logo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63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711"/>
    <w:multiLevelType w:val="singleLevel"/>
    <w:tmpl w:val="CDA6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E664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04911"/>
    <w:multiLevelType w:val="hybridMultilevel"/>
    <w:tmpl w:val="C3BA6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A72CA"/>
    <w:multiLevelType w:val="singleLevel"/>
    <w:tmpl w:val="E6E8CD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D3386"/>
    <w:multiLevelType w:val="singleLevel"/>
    <w:tmpl w:val="AC1A1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8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875133"/>
    <w:multiLevelType w:val="singleLevel"/>
    <w:tmpl w:val="B62059C2"/>
    <w:lvl w:ilvl="0">
      <w:start w:val="4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0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97A71"/>
    <w:multiLevelType w:val="singleLevel"/>
    <w:tmpl w:val="26248542"/>
    <w:lvl w:ilvl="0">
      <w:start w:val="2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2" w15:restartNumberingAfterBreak="0">
    <w:nsid w:val="61F830A5"/>
    <w:multiLevelType w:val="singleLevel"/>
    <w:tmpl w:val="C6BE233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64BB17C2"/>
    <w:multiLevelType w:val="hybridMultilevel"/>
    <w:tmpl w:val="24DEAA1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954E8"/>
    <w:multiLevelType w:val="singleLevel"/>
    <w:tmpl w:val="3EE0A7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6" w15:restartNumberingAfterBreak="0">
    <w:nsid w:val="6EFE4761"/>
    <w:multiLevelType w:val="hybridMultilevel"/>
    <w:tmpl w:val="25E64D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7"/>
  </w:num>
  <w:num w:numId="6">
    <w:abstractNumId w:val="14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15"/>
  </w:num>
  <w:num w:numId="12">
    <w:abstractNumId w:val="12"/>
  </w:num>
  <w:num w:numId="13">
    <w:abstractNumId w:val="9"/>
  </w:num>
  <w:num w:numId="14">
    <w:abstractNumId w:val="5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8673"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A"/>
    <w:rsid w:val="00021E3F"/>
    <w:rsid w:val="00050A0E"/>
    <w:rsid w:val="00057CF3"/>
    <w:rsid w:val="000B60F5"/>
    <w:rsid w:val="000E0E1D"/>
    <w:rsid w:val="000F244B"/>
    <w:rsid w:val="00123F4B"/>
    <w:rsid w:val="001D7BFE"/>
    <w:rsid w:val="00223AAC"/>
    <w:rsid w:val="002425DE"/>
    <w:rsid w:val="002770C5"/>
    <w:rsid w:val="00292A28"/>
    <w:rsid w:val="002C3612"/>
    <w:rsid w:val="002D3DA4"/>
    <w:rsid w:val="00336ECE"/>
    <w:rsid w:val="00341313"/>
    <w:rsid w:val="003618A4"/>
    <w:rsid w:val="003728AA"/>
    <w:rsid w:val="00395B0E"/>
    <w:rsid w:val="003A5C5F"/>
    <w:rsid w:val="003C4D4D"/>
    <w:rsid w:val="00417346"/>
    <w:rsid w:val="00457C5F"/>
    <w:rsid w:val="00460CA4"/>
    <w:rsid w:val="00493A66"/>
    <w:rsid w:val="004E086F"/>
    <w:rsid w:val="004E4B46"/>
    <w:rsid w:val="004E5EB2"/>
    <w:rsid w:val="005311C3"/>
    <w:rsid w:val="00534205"/>
    <w:rsid w:val="005711EF"/>
    <w:rsid w:val="005C509B"/>
    <w:rsid w:val="0061524A"/>
    <w:rsid w:val="00725068"/>
    <w:rsid w:val="00776987"/>
    <w:rsid w:val="00777369"/>
    <w:rsid w:val="00794A7A"/>
    <w:rsid w:val="007C24D7"/>
    <w:rsid w:val="007C722C"/>
    <w:rsid w:val="007F19E0"/>
    <w:rsid w:val="00816FA1"/>
    <w:rsid w:val="00827243"/>
    <w:rsid w:val="0086100B"/>
    <w:rsid w:val="00865C9D"/>
    <w:rsid w:val="00884A73"/>
    <w:rsid w:val="0090033D"/>
    <w:rsid w:val="00900A20"/>
    <w:rsid w:val="00917781"/>
    <w:rsid w:val="00960E09"/>
    <w:rsid w:val="00985F9A"/>
    <w:rsid w:val="009A5344"/>
    <w:rsid w:val="009B3AF4"/>
    <w:rsid w:val="009E6EEB"/>
    <w:rsid w:val="009F124B"/>
    <w:rsid w:val="00A645D0"/>
    <w:rsid w:val="00AA37CB"/>
    <w:rsid w:val="00AC4D04"/>
    <w:rsid w:val="00AD0D46"/>
    <w:rsid w:val="00AE5273"/>
    <w:rsid w:val="00B46639"/>
    <w:rsid w:val="00BB13D0"/>
    <w:rsid w:val="00BB40E8"/>
    <w:rsid w:val="00BE08C7"/>
    <w:rsid w:val="00BE27B3"/>
    <w:rsid w:val="00C30DEA"/>
    <w:rsid w:val="00C54934"/>
    <w:rsid w:val="00C56911"/>
    <w:rsid w:val="00CA685E"/>
    <w:rsid w:val="00CB543A"/>
    <w:rsid w:val="00CC377F"/>
    <w:rsid w:val="00D059FF"/>
    <w:rsid w:val="00D102D7"/>
    <w:rsid w:val="00D114D2"/>
    <w:rsid w:val="00D2551C"/>
    <w:rsid w:val="00D26CF5"/>
    <w:rsid w:val="00D33029"/>
    <w:rsid w:val="00D44AFF"/>
    <w:rsid w:val="00D513AF"/>
    <w:rsid w:val="00D622E5"/>
    <w:rsid w:val="00D80B85"/>
    <w:rsid w:val="00D82A90"/>
    <w:rsid w:val="00D95785"/>
    <w:rsid w:val="00DC1147"/>
    <w:rsid w:val="00DD3E46"/>
    <w:rsid w:val="00E14330"/>
    <w:rsid w:val="00EB536A"/>
    <w:rsid w:val="00EC65B1"/>
    <w:rsid w:val="00EF10F2"/>
    <w:rsid w:val="00F0415F"/>
    <w:rsid w:val="00F07AAD"/>
    <w:rsid w:val="00F3534B"/>
    <w:rsid w:val="00F421D7"/>
    <w:rsid w:val="00F62B20"/>
    <w:rsid w:val="00F844C9"/>
    <w:rsid w:val="00FB6FC5"/>
    <w:rsid w:val="00FC0820"/>
    <w:rsid w:val="00FD112C"/>
    <w:rsid w:val="00FD6F91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o:colormenu v:ext="edit" strokecolor="none [2429]"/>
    </o:shapedefaults>
    <o:shapelayout v:ext="edit">
      <o:idmap v:ext="edit" data="1"/>
    </o:shapelayout>
  </w:shapeDefaults>
  <w:decimalSymbol w:val="."/>
  <w:listSeparator w:val=","/>
  <w14:docId w14:val="145DC9E2"/>
  <w15:docId w15:val="{B923409D-9E03-4995-A5C0-4C00325F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4B"/>
  </w:style>
  <w:style w:type="paragraph" w:styleId="Heading1">
    <w:name w:val="heading 1"/>
    <w:basedOn w:val="Normal"/>
    <w:next w:val="Normal"/>
    <w:link w:val="Heading1Char"/>
    <w:qFormat/>
    <w:rsid w:val="00EF10F2"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7F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3534B"/>
  </w:style>
  <w:style w:type="paragraph" w:styleId="Footer">
    <w:name w:val="footer"/>
    <w:basedOn w:val="Normal"/>
    <w:link w:val="FooterChar"/>
    <w:uiPriority w:val="99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34B"/>
  </w:style>
  <w:style w:type="paragraph" w:customStyle="1" w:styleId="Headteacher">
    <w:name w:val="Headteacher"/>
    <w:basedOn w:val="Normal"/>
    <w:rsid w:val="00F3534B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rsid w:val="00F3534B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rsid w:val="00F3534B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1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10F2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DD3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5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odyText">
    <w:name w:val="Body Text"/>
    <w:basedOn w:val="Normal"/>
    <w:link w:val="BodyTextChar"/>
    <w:rsid w:val="00A645D0"/>
    <w:pPr>
      <w:jc w:val="left"/>
    </w:pPr>
    <w:rPr>
      <w:rFonts w:eastAsia="Times New Roman" w:cs="Times New Roman"/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645D0"/>
    <w:rPr>
      <w:rFonts w:eastAsia="Times New Roman" w:cs="Times New Roman"/>
      <w:sz w:val="2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F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F06F-C07A-4F60-9D84-209AAC22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Morley Academy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 Blanshard</dc:creator>
  <cp:keywords>School Stationery</cp:keywords>
  <cp:lastModifiedBy>April Nugent</cp:lastModifiedBy>
  <cp:revision>4</cp:revision>
  <cp:lastPrinted>2014-03-17T11:32:00Z</cp:lastPrinted>
  <dcterms:created xsi:type="dcterms:W3CDTF">2017-06-07T11:32:00Z</dcterms:created>
  <dcterms:modified xsi:type="dcterms:W3CDTF">2017-06-08T08:11:00Z</dcterms:modified>
</cp:coreProperties>
</file>