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F" w:rsidRPr="00FB4DF0" w:rsidRDefault="004F319F" w:rsidP="003173DA">
      <w:pPr>
        <w:jc w:val="center"/>
        <w:rPr>
          <w:b/>
          <w:bCs/>
        </w:rPr>
      </w:pPr>
      <w:r w:rsidRPr="004F319F">
        <w:rPr>
          <w:b/>
          <w:bCs/>
        </w:rPr>
        <w:t xml:space="preserve"> </w:t>
      </w:r>
      <w:r>
        <w:rPr>
          <w:b/>
          <w:bCs/>
        </w:rPr>
        <w:t xml:space="preserve">Pay range </w:t>
      </w:r>
      <w:r w:rsidR="00372086">
        <w:rPr>
          <w:b/>
          <w:bCs/>
        </w:rPr>
        <w:t>L8-</w:t>
      </w:r>
      <w:r w:rsidR="00BF134B">
        <w:rPr>
          <w:b/>
          <w:bCs/>
        </w:rPr>
        <w:t>L</w:t>
      </w:r>
      <w:bookmarkStart w:id="0" w:name="_GoBack"/>
      <w:bookmarkEnd w:id="0"/>
      <w:r w:rsidR="00372086">
        <w:rPr>
          <w:b/>
          <w:bCs/>
        </w:rPr>
        <w:t>10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191C7F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</w:p>
          <w:p w:rsidR="009D24C9" w:rsidRPr="001C3691" w:rsidRDefault="009D24C9" w:rsidP="00191C7F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B06E82" w:rsidRDefault="00B06E82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B06E82">
              <w:rPr>
                <w:rFonts w:ascii="Trebuchet MS" w:hAnsi="Trebuchet MS"/>
                <w:sz w:val="18"/>
                <w:szCs w:val="18"/>
              </w:rPr>
              <w:t>Application  form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1C3691" w:rsidRPr="00B06E82" w:rsidRDefault="009D24C9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B06E82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B06E82" w:rsidRDefault="001C3691" w:rsidP="007A15C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B06E82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9D24C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pupils who have severe learning, profound and multiple difficulties and autism. 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B06E82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372086" w:rsidRPr="001C3691" w:rsidTr="009D24C9">
        <w:tc>
          <w:tcPr>
            <w:tcW w:w="5134" w:type="dxa"/>
            <w:shd w:val="clear" w:color="auto" w:fill="auto"/>
          </w:tcPr>
          <w:p w:rsidR="00372086" w:rsidRPr="001C3691" w:rsidRDefault="00372086" w:rsidP="009D24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Recent experience delivering Early Years Foundation Stage Curriculum.</w:t>
            </w:r>
          </w:p>
        </w:tc>
        <w:tc>
          <w:tcPr>
            <w:tcW w:w="996" w:type="dxa"/>
            <w:shd w:val="clear" w:color="auto" w:fill="auto"/>
          </w:tcPr>
          <w:p w:rsidR="00372086" w:rsidRPr="001C3691" w:rsidRDefault="00372086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372086" w:rsidRPr="00B06E82" w:rsidRDefault="00372086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B06E82" w:rsidRDefault="002136D3" w:rsidP="0023469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17E6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B06E82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2136D3" w:rsidRPr="00B06E82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3162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B06E82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B06E82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372086" w:rsidRPr="001C3691" w:rsidTr="009D24C9">
        <w:tc>
          <w:tcPr>
            <w:tcW w:w="5134" w:type="dxa"/>
            <w:shd w:val="clear" w:color="auto" w:fill="auto"/>
          </w:tcPr>
          <w:p w:rsidR="00372086" w:rsidRPr="001C3691" w:rsidRDefault="00372086" w:rsidP="005959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supporting less experienced teaching colleagues</w:t>
            </w:r>
          </w:p>
        </w:tc>
        <w:tc>
          <w:tcPr>
            <w:tcW w:w="996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372086" w:rsidRDefault="00372086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</w:tr>
      <w:tr w:rsidR="00372086" w:rsidRPr="001C3691" w:rsidTr="009D24C9">
        <w:tc>
          <w:tcPr>
            <w:tcW w:w="5134" w:type="dxa"/>
            <w:shd w:val="clear" w:color="auto" w:fill="auto"/>
          </w:tcPr>
          <w:p w:rsidR="00372086" w:rsidRDefault="00372086" w:rsidP="005959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supervising NQTs during induction process</w:t>
            </w:r>
          </w:p>
        </w:tc>
        <w:tc>
          <w:tcPr>
            <w:tcW w:w="996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372086" w:rsidRDefault="00372086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2136D3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372086" w:rsidRPr="001C3691" w:rsidTr="009D24C9">
        <w:tc>
          <w:tcPr>
            <w:tcW w:w="5134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delivering training to staff groups, particularly in topics related to EYFS</w:t>
            </w:r>
          </w:p>
        </w:tc>
        <w:tc>
          <w:tcPr>
            <w:tcW w:w="996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06E82" w:rsidRDefault="00372086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form, interview</w:t>
            </w:r>
          </w:p>
          <w:p w:rsidR="00372086" w:rsidRDefault="00B06E82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372086" w:rsidRPr="001C3691" w:rsidRDefault="00372086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Excellent ICT </w:t>
            </w:r>
            <w:proofErr w:type="gramStart"/>
            <w:r w:rsidRPr="001C3691">
              <w:rPr>
                <w:rFonts w:ascii="Trebuchet MS" w:hAnsi="Trebuchet MS"/>
              </w:rPr>
              <w:t>skills .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1C3691">
        <w:tc>
          <w:tcPr>
            <w:tcW w:w="10632" w:type="dxa"/>
            <w:gridSpan w:val="7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226BB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931ED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B06E82" w:rsidRPr="001C3691" w:rsidTr="009D24C9">
        <w:tc>
          <w:tcPr>
            <w:tcW w:w="5134" w:type="dxa"/>
            <w:shd w:val="clear" w:color="auto" w:fill="auto"/>
          </w:tcPr>
          <w:p w:rsidR="00B06E82" w:rsidRDefault="00B06E82" w:rsidP="00B06E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establish and maintain professional relationships with all groups of staff appropriate to the leadership role.</w:t>
            </w:r>
          </w:p>
        </w:tc>
        <w:tc>
          <w:tcPr>
            <w:tcW w:w="996" w:type="dxa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06E82" w:rsidRDefault="00B06E82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</w:tr>
      <w:tr w:rsidR="00B06E82" w:rsidRPr="001C3691" w:rsidTr="009D24C9">
        <w:tc>
          <w:tcPr>
            <w:tcW w:w="5134" w:type="dxa"/>
            <w:shd w:val="clear" w:color="auto" w:fill="auto"/>
          </w:tcPr>
          <w:p w:rsidR="00B06E82" w:rsidRPr="001C3691" w:rsidRDefault="00B06E82" w:rsidP="00B06E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Secure staff enthusiasm for their roles, while ensuring they are also held to account for the quality of their work.</w:t>
            </w:r>
          </w:p>
        </w:tc>
        <w:tc>
          <w:tcPr>
            <w:tcW w:w="996" w:type="dxa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06E82" w:rsidRDefault="00B06E82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06E82" w:rsidRPr="001C3691" w:rsidRDefault="00B06E82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2136D3" w:rsidRPr="009D24C9" w:rsidRDefault="00B06E82" w:rsidP="00B06E8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sectPr w:rsidR="007A15C3" w:rsidSect="003173DA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DA" w:rsidRDefault="003173DA">
    <w:pPr>
      <w:pStyle w:val="Footer"/>
    </w:pPr>
    <w:r>
      <w:t>PS -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91" w:rsidRDefault="001C3691" w:rsidP="001C3691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50B802" wp14:editId="29B022AF">
          <wp:simplePos x="0" y="0"/>
          <wp:positionH relativeFrom="column">
            <wp:posOffset>-828675</wp:posOffset>
          </wp:positionH>
          <wp:positionV relativeFrom="paragraph">
            <wp:posOffset>-354330</wp:posOffset>
          </wp:positionV>
          <wp:extent cx="1019175" cy="677545"/>
          <wp:effectExtent l="0" t="0" r="9525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173DA" w:rsidRPr="00FB4DF0">
      <w:rPr>
        <w:b/>
        <w:bCs/>
      </w:rPr>
      <w:t xml:space="preserve">Person Specification for </w:t>
    </w:r>
    <w:r w:rsidR="00372086">
      <w:rPr>
        <w:b/>
        <w:bCs/>
      </w:rPr>
      <w:t>senior teacher for EYFS</w:t>
    </w:r>
  </w:p>
  <w:p w:rsidR="004F319F" w:rsidRPr="004F319F" w:rsidRDefault="004F319F" w:rsidP="004F319F">
    <w:pPr>
      <w:pStyle w:val="Header"/>
      <w:tabs>
        <w:tab w:val="clear" w:pos="9026"/>
      </w:tabs>
      <w:jc w:val="center"/>
      <w:rPr>
        <w:b/>
      </w:rPr>
    </w:pPr>
    <w:r w:rsidRPr="004F319F">
      <w:rPr>
        <w:b/>
      </w:rPr>
      <w:t>September 2018</w:t>
    </w:r>
  </w:p>
  <w:p w:rsidR="001C3691" w:rsidRPr="004F319F" w:rsidRDefault="001C3691" w:rsidP="001C3691">
    <w:pPr>
      <w:pStyle w:val="Header"/>
      <w:tabs>
        <w:tab w:val="clear" w:pos="902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3"/>
    <w:rsid w:val="00076B86"/>
    <w:rsid w:val="00191C7F"/>
    <w:rsid w:val="001C3691"/>
    <w:rsid w:val="002136D3"/>
    <w:rsid w:val="00226BB9"/>
    <w:rsid w:val="003162BC"/>
    <w:rsid w:val="003173DA"/>
    <w:rsid w:val="00372086"/>
    <w:rsid w:val="003C517B"/>
    <w:rsid w:val="004F319F"/>
    <w:rsid w:val="00517E62"/>
    <w:rsid w:val="005505D3"/>
    <w:rsid w:val="00595940"/>
    <w:rsid w:val="006C3A93"/>
    <w:rsid w:val="006F743C"/>
    <w:rsid w:val="007A15C3"/>
    <w:rsid w:val="00866018"/>
    <w:rsid w:val="00931ED5"/>
    <w:rsid w:val="009D24C9"/>
    <w:rsid w:val="00A92C29"/>
    <w:rsid w:val="00B06E82"/>
    <w:rsid w:val="00B749D4"/>
    <w:rsid w:val="00BF134B"/>
    <w:rsid w:val="00C96B4A"/>
    <w:rsid w:val="00CC18D6"/>
    <w:rsid w:val="00E132B5"/>
    <w:rsid w:val="00ED26CC"/>
    <w:rsid w:val="00F118D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3</cp:revision>
  <dcterms:created xsi:type="dcterms:W3CDTF">2018-02-14T13:36:00Z</dcterms:created>
  <dcterms:modified xsi:type="dcterms:W3CDTF">2018-02-19T15:01:00Z</dcterms:modified>
</cp:coreProperties>
</file>