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5D" w:rsidRPr="00C1205D" w:rsidRDefault="00C1205D" w:rsidP="00C1205D">
      <w:pPr>
        <w:pStyle w:val="msotitle3"/>
        <w:widowControl w:val="0"/>
        <w:pBdr>
          <w:top w:val="single" w:sz="4" w:space="23" w:color="auto"/>
          <w:left w:val="single" w:sz="4" w:space="4" w:color="auto"/>
          <w:bottom w:val="single" w:sz="4" w:space="1" w:color="auto"/>
          <w:right w:val="single" w:sz="4" w:space="4" w:color="auto"/>
        </w:pBdr>
        <w:ind w:right="4"/>
        <w:jc w:val="center"/>
        <w:rPr>
          <w:rFonts w:ascii="Arial" w:hAnsi="Arial" w:cs="Arial"/>
          <w:b w:val="0"/>
          <w:bCs w:val="0"/>
          <w:sz w:val="100"/>
          <w:szCs w:val="100"/>
        </w:rPr>
      </w:pPr>
      <w:r w:rsidRPr="00C1205D">
        <w:rPr>
          <w:rFonts w:ascii="Arial" w:hAnsi="Arial" w:cs="Arial"/>
          <w:sz w:val="100"/>
          <w:szCs w:val="100"/>
        </w:rPr>
        <w:t xml:space="preserve">General Information for Applicants </w:t>
      </w:r>
      <w:r>
        <w:rPr>
          <w:rFonts w:ascii="Arial" w:hAnsi="Arial" w:cs="Arial"/>
          <w:sz w:val="100"/>
          <w:szCs w:val="100"/>
        </w:rPr>
        <w:t xml:space="preserve">      </w:t>
      </w:r>
    </w:p>
    <w:p w:rsidR="00407457" w:rsidRDefault="00DD0F27">
      <w:pPr>
        <w:pStyle w:val="1"/>
        <w:spacing w:line="300" w:lineRule="auto"/>
        <w:jc w:val="center"/>
        <w:rPr>
          <w:rFonts w:ascii="Times New Roman" w:hAnsi="Times New Roman"/>
          <w:b/>
          <w:bCs/>
          <w:sz w:val="28"/>
          <w:szCs w:val="28"/>
        </w:rPr>
      </w:pPr>
      <w:r>
        <w:rPr>
          <w:noProof/>
          <w:lang w:eastAsia="en-GB"/>
        </w:rPr>
        <w:drawing>
          <wp:anchor distT="0" distB="0" distL="114300" distR="114300" simplePos="0" relativeHeight="251657216" behindDoc="0" locked="0" layoutInCell="1" allowOverlap="1" wp14:anchorId="38ED0EC0" wp14:editId="795BBB5B">
            <wp:simplePos x="0" y="0"/>
            <wp:positionH relativeFrom="column">
              <wp:posOffset>1358900</wp:posOffset>
            </wp:positionH>
            <wp:positionV relativeFrom="paragraph">
              <wp:posOffset>76200</wp:posOffset>
            </wp:positionV>
            <wp:extent cx="3244215" cy="4199255"/>
            <wp:effectExtent l="0" t="0" r="0" b="0"/>
            <wp:wrapSquare wrapText="bothSides"/>
            <wp:docPr id="3" name="Picture 3" descr="transparent-colou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colourbadge"/>
                    <pic:cNvPicPr>
                      <a:picLocks noChangeAspect="1" noChangeArrowheads="1"/>
                    </pic:cNvPicPr>
                  </pic:nvPicPr>
                  <pic:blipFill>
                    <a:blip r:embed="rId9" cstate="print"/>
                    <a:srcRect/>
                    <a:stretch>
                      <a:fillRect/>
                    </a:stretch>
                  </pic:blipFill>
                  <pic:spPr bwMode="auto">
                    <a:xfrm>
                      <a:off x="0" y="0"/>
                      <a:ext cx="3244215" cy="4199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A2632" w:rsidRDefault="00DA2632" w:rsidP="00A37F24">
      <w:pPr>
        <w:pStyle w:val="msoorganizationname2"/>
        <w:widowControl w:val="0"/>
        <w:jc w:val="center"/>
        <w:rPr>
          <w:rFonts w:ascii="Times New Roman" w:hAnsi="Times New Roman"/>
          <w:b/>
          <w:sz w:val="44"/>
        </w:rPr>
      </w:pPr>
    </w:p>
    <w:p w:rsidR="00DA2632" w:rsidRDefault="00DA2632" w:rsidP="00A37F24">
      <w:pPr>
        <w:pStyle w:val="msoorganizationname2"/>
        <w:widowControl w:val="0"/>
        <w:jc w:val="center"/>
        <w:rPr>
          <w:rFonts w:ascii="Times New Roman" w:hAnsi="Times New Roman"/>
          <w:b/>
          <w:sz w:val="44"/>
        </w:rPr>
      </w:pPr>
    </w:p>
    <w:p w:rsidR="00DA2632" w:rsidRDefault="00DA2632" w:rsidP="00A37F24">
      <w:pPr>
        <w:pStyle w:val="msoorganizationname2"/>
        <w:widowControl w:val="0"/>
        <w:jc w:val="center"/>
        <w:rPr>
          <w:rFonts w:ascii="Times New Roman" w:hAnsi="Times New Roman"/>
          <w:b/>
          <w:sz w:val="44"/>
        </w:rPr>
      </w:pPr>
    </w:p>
    <w:p w:rsidR="00DA2632" w:rsidRDefault="00DA2632" w:rsidP="00A37F24">
      <w:pPr>
        <w:pStyle w:val="msoorganizationname2"/>
        <w:widowControl w:val="0"/>
        <w:jc w:val="center"/>
        <w:rPr>
          <w:rFonts w:ascii="Times New Roman" w:hAnsi="Times New Roman"/>
          <w:b/>
          <w:sz w:val="44"/>
        </w:rPr>
      </w:pPr>
    </w:p>
    <w:p w:rsidR="00DA2632" w:rsidRDefault="00DA2632" w:rsidP="00A37F24">
      <w:pPr>
        <w:pStyle w:val="msoorganizationname2"/>
        <w:widowControl w:val="0"/>
        <w:jc w:val="center"/>
        <w:rPr>
          <w:rFonts w:ascii="Times New Roman" w:hAnsi="Times New Roman"/>
          <w:b/>
          <w:sz w:val="44"/>
        </w:rPr>
      </w:pPr>
    </w:p>
    <w:p w:rsidR="00DA2632" w:rsidRDefault="00DA2632" w:rsidP="00A37F24">
      <w:pPr>
        <w:pStyle w:val="msoorganizationname2"/>
        <w:widowControl w:val="0"/>
        <w:jc w:val="center"/>
        <w:rPr>
          <w:rFonts w:ascii="Times New Roman" w:hAnsi="Times New Roman"/>
          <w:b/>
          <w:sz w:val="44"/>
        </w:rPr>
      </w:pPr>
    </w:p>
    <w:p w:rsidR="00DA2632" w:rsidRDefault="00DA2632" w:rsidP="00A37F24">
      <w:pPr>
        <w:pStyle w:val="msoorganizationname2"/>
        <w:widowControl w:val="0"/>
        <w:jc w:val="center"/>
        <w:rPr>
          <w:rFonts w:ascii="Times New Roman" w:hAnsi="Times New Roman"/>
          <w:b/>
          <w:sz w:val="44"/>
        </w:rPr>
      </w:pPr>
    </w:p>
    <w:p w:rsidR="00DA2632" w:rsidRDefault="00DA2632" w:rsidP="00A37F24">
      <w:pPr>
        <w:pStyle w:val="msoorganizationname2"/>
        <w:widowControl w:val="0"/>
        <w:jc w:val="center"/>
        <w:rPr>
          <w:rFonts w:ascii="Times New Roman" w:hAnsi="Times New Roman"/>
          <w:b/>
          <w:sz w:val="44"/>
        </w:rPr>
      </w:pPr>
    </w:p>
    <w:p w:rsidR="00DA2632" w:rsidRDefault="00DA2632" w:rsidP="00A37F24">
      <w:pPr>
        <w:pStyle w:val="msoorganizationname2"/>
        <w:widowControl w:val="0"/>
        <w:jc w:val="center"/>
        <w:rPr>
          <w:rFonts w:ascii="Times New Roman" w:hAnsi="Times New Roman"/>
          <w:b/>
          <w:sz w:val="44"/>
        </w:rPr>
      </w:pPr>
    </w:p>
    <w:p w:rsidR="00DA2632" w:rsidRDefault="00DA2632" w:rsidP="00A37F24">
      <w:pPr>
        <w:pStyle w:val="msoorganizationname2"/>
        <w:widowControl w:val="0"/>
        <w:jc w:val="center"/>
        <w:rPr>
          <w:rFonts w:ascii="Times New Roman" w:hAnsi="Times New Roman"/>
          <w:b/>
          <w:sz w:val="44"/>
        </w:rPr>
      </w:pPr>
    </w:p>
    <w:p w:rsidR="00DA2632" w:rsidRDefault="00DA2632" w:rsidP="00A37F24">
      <w:pPr>
        <w:pStyle w:val="msoorganizationname2"/>
        <w:widowControl w:val="0"/>
        <w:jc w:val="center"/>
        <w:rPr>
          <w:rFonts w:ascii="Times New Roman" w:hAnsi="Times New Roman"/>
          <w:b/>
          <w:sz w:val="44"/>
        </w:rPr>
      </w:pPr>
    </w:p>
    <w:p w:rsidR="00DA2632" w:rsidRDefault="00DA2632" w:rsidP="00D31AF4">
      <w:pPr>
        <w:pStyle w:val="msoorganizationname2"/>
        <w:widowControl w:val="0"/>
        <w:rPr>
          <w:rFonts w:ascii="Times New Roman" w:hAnsi="Times New Roman"/>
          <w:b/>
          <w:sz w:val="44"/>
        </w:rPr>
      </w:pPr>
    </w:p>
    <w:p w:rsidR="00DA2632" w:rsidRDefault="00DA2632" w:rsidP="00A37F24">
      <w:pPr>
        <w:pStyle w:val="msoorganizationname2"/>
        <w:widowControl w:val="0"/>
        <w:jc w:val="center"/>
        <w:rPr>
          <w:rFonts w:ascii="Times New Roman" w:hAnsi="Times New Roman"/>
          <w:b/>
          <w:sz w:val="44"/>
        </w:rPr>
      </w:pPr>
    </w:p>
    <w:p w:rsidR="00DA2632" w:rsidRPr="00DD0F27" w:rsidRDefault="00DD0F27" w:rsidP="00A37F24">
      <w:pPr>
        <w:pStyle w:val="msoorganizationname2"/>
        <w:widowControl w:val="0"/>
        <w:jc w:val="center"/>
        <w:rPr>
          <w:rFonts w:ascii="Arial" w:hAnsi="Arial" w:cs="Arial"/>
          <w:b/>
          <w:sz w:val="72"/>
          <w:szCs w:val="72"/>
        </w:rPr>
        <w:sectPr w:rsidR="00DA2632" w:rsidRPr="00DD0F27" w:rsidSect="00C1205D">
          <w:headerReference w:type="even" r:id="rId10"/>
          <w:footerReference w:type="even" r:id="rId11"/>
          <w:footerReference w:type="first" r:id="rId12"/>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vAlign w:val="center"/>
          <w:noEndnote/>
        </w:sectPr>
      </w:pPr>
      <w:r w:rsidRPr="00DD0F27">
        <w:rPr>
          <w:rFonts w:ascii="Arial" w:hAnsi="Arial" w:cs="Arial"/>
          <w:b/>
          <w:sz w:val="72"/>
          <w:szCs w:val="72"/>
        </w:rPr>
        <w:t>West Hill School</w:t>
      </w:r>
    </w:p>
    <w:p w:rsidR="00CD7A7E" w:rsidRPr="00DD0F27" w:rsidRDefault="00CD7A7E" w:rsidP="00A37F24">
      <w:pPr>
        <w:pStyle w:val="msoorganizationname2"/>
        <w:widowControl w:val="0"/>
        <w:jc w:val="center"/>
        <w:rPr>
          <w:rFonts w:ascii="Arial" w:hAnsi="Arial" w:cs="Arial"/>
          <w:b/>
          <w:sz w:val="36"/>
        </w:rPr>
      </w:pPr>
      <w:r w:rsidRPr="00DD0F27">
        <w:rPr>
          <w:rFonts w:ascii="Arial" w:hAnsi="Arial" w:cs="Arial"/>
          <w:b/>
          <w:sz w:val="36"/>
        </w:rPr>
        <w:lastRenderedPageBreak/>
        <w:t>Contents</w:t>
      </w:r>
    </w:p>
    <w:p w:rsidR="00DB0420" w:rsidRPr="00DB0420" w:rsidRDefault="00DB0420" w:rsidP="00A37F24">
      <w:pPr>
        <w:pStyle w:val="msoorganizationname2"/>
        <w:widowControl w:val="0"/>
        <w:jc w:val="center"/>
        <w:rPr>
          <w:rFonts w:ascii="Arial" w:hAnsi="Arial" w:cs="Arial"/>
          <w:b/>
          <w:sz w:val="28"/>
        </w:rPr>
      </w:pPr>
    </w:p>
    <w:p w:rsidR="00675F11" w:rsidRPr="00DD0F27" w:rsidRDefault="00675F11" w:rsidP="00DD0F27">
      <w:pPr>
        <w:pStyle w:val="TOC1"/>
        <w:numPr>
          <w:ilvl w:val="0"/>
          <w:numId w:val="17"/>
        </w:numPr>
        <w:tabs>
          <w:tab w:val="right" w:leader="dot" w:pos="9350"/>
        </w:tabs>
        <w:spacing w:line="480" w:lineRule="auto"/>
        <w:rPr>
          <w:rFonts w:ascii="Arial" w:hAnsi="Arial" w:cs="Arial"/>
          <w:noProof/>
          <w:kern w:val="0"/>
          <w:sz w:val="32"/>
          <w:szCs w:val="24"/>
          <w:lang w:val="en-US"/>
        </w:rPr>
      </w:pPr>
      <w:r w:rsidRPr="00DD0F27">
        <w:rPr>
          <w:rFonts w:ascii="Arial" w:hAnsi="Arial" w:cs="Arial"/>
          <w:noProof/>
          <w:sz w:val="32"/>
          <w:szCs w:val="24"/>
        </w:rPr>
        <w:t>Our Mission</w:t>
      </w:r>
    </w:p>
    <w:p w:rsidR="00DB0420" w:rsidRPr="00DD0F27" w:rsidRDefault="00675F11" w:rsidP="00DD0F27">
      <w:pPr>
        <w:pStyle w:val="TOC1"/>
        <w:numPr>
          <w:ilvl w:val="0"/>
          <w:numId w:val="17"/>
        </w:numPr>
        <w:tabs>
          <w:tab w:val="right" w:leader="dot" w:pos="9350"/>
        </w:tabs>
        <w:spacing w:line="480" w:lineRule="auto"/>
        <w:rPr>
          <w:rFonts w:ascii="Arial" w:hAnsi="Arial" w:cs="Arial"/>
          <w:noProof/>
          <w:sz w:val="32"/>
          <w:szCs w:val="24"/>
        </w:rPr>
      </w:pPr>
      <w:r w:rsidRPr="00DD0F27">
        <w:rPr>
          <w:rFonts w:ascii="Arial" w:hAnsi="Arial" w:cs="Arial"/>
          <w:noProof/>
          <w:sz w:val="32"/>
          <w:szCs w:val="24"/>
        </w:rPr>
        <w:t>What do we believe in?</w:t>
      </w:r>
    </w:p>
    <w:p w:rsidR="00DB0420" w:rsidRPr="00DD0F27" w:rsidRDefault="00675F11" w:rsidP="00DD0F27">
      <w:pPr>
        <w:pStyle w:val="TOC1"/>
        <w:numPr>
          <w:ilvl w:val="0"/>
          <w:numId w:val="17"/>
        </w:numPr>
        <w:tabs>
          <w:tab w:val="right" w:leader="dot" w:pos="9350"/>
        </w:tabs>
        <w:spacing w:line="480" w:lineRule="auto"/>
        <w:rPr>
          <w:rFonts w:ascii="Arial" w:hAnsi="Arial" w:cs="Arial"/>
          <w:noProof/>
          <w:sz w:val="32"/>
          <w:szCs w:val="24"/>
        </w:rPr>
      </w:pPr>
      <w:r w:rsidRPr="00DD0F27">
        <w:rPr>
          <w:rFonts w:ascii="Arial" w:hAnsi="Arial" w:cs="Arial"/>
          <w:noProof/>
          <w:sz w:val="32"/>
          <w:szCs w:val="24"/>
        </w:rPr>
        <w:t>The Tameside Area</w:t>
      </w:r>
    </w:p>
    <w:p w:rsidR="00DB0420" w:rsidRPr="00DD0F27" w:rsidRDefault="00675F11" w:rsidP="00DD0F27">
      <w:pPr>
        <w:pStyle w:val="TOC1"/>
        <w:numPr>
          <w:ilvl w:val="0"/>
          <w:numId w:val="17"/>
        </w:numPr>
        <w:tabs>
          <w:tab w:val="right" w:leader="dot" w:pos="9350"/>
        </w:tabs>
        <w:spacing w:line="480" w:lineRule="auto"/>
        <w:rPr>
          <w:rFonts w:ascii="Arial" w:hAnsi="Arial" w:cs="Arial"/>
          <w:noProof/>
          <w:sz w:val="32"/>
          <w:szCs w:val="24"/>
        </w:rPr>
      </w:pPr>
      <w:r w:rsidRPr="00DD0F27">
        <w:rPr>
          <w:rFonts w:ascii="Arial" w:hAnsi="Arial" w:cs="Arial"/>
          <w:noProof/>
          <w:sz w:val="32"/>
          <w:szCs w:val="24"/>
        </w:rPr>
        <w:t>Background to the School</w:t>
      </w:r>
    </w:p>
    <w:p w:rsidR="00675F11" w:rsidRPr="00DD0F27" w:rsidRDefault="00675F11" w:rsidP="00DD0F27">
      <w:pPr>
        <w:pStyle w:val="TOC1"/>
        <w:numPr>
          <w:ilvl w:val="0"/>
          <w:numId w:val="17"/>
        </w:numPr>
        <w:tabs>
          <w:tab w:val="right" w:leader="dot" w:pos="9350"/>
        </w:tabs>
        <w:spacing w:line="480" w:lineRule="auto"/>
        <w:rPr>
          <w:rFonts w:ascii="Arial" w:hAnsi="Arial" w:cs="Arial"/>
          <w:noProof/>
          <w:kern w:val="0"/>
          <w:sz w:val="32"/>
          <w:szCs w:val="24"/>
          <w:lang w:val="en-US"/>
        </w:rPr>
      </w:pPr>
      <w:r w:rsidRPr="00DD0F27">
        <w:rPr>
          <w:rFonts w:ascii="Arial" w:hAnsi="Arial" w:cs="Arial"/>
          <w:noProof/>
          <w:sz w:val="32"/>
          <w:szCs w:val="24"/>
        </w:rPr>
        <w:t>Management</w:t>
      </w:r>
    </w:p>
    <w:p w:rsidR="00DB0420" w:rsidRPr="00DD0F27" w:rsidRDefault="00675F11" w:rsidP="00DD0F27">
      <w:pPr>
        <w:pStyle w:val="TOC1"/>
        <w:numPr>
          <w:ilvl w:val="0"/>
          <w:numId w:val="17"/>
        </w:numPr>
        <w:tabs>
          <w:tab w:val="right" w:leader="dot" w:pos="9350"/>
        </w:tabs>
        <w:spacing w:line="480" w:lineRule="auto"/>
        <w:rPr>
          <w:rFonts w:ascii="Arial" w:hAnsi="Arial" w:cs="Arial"/>
          <w:noProof/>
          <w:sz w:val="32"/>
          <w:szCs w:val="24"/>
        </w:rPr>
      </w:pPr>
      <w:r w:rsidRPr="00DD0F27">
        <w:rPr>
          <w:rFonts w:ascii="Arial" w:hAnsi="Arial" w:cs="Arial"/>
          <w:noProof/>
          <w:sz w:val="32"/>
          <w:szCs w:val="24"/>
        </w:rPr>
        <w:t>Academic Organisation</w:t>
      </w:r>
    </w:p>
    <w:p w:rsidR="00DB0420" w:rsidRPr="00DD0F27" w:rsidRDefault="00675F11" w:rsidP="00DD0F27">
      <w:pPr>
        <w:pStyle w:val="TOC1"/>
        <w:numPr>
          <w:ilvl w:val="0"/>
          <w:numId w:val="17"/>
        </w:numPr>
        <w:tabs>
          <w:tab w:val="right" w:leader="dot" w:pos="9350"/>
        </w:tabs>
        <w:spacing w:line="480" w:lineRule="auto"/>
        <w:rPr>
          <w:rFonts w:ascii="Arial" w:hAnsi="Arial" w:cs="Arial"/>
          <w:noProof/>
          <w:sz w:val="32"/>
          <w:szCs w:val="24"/>
        </w:rPr>
      </w:pPr>
      <w:r w:rsidRPr="00DD0F27">
        <w:rPr>
          <w:rFonts w:ascii="Arial" w:hAnsi="Arial" w:cs="Arial"/>
          <w:noProof/>
          <w:sz w:val="32"/>
          <w:szCs w:val="24"/>
        </w:rPr>
        <w:t>Individual Learning Needs</w:t>
      </w:r>
    </w:p>
    <w:p w:rsidR="00DB0420" w:rsidRPr="00DD0F27" w:rsidRDefault="00675F11" w:rsidP="00DD0F27">
      <w:pPr>
        <w:pStyle w:val="TOC1"/>
        <w:numPr>
          <w:ilvl w:val="0"/>
          <w:numId w:val="17"/>
        </w:numPr>
        <w:tabs>
          <w:tab w:val="right" w:leader="dot" w:pos="9350"/>
        </w:tabs>
        <w:spacing w:line="480" w:lineRule="auto"/>
        <w:rPr>
          <w:rFonts w:ascii="Arial" w:hAnsi="Arial" w:cs="Arial"/>
          <w:noProof/>
          <w:sz w:val="32"/>
          <w:szCs w:val="24"/>
        </w:rPr>
      </w:pPr>
      <w:r w:rsidRPr="00DD0F27">
        <w:rPr>
          <w:rFonts w:ascii="Arial" w:hAnsi="Arial" w:cs="Arial"/>
          <w:noProof/>
          <w:sz w:val="32"/>
          <w:szCs w:val="24"/>
        </w:rPr>
        <w:t>Extra Curricular Activities</w:t>
      </w:r>
    </w:p>
    <w:p w:rsidR="00675F11" w:rsidRPr="00DD0F27" w:rsidRDefault="00675F11" w:rsidP="00DD0F27">
      <w:pPr>
        <w:pStyle w:val="TOC1"/>
        <w:numPr>
          <w:ilvl w:val="0"/>
          <w:numId w:val="17"/>
        </w:numPr>
        <w:tabs>
          <w:tab w:val="right" w:leader="dot" w:pos="9350"/>
        </w:tabs>
        <w:spacing w:line="480" w:lineRule="auto"/>
        <w:rPr>
          <w:rFonts w:ascii="Arial" w:hAnsi="Arial" w:cs="Arial"/>
          <w:sz w:val="32"/>
          <w:szCs w:val="24"/>
        </w:rPr>
      </w:pPr>
      <w:r w:rsidRPr="00DD0F27">
        <w:rPr>
          <w:rFonts w:ascii="Arial" w:hAnsi="Arial" w:cs="Arial"/>
          <w:noProof/>
          <w:sz w:val="32"/>
          <w:szCs w:val="24"/>
        </w:rPr>
        <w:t>Pastoral Organisation</w:t>
      </w:r>
    </w:p>
    <w:p w:rsidR="00675F11" w:rsidRPr="00DD0F27" w:rsidRDefault="00675F11" w:rsidP="00DD0F27">
      <w:pPr>
        <w:pStyle w:val="TOC1"/>
        <w:numPr>
          <w:ilvl w:val="0"/>
          <w:numId w:val="17"/>
        </w:numPr>
        <w:tabs>
          <w:tab w:val="right" w:leader="dot" w:pos="9350"/>
        </w:tabs>
        <w:spacing w:line="480" w:lineRule="auto"/>
        <w:rPr>
          <w:rFonts w:ascii="Arial" w:hAnsi="Arial" w:cs="Arial"/>
          <w:noProof/>
          <w:kern w:val="0"/>
          <w:sz w:val="32"/>
          <w:szCs w:val="24"/>
          <w:lang w:val="en-US"/>
        </w:rPr>
      </w:pPr>
      <w:r w:rsidRPr="00DD0F27">
        <w:rPr>
          <w:rFonts w:ascii="Arial" w:hAnsi="Arial" w:cs="Arial"/>
          <w:noProof/>
          <w:sz w:val="32"/>
          <w:szCs w:val="24"/>
        </w:rPr>
        <w:t>Community Links</w:t>
      </w:r>
    </w:p>
    <w:p w:rsidR="00675F11" w:rsidRPr="00DD0F27" w:rsidRDefault="00675F11" w:rsidP="00DD0F27">
      <w:pPr>
        <w:pStyle w:val="TOC1"/>
        <w:numPr>
          <w:ilvl w:val="0"/>
          <w:numId w:val="17"/>
        </w:numPr>
        <w:tabs>
          <w:tab w:val="right" w:leader="dot" w:pos="9350"/>
        </w:tabs>
        <w:spacing w:line="480" w:lineRule="auto"/>
        <w:rPr>
          <w:rFonts w:ascii="Arial" w:hAnsi="Arial" w:cs="Arial"/>
          <w:noProof/>
          <w:kern w:val="0"/>
          <w:sz w:val="32"/>
          <w:szCs w:val="24"/>
          <w:lang w:val="en-US"/>
        </w:rPr>
      </w:pPr>
      <w:r w:rsidRPr="00DD0F27">
        <w:rPr>
          <w:rFonts w:ascii="Arial" w:hAnsi="Arial" w:cs="Arial"/>
          <w:noProof/>
          <w:sz w:val="32"/>
          <w:szCs w:val="24"/>
        </w:rPr>
        <w:t>Our staff</w:t>
      </w:r>
    </w:p>
    <w:p w:rsidR="00675F11" w:rsidRPr="00DD0F27" w:rsidRDefault="00675F11" w:rsidP="00DD0F27">
      <w:pPr>
        <w:pStyle w:val="TOC1"/>
        <w:numPr>
          <w:ilvl w:val="0"/>
          <w:numId w:val="17"/>
        </w:numPr>
        <w:tabs>
          <w:tab w:val="right" w:leader="dot" w:pos="9350"/>
        </w:tabs>
        <w:spacing w:line="480" w:lineRule="auto"/>
        <w:rPr>
          <w:rFonts w:ascii="Arial" w:hAnsi="Arial" w:cs="Arial"/>
          <w:sz w:val="32"/>
          <w:szCs w:val="24"/>
        </w:rPr>
      </w:pPr>
      <w:r w:rsidRPr="00DD0F27">
        <w:rPr>
          <w:rFonts w:ascii="Arial" w:hAnsi="Arial" w:cs="Arial"/>
          <w:noProof/>
          <w:sz w:val="32"/>
          <w:szCs w:val="24"/>
        </w:rPr>
        <w:t>Standards at West Hill</w:t>
      </w:r>
    </w:p>
    <w:p w:rsidR="00581C0E" w:rsidRPr="00DD0F27" w:rsidRDefault="002F2A93" w:rsidP="00DD0F27">
      <w:pPr>
        <w:pStyle w:val="TOC1"/>
        <w:numPr>
          <w:ilvl w:val="0"/>
          <w:numId w:val="17"/>
        </w:numPr>
        <w:tabs>
          <w:tab w:val="right" w:leader="dot" w:pos="9350"/>
        </w:tabs>
        <w:spacing w:line="480" w:lineRule="auto"/>
        <w:rPr>
          <w:rFonts w:ascii="Arial" w:hAnsi="Arial" w:cs="Arial"/>
          <w:sz w:val="32"/>
          <w:szCs w:val="24"/>
        </w:rPr>
      </w:pPr>
      <w:r w:rsidRPr="00DD0F27">
        <w:rPr>
          <w:rFonts w:ascii="Arial" w:hAnsi="Arial" w:cs="Arial"/>
          <w:sz w:val="32"/>
          <w:szCs w:val="24"/>
        </w:rPr>
        <w:t xml:space="preserve">Selection </w:t>
      </w:r>
      <w:r w:rsidR="00E52073" w:rsidRPr="00DD0F27">
        <w:rPr>
          <w:rFonts w:ascii="Arial" w:hAnsi="Arial" w:cs="Arial"/>
          <w:sz w:val="32"/>
          <w:szCs w:val="24"/>
        </w:rPr>
        <w:t>Arrangements</w:t>
      </w:r>
      <w:bookmarkStart w:id="0" w:name="_Toc199313403"/>
    </w:p>
    <w:p w:rsidR="00581C0E" w:rsidRDefault="00581C0E" w:rsidP="00581C0E">
      <w:pPr>
        <w:sectPr w:rsidR="00581C0E" w:rsidSect="00DA2632">
          <w:headerReference w:type="default" r:id="rId13"/>
          <w:foot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noEndnote/>
        </w:sectPr>
      </w:pPr>
    </w:p>
    <w:p w:rsidR="00ED40C0" w:rsidRPr="00DB0420" w:rsidRDefault="00ED40C0" w:rsidP="003C635C">
      <w:pPr>
        <w:pStyle w:val="Heading1"/>
        <w:shd w:val="clear" w:color="auto" w:fill="FFFFFF" w:themeFill="background1"/>
        <w:rPr>
          <w:rFonts w:ascii="Arial" w:hAnsi="Arial" w:cs="Arial"/>
          <w:i/>
          <w:iCs/>
          <w:sz w:val="22"/>
          <w:szCs w:val="22"/>
        </w:rPr>
      </w:pPr>
      <w:bookmarkStart w:id="1" w:name="_Toc199909606"/>
      <w:r w:rsidRPr="00DB0420">
        <w:rPr>
          <w:rFonts w:ascii="Arial" w:hAnsi="Arial" w:cs="Arial"/>
          <w:sz w:val="22"/>
          <w:szCs w:val="22"/>
        </w:rPr>
        <w:lastRenderedPageBreak/>
        <w:t xml:space="preserve">Our Mission </w:t>
      </w:r>
    </w:p>
    <w:p w:rsidR="00ED40C0" w:rsidRPr="00DB0420" w:rsidRDefault="00ED40C0" w:rsidP="00ED40C0">
      <w:pPr>
        <w:pStyle w:val="1"/>
        <w:spacing w:line="300" w:lineRule="auto"/>
        <w:jc w:val="both"/>
        <w:rPr>
          <w:rFonts w:ascii="Arial" w:hAnsi="Arial" w:cs="Arial"/>
          <w:sz w:val="22"/>
          <w:szCs w:val="22"/>
        </w:rPr>
      </w:pPr>
    </w:p>
    <w:p w:rsidR="00AA08EC" w:rsidRPr="00DB0420" w:rsidRDefault="00AA08EC" w:rsidP="00AA08EC">
      <w:pPr>
        <w:pStyle w:val="1"/>
        <w:spacing w:line="300" w:lineRule="auto"/>
        <w:jc w:val="both"/>
        <w:rPr>
          <w:rFonts w:ascii="Arial" w:hAnsi="Arial" w:cs="Arial"/>
          <w:sz w:val="22"/>
          <w:szCs w:val="22"/>
        </w:rPr>
      </w:pPr>
      <w:r w:rsidRPr="00DB0420">
        <w:rPr>
          <w:rFonts w:ascii="Arial" w:hAnsi="Arial" w:cs="Arial"/>
          <w:sz w:val="22"/>
          <w:szCs w:val="22"/>
        </w:rPr>
        <w:t>Aiming High for:</w:t>
      </w:r>
    </w:p>
    <w:p w:rsidR="00AA08EC" w:rsidRPr="00DB0420" w:rsidRDefault="00AA08EC" w:rsidP="00AA08EC">
      <w:pPr>
        <w:pStyle w:val="1"/>
        <w:spacing w:line="300" w:lineRule="auto"/>
        <w:jc w:val="both"/>
        <w:rPr>
          <w:rFonts w:ascii="Arial" w:hAnsi="Arial" w:cs="Arial"/>
          <w:sz w:val="22"/>
          <w:szCs w:val="22"/>
        </w:rPr>
      </w:pPr>
    </w:p>
    <w:p w:rsidR="00AA08EC" w:rsidRPr="00DB0420" w:rsidRDefault="00AA08EC" w:rsidP="00AA08EC">
      <w:pPr>
        <w:pStyle w:val="1"/>
        <w:spacing w:line="300" w:lineRule="auto"/>
        <w:jc w:val="both"/>
        <w:rPr>
          <w:rFonts w:ascii="Arial" w:hAnsi="Arial" w:cs="Arial"/>
          <w:sz w:val="22"/>
          <w:szCs w:val="22"/>
        </w:rPr>
      </w:pPr>
      <w:r w:rsidRPr="00DB0420">
        <w:rPr>
          <w:rFonts w:ascii="Arial" w:hAnsi="Arial" w:cs="Arial"/>
          <w:sz w:val="22"/>
          <w:szCs w:val="22"/>
        </w:rPr>
        <w:t>Our Pupils by:</w:t>
      </w:r>
    </w:p>
    <w:p w:rsidR="00AA08EC" w:rsidRPr="00DB0420" w:rsidRDefault="00AA08EC" w:rsidP="00AA08EC">
      <w:pPr>
        <w:pStyle w:val="1"/>
        <w:spacing w:line="300" w:lineRule="auto"/>
        <w:jc w:val="both"/>
        <w:rPr>
          <w:rFonts w:ascii="Arial" w:hAnsi="Arial" w:cs="Arial"/>
          <w:sz w:val="22"/>
          <w:szCs w:val="22"/>
        </w:rPr>
      </w:pPr>
    </w:p>
    <w:p w:rsidR="00AA08EC" w:rsidRPr="00DB0420" w:rsidRDefault="00AA08EC" w:rsidP="00D8099B">
      <w:pPr>
        <w:pStyle w:val="1"/>
        <w:numPr>
          <w:ilvl w:val="0"/>
          <w:numId w:val="9"/>
        </w:numPr>
        <w:spacing w:line="300" w:lineRule="auto"/>
        <w:jc w:val="both"/>
        <w:rPr>
          <w:rFonts w:ascii="Arial" w:hAnsi="Arial" w:cs="Arial"/>
          <w:sz w:val="22"/>
          <w:szCs w:val="22"/>
        </w:rPr>
      </w:pPr>
      <w:r w:rsidRPr="00DB0420">
        <w:rPr>
          <w:rFonts w:ascii="Arial" w:hAnsi="Arial" w:cs="Arial"/>
          <w:sz w:val="22"/>
          <w:szCs w:val="22"/>
        </w:rPr>
        <w:t>Encouraging them to reach the highest standards in everything they do</w:t>
      </w:r>
    </w:p>
    <w:p w:rsidR="00AA08EC" w:rsidRPr="00DB0420" w:rsidRDefault="00AA08EC" w:rsidP="00D8099B">
      <w:pPr>
        <w:pStyle w:val="1"/>
        <w:numPr>
          <w:ilvl w:val="0"/>
          <w:numId w:val="9"/>
        </w:numPr>
        <w:spacing w:line="300" w:lineRule="auto"/>
        <w:jc w:val="both"/>
        <w:rPr>
          <w:rFonts w:ascii="Arial" w:hAnsi="Arial" w:cs="Arial"/>
          <w:sz w:val="22"/>
          <w:szCs w:val="22"/>
        </w:rPr>
      </w:pPr>
      <w:r w:rsidRPr="00DB0420">
        <w:rPr>
          <w:rFonts w:ascii="Arial" w:hAnsi="Arial" w:cs="Arial"/>
          <w:sz w:val="22"/>
          <w:szCs w:val="22"/>
        </w:rPr>
        <w:t>Developing their personal responsibility, respect for others and the environment</w:t>
      </w:r>
    </w:p>
    <w:p w:rsidR="00AA08EC" w:rsidRPr="00DB0420" w:rsidRDefault="00AA08EC" w:rsidP="00AA08EC">
      <w:pPr>
        <w:pStyle w:val="1"/>
        <w:spacing w:line="300" w:lineRule="auto"/>
        <w:jc w:val="both"/>
        <w:rPr>
          <w:rFonts w:ascii="Arial" w:hAnsi="Arial" w:cs="Arial"/>
          <w:sz w:val="22"/>
          <w:szCs w:val="22"/>
        </w:rPr>
      </w:pPr>
    </w:p>
    <w:p w:rsidR="00AA08EC" w:rsidRPr="00DB0420" w:rsidRDefault="00AA08EC" w:rsidP="00AA08EC">
      <w:pPr>
        <w:pStyle w:val="1"/>
        <w:spacing w:line="300" w:lineRule="auto"/>
        <w:jc w:val="both"/>
        <w:rPr>
          <w:rFonts w:ascii="Arial" w:hAnsi="Arial" w:cs="Arial"/>
          <w:sz w:val="22"/>
          <w:szCs w:val="22"/>
        </w:rPr>
      </w:pPr>
      <w:r w:rsidRPr="00DB0420">
        <w:rPr>
          <w:rFonts w:ascii="Arial" w:hAnsi="Arial" w:cs="Arial"/>
          <w:sz w:val="22"/>
          <w:szCs w:val="22"/>
        </w:rPr>
        <w:t>Our Parents by:</w:t>
      </w:r>
    </w:p>
    <w:p w:rsidR="00AA08EC" w:rsidRPr="00DB0420" w:rsidRDefault="00AA08EC" w:rsidP="00D8099B">
      <w:pPr>
        <w:pStyle w:val="1"/>
        <w:numPr>
          <w:ilvl w:val="0"/>
          <w:numId w:val="10"/>
        </w:numPr>
        <w:spacing w:line="300" w:lineRule="auto"/>
        <w:jc w:val="both"/>
        <w:rPr>
          <w:rFonts w:ascii="Arial" w:hAnsi="Arial" w:cs="Arial"/>
          <w:sz w:val="22"/>
          <w:szCs w:val="22"/>
        </w:rPr>
      </w:pPr>
      <w:r w:rsidRPr="00DB0420">
        <w:rPr>
          <w:rFonts w:ascii="Arial" w:hAnsi="Arial" w:cs="Arial"/>
          <w:sz w:val="22"/>
          <w:szCs w:val="22"/>
        </w:rPr>
        <w:t>Providing the highest quality teaching and learning for their child's individual needs</w:t>
      </w:r>
    </w:p>
    <w:p w:rsidR="00AA08EC" w:rsidRPr="00DB0420" w:rsidRDefault="00AA08EC" w:rsidP="00D8099B">
      <w:pPr>
        <w:pStyle w:val="1"/>
        <w:numPr>
          <w:ilvl w:val="0"/>
          <w:numId w:val="10"/>
        </w:numPr>
        <w:spacing w:line="300" w:lineRule="auto"/>
        <w:jc w:val="both"/>
        <w:rPr>
          <w:rFonts w:ascii="Arial" w:hAnsi="Arial" w:cs="Arial"/>
          <w:sz w:val="22"/>
          <w:szCs w:val="22"/>
        </w:rPr>
      </w:pPr>
      <w:r w:rsidRPr="00DB0420">
        <w:rPr>
          <w:rFonts w:ascii="Arial" w:hAnsi="Arial" w:cs="Arial"/>
          <w:sz w:val="22"/>
          <w:szCs w:val="22"/>
        </w:rPr>
        <w:t>Working in partnership with them to celebrate success and monitor their child’s progress</w:t>
      </w:r>
    </w:p>
    <w:p w:rsidR="00AA08EC" w:rsidRPr="00DB0420" w:rsidRDefault="00AA08EC" w:rsidP="00AA08EC">
      <w:pPr>
        <w:pStyle w:val="1"/>
        <w:spacing w:line="300" w:lineRule="auto"/>
        <w:jc w:val="both"/>
        <w:rPr>
          <w:rFonts w:ascii="Arial" w:hAnsi="Arial" w:cs="Arial"/>
          <w:sz w:val="22"/>
          <w:szCs w:val="22"/>
        </w:rPr>
      </w:pPr>
    </w:p>
    <w:p w:rsidR="00AA08EC" w:rsidRPr="00DB0420" w:rsidRDefault="00AA08EC" w:rsidP="00AA08EC">
      <w:pPr>
        <w:pStyle w:val="1"/>
        <w:spacing w:line="300" w:lineRule="auto"/>
        <w:jc w:val="both"/>
        <w:rPr>
          <w:rFonts w:ascii="Arial" w:hAnsi="Arial" w:cs="Arial"/>
          <w:sz w:val="22"/>
          <w:szCs w:val="22"/>
        </w:rPr>
      </w:pPr>
      <w:r w:rsidRPr="00DB0420">
        <w:rPr>
          <w:rFonts w:ascii="Arial" w:hAnsi="Arial" w:cs="Arial"/>
          <w:sz w:val="22"/>
          <w:szCs w:val="22"/>
        </w:rPr>
        <w:t>Our Staff by:</w:t>
      </w:r>
    </w:p>
    <w:p w:rsidR="00AA08EC" w:rsidRPr="00DB0420" w:rsidRDefault="00AA08EC" w:rsidP="00D8099B">
      <w:pPr>
        <w:pStyle w:val="1"/>
        <w:numPr>
          <w:ilvl w:val="0"/>
          <w:numId w:val="11"/>
        </w:numPr>
        <w:spacing w:line="300" w:lineRule="auto"/>
        <w:jc w:val="both"/>
        <w:rPr>
          <w:rFonts w:ascii="Arial" w:hAnsi="Arial" w:cs="Arial"/>
          <w:sz w:val="22"/>
          <w:szCs w:val="22"/>
        </w:rPr>
      </w:pPr>
      <w:r w:rsidRPr="00DB0420">
        <w:rPr>
          <w:rFonts w:ascii="Arial" w:hAnsi="Arial" w:cs="Arial"/>
          <w:sz w:val="22"/>
          <w:szCs w:val="22"/>
        </w:rPr>
        <w:t>Providing the best resources available</w:t>
      </w:r>
    </w:p>
    <w:p w:rsidR="00AA08EC" w:rsidRPr="00DB0420" w:rsidRDefault="00AA08EC" w:rsidP="00D8099B">
      <w:pPr>
        <w:pStyle w:val="1"/>
        <w:numPr>
          <w:ilvl w:val="0"/>
          <w:numId w:val="11"/>
        </w:numPr>
        <w:spacing w:line="300" w:lineRule="auto"/>
        <w:jc w:val="both"/>
        <w:rPr>
          <w:rFonts w:ascii="Arial" w:hAnsi="Arial" w:cs="Arial"/>
          <w:sz w:val="22"/>
          <w:szCs w:val="22"/>
        </w:rPr>
      </w:pPr>
      <w:r w:rsidRPr="00DB0420">
        <w:rPr>
          <w:rFonts w:ascii="Arial" w:hAnsi="Arial" w:cs="Arial"/>
          <w:sz w:val="22"/>
          <w:szCs w:val="22"/>
        </w:rPr>
        <w:t>By developing their professional expertise so they can build upon their teaching achievements</w:t>
      </w:r>
    </w:p>
    <w:p w:rsidR="00AA08EC" w:rsidRPr="00DB0420" w:rsidRDefault="00AA08EC" w:rsidP="00AA08EC">
      <w:pPr>
        <w:pStyle w:val="1"/>
        <w:spacing w:line="300" w:lineRule="auto"/>
        <w:jc w:val="both"/>
        <w:rPr>
          <w:rFonts w:ascii="Arial" w:hAnsi="Arial" w:cs="Arial"/>
          <w:sz w:val="22"/>
          <w:szCs w:val="22"/>
        </w:rPr>
      </w:pPr>
    </w:p>
    <w:p w:rsidR="00AA08EC" w:rsidRPr="00DB0420" w:rsidRDefault="00AA08EC" w:rsidP="00AA08EC">
      <w:pPr>
        <w:pStyle w:val="1"/>
        <w:spacing w:line="300" w:lineRule="auto"/>
        <w:jc w:val="both"/>
        <w:rPr>
          <w:rFonts w:ascii="Arial" w:hAnsi="Arial" w:cs="Arial"/>
          <w:sz w:val="22"/>
          <w:szCs w:val="22"/>
        </w:rPr>
      </w:pPr>
      <w:r w:rsidRPr="00DB0420">
        <w:rPr>
          <w:rFonts w:ascii="Arial" w:hAnsi="Arial" w:cs="Arial"/>
          <w:sz w:val="22"/>
          <w:szCs w:val="22"/>
        </w:rPr>
        <w:t>Our Community by</w:t>
      </w:r>
    </w:p>
    <w:p w:rsidR="00AA08EC" w:rsidRPr="00DB0420" w:rsidRDefault="00AA08EC" w:rsidP="00D8099B">
      <w:pPr>
        <w:pStyle w:val="1"/>
        <w:numPr>
          <w:ilvl w:val="0"/>
          <w:numId w:val="12"/>
        </w:numPr>
        <w:spacing w:line="300" w:lineRule="auto"/>
        <w:jc w:val="both"/>
        <w:rPr>
          <w:rFonts w:ascii="Arial" w:hAnsi="Arial" w:cs="Arial"/>
          <w:sz w:val="22"/>
          <w:szCs w:val="22"/>
        </w:rPr>
      </w:pPr>
      <w:r w:rsidRPr="00DB0420">
        <w:rPr>
          <w:rFonts w:ascii="Arial" w:hAnsi="Arial" w:cs="Arial"/>
          <w:sz w:val="22"/>
          <w:szCs w:val="22"/>
        </w:rPr>
        <w:t>Promoting the school as a local centre of excellence for all</w:t>
      </w:r>
    </w:p>
    <w:p w:rsidR="00AA08EC" w:rsidRPr="00DB0420" w:rsidRDefault="00AA08EC" w:rsidP="00D8099B">
      <w:pPr>
        <w:pStyle w:val="1"/>
        <w:numPr>
          <w:ilvl w:val="0"/>
          <w:numId w:val="12"/>
        </w:numPr>
        <w:spacing w:line="300" w:lineRule="auto"/>
        <w:jc w:val="both"/>
        <w:rPr>
          <w:rFonts w:ascii="Arial" w:hAnsi="Arial" w:cs="Arial"/>
          <w:sz w:val="22"/>
          <w:szCs w:val="22"/>
        </w:rPr>
      </w:pPr>
      <w:r w:rsidRPr="00DB0420">
        <w:rPr>
          <w:rFonts w:ascii="Arial" w:hAnsi="Arial" w:cs="Arial"/>
          <w:sz w:val="22"/>
          <w:szCs w:val="22"/>
        </w:rPr>
        <w:t>Working with local business and industry to prepare our pupils for the world of work</w:t>
      </w:r>
    </w:p>
    <w:p w:rsidR="00AA08EC" w:rsidRPr="00DB0420" w:rsidRDefault="00AA08EC" w:rsidP="00AA08EC">
      <w:pPr>
        <w:pStyle w:val="1"/>
        <w:spacing w:line="300" w:lineRule="auto"/>
        <w:jc w:val="both"/>
        <w:rPr>
          <w:rFonts w:ascii="Arial" w:hAnsi="Arial" w:cs="Arial"/>
          <w:sz w:val="22"/>
          <w:szCs w:val="22"/>
        </w:rPr>
      </w:pPr>
    </w:p>
    <w:p w:rsidR="00AA08EC" w:rsidRPr="00DB0420" w:rsidRDefault="00AA08EC" w:rsidP="00AA08EC">
      <w:pPr>
        <w:pStyle w:val="1"/>
        <w:spacing w:line="300" w:lineRule="auto"/>
        <w:jc w:val="both"/>
        <w:rPr>
          <w:rFonts w:ascii="Arial" w:hAnsi="Arial" w:cs="Arial"/>
          <w:sz w:val="22"/>
          <w:szCs w:val="22"/>
        </w:rPr>
      </w:pPr>
      <w:r w:rsidRPr="00DB0420">
        <w:rPr>
          <w:rFonts w:ascii="Arial" w:hAnsi="Arial" w:cs="Arial"/>
          <w:sz w:val="22"/>
          <w:szCs w:val="22"/>
        </w:rPr>
        <w:t>Our School by</w:t>
      </w:r>
    </w:p>
    <w:p w:rsidR="00AA08EC" w:rsidRPr="00DB0420" w:rsidRDefault="00AA08EC" w:rsidP="00D8099B">
      <w:pPr>
        <w:pStyle w:val="1"/>
        <w:numPr>
          <w:ilvl w:val="0"/>
          <w:numId w:val="13"/>
        </w:numPr>
        <w:spacing w:line="300" w:lineRule="auto"/>
        <w:jc w:val="both"/>
        <w:rPr>
          <w:rFonts w:ascii="Arial" w:hAnsi="Arial" w:cs="Arial"/>
          <w:sz w:val="22"/>
          <w:szCs w:val="22"/>
        </w:rPr>
      </w:pPr>
      <w:r w:rsidRPr="00DB0420">
        <w:rPr>
          <w:rFonts w:ascii="Arial" w:hAnsi="Arial" w:cs="Arial"/>
          <w:sz w:val="22"/>
          <w:szCs w:val="22"/>
        </w:rPr>
        <w:t>Promoting new opportunities for learning</w:t>
      </w:r>
    </w:p>
    <w:p w:rsidR="00ED40C0" w:rsidRPr="00DB0420" w:rsidRDefault="00AA08EC" w:rsidP="00D8099B">
      <w:pPr>
        <w:pStyle w:val="1"/>
        <w:numPr>
          <w:ilvl w:val="0"/>
          <w:numId w:val="13"/>
        </w:numPr>
        <w:spacing w:line="300" w:lineRule="auto"/>
        <w:jc w:val="both"/>
        <w:rPr>
          <w:rFonts w:ascii="Arial" w:hAnsi="Arial" w:cs="Arial"/>
          <w:sz w:val="22"/>
          <w:szCs w:val="22"/>
        </w:rPr>
      </w:pPr>
      <w:r w:rsidRPr="00DB0420">
        <w:rPr>
          <w:rFonts w:ascii="Arial" w:hAnsi="Arial" w:cs="Arial"/>
          <w:sz w:val="22"/>
          <w:szCs w:val="22"/>
        </w:rPr>
        <w:t>Constantly reviewing our progress to ensure we meet our own expectations and targets</w:t>
      </w:r>
    </w:p>
    <w:p w:rsidR="00ED40C0" w:rsidRPr="00DB0420" w:rsidRDefault="00ED40C0" w:rsidP="00ED40C0">
      <w:pPr>
        <w:pStyle w:val="1"/>
        <w:spacing w:line="300" w:lineRule="auto"/>
        <w:jc w:val="both"/>
        <w:rPr>
          <w:rFonts w:ascii="Arial" w:hAnsi="Arial" w:cs="Arial"/>
          <w:b/>
          <w:bCs/>
          <w:sz w:val="22"/>
          <w:szCs w:val="22"/>
        </w:rPr>
      </w:pPr>
    </w:p>
    <w:p w:rsidR="00ED40C0" w:rsidRPr="00DB0420" w:rsidRDefault="00ED40C0" w:rsidP="00ED40C0">
      <w:pPr>
        <w:pStyle w:val="1"/>
        <w:spacing w:line="300" w:lineRule="auto"/>
        <w:jc w:val="both"/>
        <w:rPr>
          <w:rFonts w:ascii="Arial" w:hAnsi="Arial" w:cs="Arial"/>
          <w:b/>
          <w:bCs/>
          <w:sz w:val="22"/>
          <w:szCs w:val="22"/>
        </w:rPr>
      </w:pPr>
    </w:p>
    <w:p w:rsidR="00ED40C0" w:rsidRPr="00DB0420" w:rsidRDefault="00ED40C0" w:rsidP="00ED40C0">
      <w:pPr>
        <w:pStyle w:val="1"/>
        <w:spacing w:line="300" w:lineRule="auto"/>
        <w:jc w:val="both"/>
        <w:rPr>
          <w:rFonts w:ascii="Arial" w:hAnsi="Arial" w:cs="Arial"/>
          <w:b/>
          <w:bCs/>
          <w:sz w:val="22"/>
          <w:szCs w:val="22"/>
        </w:rPr>
      </w:pPr>
    </w:p>
    <w:p w:rsidR="00ED40C0" w:rsidRPr="00DB0420" w:rsidRDefault="00ED40C0" w:rsidP="00ED40C0">
      <w:pPr>
        <w:pStyle w:val="1"/>
        <w:spacing w:line="300" w:lineRule="auto"/>
        <w:jc w:val="both"/>
        <w:rPr>
          <w:rFonts w:ascii="Arial" w:hAnsi="Arial" w:cs="Arial"/>
          <w:b/>
          <w:bCs/>
          <w:sz w:val="22"/>
          <w:szCs w:val="22"/>
        </w:rPr>
      </w:pPr>
    </w:p>
    <w:p w:rsidR="00ED40C0" w:rsidRPr="00DB0420" w:rsidRDefault="00ED40C0" w:rsidP="00ED40C0">
      <w:pPr>
        <w:pStyle w:val="1"/>
        <w:spacing w:line="300" w:lineRule="auto"/>
        <w:jc w:val="both"/>
        <w:rPr>
          <w:rFonts w:ascii="Arial" w:hAnsi="Arial" w:cs="Arial"/>
          <w:b/>
          <w:bCs/>
          <w:sz w:val="22"/>
          <w:szCs w:val="22"/>
        </w:rPr>
      </w:pPr>
    </w:p>
    <w:p w:rsidR="00ED40C0" w:rsidRPr="00DB0420" w:rsidRDefault="00ED40C0" w:rsidP="00ED40C0">
      <w:pPr>
        <w:pStyle w:val="1"/>
        <w:spacing w:line="300" w:lineRule="auto"/>
        <w:jc w:val="both"/>
        <w:rPr>
          <w:rFonts w:ascii="Arial" w:hAnsi="Arial" w:cs="Arial"/>
          <w:sz w:val="22"/>
          <w:szCs w:val="22"/>
        </w:rPr>
      </w:pPr>
    </w:p>
    <w:p w:rsidR="00ED40C0" w:rsidRPr="00DB0420" w:rsidRDefault="00ED40C0" w:rsidP="00ED40C0">
      <w:pPr>
        <w:pStyle w:val="Heading1"/>
        <w:rPr>
          <w:rFonts w:ascii="Arial" w:hAnsi="Arial" w:cs="Arial"/>
          <w:sz w:val="22"/>
          <w:szCs w:val="22"/>
        </w:rPr>
      </w:pPr>
      <w:r w:rsidRPr="00DB0420">
        <w:rPr>
          <w:rFonts w:ascii="Arial" w:hAnsi="Arial" w:cs="Arial"/>
          <w:sz w:val="22"/>
          <w:szCs w:val="22"/>
        </w:rPr>
        <w:br w:type="page"/>
      </w:r>
      <w:r w:rsidRPr="00DB0420">
        <w:rPr>
          <w:rFonts w:ascii="Arial" w:hAnsi="Arial" w:cs="Arial"/>
          <w:sz w:val="22"/>
          <w:szCs w:val="22"/>
        </w:rPr>
        <w:lastRenderedPageBreak/>
        <w:t>What do we believe in?</w:t>
      </w:r>
    </w:p>
    <w:p w:rsidR="00ED40C0" w:rsidRPr="00DB0420" w:rsidRDefault="00ED40C0" w:rsidP="00ED40C0">
      <w:pPr>
        <w:pStyle w:val="1"/>
        <w:spacing w:line="360" w:lineRule="auto"/>
        <w:jc w:val="both"/>
        <w:rPr>
          <w:rFonts w:ascii="Arial" w:hAnsi="Arial" w:cs="Arial"/>
          <w:sz w:val="22"/>
          <w:szCs w:val="22"/>
        </w:rPr>
      </w:pPr>
    </w:p>
    <w:p w:rsidR="00ED40C0" w:rsidRPr="00DB0420" w:rsidRDefault="00ED40C0" w:rsidP="00ED40C0">
      <w:pPr>
        <w:pStyle w:val="1"/>
        <w:spacing w:line="360" w:lineRule="auto"/>
        <w:jc w:val="both"/>
        <w:rPr>
          <w:rFonts w:ascii="Arial" w:hAnsi="Arial" w:cs="Arial"/>
          <w:sz w:val="22"/>
          <w:szCs w:val="22"/>
        </w:rPr>
      </w:pPr>
      <w:r w:rsidRPr="00DB0420">
        <w:rPr>
          <w:rFonts w:ascii="Arial" w:hAnsi="Arial" w:cs="Arial"/>
          <w:sz w:val="22"/>
          <w:szCs w:val="22"/>
        </w:rPr>
        <w:t xml:space="preserve">Our aim is for each pupil to leave West Hill having achieved his academic potential, having discovered new talents in himself, and being able to deal confidently with the challenges and opportunities of his post-16 world. </w:t>
      </w:r>
    </w:p>
    <w:p w:rsidR="00ED40C0" w:rsidRPr="00DB0420" w:rsidRDefault="00ED40C0" w:rsidP="00ED40C0">
      <w:pPr>
        <w:pStyle w:val="1"/>
        <w:spacing w:line="360" w:lineRule="auto"/>
        <w:jc w:val="both"/>
        <w:rPr>
          <w:rFonts w:ascii="Arial" w:hAnsi="Arial" w:cs="Arial"/>
          <w:sz w:val="22"/>
          <w:szCs w:val="22"/>
        </w:rPr>
      </w:pPr>
    </w:p>
    <w:p w:rsidR="00ED40C0" w:rsidRPr="00DB0420" w:rsidRDefault="00ED40C0" w:rsidP="00ED40C0">
      <w:pPr>
        <w:pStyle w:val="1"/>
        <w:spacing w:line="360" w:lineRule="auto"/>
        <w:jc w:val="both"/>
        <w:rPr>
          <w:rFonts w:ascii="Arial" w:hAnsi="Arial" w:cs="Arial"/>
          <w:sz w:val="22"/>
          <w:szCs w:val="22"/>
        </w:rPr>
      </w:pPr>
      <w:r w:rsidRPr="00DB0420">
        <w:rPr>
          <w:rFonts w:ascii="Arial" w:hAnsi="Arial" w:cs="Arial"/>
          <w:sz w:val="22"/>
          <w:szCs w:val="22"/>
        </w:rPr>
        <w:t xml:space="preserve">One of our great strengths is our sustained high expectations of our pupils, the commitment and expertise of our staff and the support of parents. We expect pupils to work hard and behave well at all times so that we can create a well ordered and secure community in which learning can take place. We match our focus on academic achievement with an equally strong emphasis on personal and social development. Each pupil is valued as an individual and we provide an extensive programme of curricular and extra-curricular activities to support their development. </w:t>
      </w:r>
    </w:p>
    <w:p w:rsidR="00ED40C0" w:rsidRPr="00DB0420" w:rsidRDefault="00ED40C0" w:rsidP="00ED40C0">
      <w:pPr>
        <w:pStyle w:val="1"/>
        <w:spacing w:line="360" w:lineRule="auto"/>
        <w:jc w:val="both"/>
        <w:rPr>
          <w:rFonts w:ascii="Arial" w:hAnsi="Arial" w:cs="Arial"/>
          <w:sz w:val="22"/>
          <w:szCs w:val="22"/>
        </w:rPr>
      </w:pPr>
    </w:p>
    <w:p w:rsidR="00ED40C0" w:rsidRPr="00DB0420" w:rsidRDefault="00ED40C0" w:rsidP="00ED40C0">
      <w:pPr>
        <w:pStyle w:val="1"/>
        <w:spacing w:line="360" w:lineRule="auto"/>
        <w:jc w:val="both"/>
        <w:rPr>
          <w:rFonts w:ascii="Arial" w:hAnsi="Arial" w:cs="Arial"/>
          <w:sz w:val="22"/>
          <w:szCs w:val="22"/>
        </w:rPr>
      </w:pPr>
      <w:r w:rsidRPr="00DB0420">
        <w:rPr>
          <w:rFonts w:ascii="Arial" w:hAnsi="Arial" w:cs="Arial"/>
          <w:sz w:val="22"/>
          <w:szCs w:val="22"/>
        </w:rPr>
        <w:t xml:space="preserve">The standard of behaviour and appearance of the boys at West Hill is high. The ethos of the school is one of caring and mutual respect, and relationships between staff and pupils are very good. Visitors to the school usually comment on two things; the warmth of the welcome which they receive and the politeness of the pupils.  </w:t>
      </w:r>
    </w:p>
    <w:p w:rsidR="00ED40C0" w:rsidRPr="00DB0420" w:rsidRDefault="00ED40C0" w:rsidP="00ED40C0">
      <w:pPr>
        <w:pStyle w:val="Heading1"/>
        <w:spacing w:line="360" w:lineRule="auto"/>
        <w:rPr>
          <w:rFonts w:ascii="Arial" w:hAnsi="Arial" w:cs="Arial"/>
          <w:sz w:val="22"/>
          <w:szCs w:val="22"/>
        </w:rPr>
      </w:pPr>
      <w:r w:rsidRPr="00DB0420">
        <w:rPr>
          <w:rFonts w:ascii="Arial" w:hAnsi="Arial" w:cs="Arial"/>
          <w:sz w:val="22"/>
          <w:szCs w:val="22"/>
        </w:rPr>
        <w:t>The Tameside Area</w:t>
      </w:r>
    </w:p>
    <w:p w:rsidR="00ED40C0" w:rsidRPr="00DB0420" w:rsidRDefault="00ED40C0" w:rsidP="00ED40C0">
      <w:pPr>
        <w:pStyle w:val="1"/>
        <w:spacing w:line="360" w:lineRule="auto"/>
        <w:jc w:val="both"/>
        <w:rPr>
          <w:rFonts w:ascii="Arial" w:hAnsi="Arial" w:cs="Arial"/>
          <w:sz w:val="22"/>
          <w:szCs w:val="22"/>
        </w:rPr>
      </w:pPr>
      <w:r w:rsidRPr="00DB0420">
        <w:rPr>
          <w:rFonts w:ascii="Arial" w:hAnsi="Arial" w:cs="Arial"/>
          <w:sz w:val="22"/>
          <w:szCs w:val="22"/>
        </w:rPr>
        <w:t>The Tameside Metropolitan Borough Council was formed in 1974 on the reorganisation of local government and consists of two parts of what used to be Lancashire and Cheshire. It lies to the east of Manchester being bounded by Stockport to the south, Manchester to the west and Oldham to the north. To the east are the Pennines and West Yorkshire. The Borough is geographically, socially and culturally diverse. Its rich environment includes pretty Pennine villages close to the Peak National Park, as well as typical suburban areas and modern housing developments of many kinds. The town centres contain a blend of Victorian public buildings and modern facilities for shopping and recreation, whilst the industrial districts are dominated by firms active in mechanical engineering, textiles and the food industries. An ethnic and cultural richness has been brought to the area by residents from Eastern Europe, South and East Asia and many other countries which is much valued and used by our schools in the education of their pupils. Tameside has its own cinemas, theatres and galleries and there is also ready access to all the cultural and leisure facilities of the city of Manchester. The area is generally well served by good motorways and inter-city rail networks. Manchester airport is thirty minutes away.</w:t>
      </w:r>
    </w:p>
    <w:p w:rsidR="00D03228" w:rsidRPr="00DB0420" w:rsidRDefault="00D03228" w:rsidP="00ED40C0">
      <w:pPr>
        <w:pStyle w:val="1"/>
        <w:spacing w:line="360" w:lineRule="auto"/>
        <w:jc w:val="both"/>
        <w:rPr>
          <w:rFonts w:ascii="Arial" w:hAnsi="Arial" w:cs="Arial"/>
          <w:sz w:val="22"/>
          <w:szCs w:val="22"/>
        </w:rPr>
      </w:pPr>
    </w:p>
    <w:p w:rsidR="00DD0F27" w:rsidRDefault="00DD0F27">
      <w:pPr>
        <w:widowControl/>
        <w:overflowPunct/>
        <w:autoSpaceDE/>
        <w:autoSpaceDN/>
        <w:adjustRightInd/>
        <w:rPr>
          <w:rFonts w:ascii="Arial" w:hAnsi="Arial" w:cs="Arial"/>
          <w:b/>
          <w:bCs/>
          <w:kern w:val="32"/>
          <w:sz w:val="22"/>
          <w:szCs w:val="22"/>
        </w:rPr>
      </w:pPr>
      <w:r>
        <w:rPr>
          <w:rFonts w:ascii="Arial" w:hAnsi="Arial" w:cs="Arial"/>
          <w:sz w:val="22"/>
          <w:szCs w:val="22"/>
        </w:rPr>
        <w:br w:type="page"/>
      </w:r>
    </w:p>
    <w:p w:rsidR="00ED40C0" w:rsidRPr="00DB0420" w:rsidRDefault="00ED40C0" w:rsidP="00ED40C0">
      <w:pPr>
        <w:pStyle w:val="Heading1"/>
        <w:spacing w:line="360" w:lineRule="auto"/>
        <w:rPr>
          <w:rFonts w:ascii="Arial" w:hAnsi="Arial" w:cs="Arial"/>
          <w:sz w:val="22"/>
          <w:szCs w:val="22"/>
        </w:rPr>
      </w:pPr>
      <w:r w:rsidRPr="00DB0420">
        <w:rPr>
          <w:rFonts w:ascii="Arial" w:hAnsi="Arial" w:cs="Arial"/>
          <w:sz w:val="22"/>
          <w:szCs w:val="22"/>
        </w:rPr>
        <w:lastRenderedPageBreak/>
        <w:t>Background to the School</w:t>
      </w:r>
    </w:p>
    <w:p w:rsidR="00ED40C0" w:rsidRPr="00DB0420" w:rsidRDefault="00ED40C0" w:rsidP="00ED40C0">
      <w:pPr>
        <w:rPr>
          <w:rFonts w:ascii="Arial" w:hAnsi="Arial" w:cs="Arial"/>
          <w:sz w:val="22"/>
          <w:szCs w:val="22"/>
        </w:rPr>
      </w:pPr>
    </w:p>
    <w:p w:rsidR="00ED40C0" w:rsidRPr="00DB0420" w:rsidRDefault="00646923" w:rsidP="00ED40C0">
      <w:pPr>
        <w:pStyle w:val="1"/>
        <w:spacing w:line="360" w:lineRule="auto"/>
        <w:jc w:val="both"/>
        <w:rPr>
          <w:rFonts w:ascii="Arial" w:hAnsi="Arial" w:cs="Arial"/>
          <w:sz w:val="22"/>
          <w:szCs w:val="22"/>
        </w:rPr>
      </w:pPr>
      <w:r w:rsidRPr="009B3CFB">
        <w:rPr>
          <w:rFonts w:ascii="Arial" w:hAnsi="Arial" w:cs="Arial"/>
          <w:bCs/>
          <w:sz w:val="22"/>
        </w:rPr>
        <w:t xml:space="preserve">West Hill is an 11-16 all boys </w:t>
      </w:r>
      <w:r w:rsidR="009B3CFB" w:rsidRPr="009B3CFB">
        <w:rPr>
          <w:rFonts w:ascii="Arial" w:hAnsi="Arial" w:cs="Arial"/>
          <w:bCs/>
          <w:sz w:val="22"/>
        </w:rPr>
        <w:t>school</w:t>
      </w:r>
      <w:r w:rsidRPr="009B3CFB">
        <w:rPr>
          <w:rFonts w:ascii="Arial" w:hAnsi="Arial" w:cs="Arial"/>
          <w:bCs/>
          <w:sz w:val="22"/>
        </w:rPr>
        <w:t xml:space="preserve"> with approximately 8</w:t>
      </w:r>
      <w:r w:rsidR="000C7E45">
        <w:rPr>
          <w:rFonts w:ascii="Arial" w:hAnsi="Arial" w:cs="Arial"/>
          <w:bCs/>
          <w:sz w:val="22"/>
        </w:rPr>
        <w:t>40</w:t>
      </w:r>
      <w:r w:rsidRPr="009B3CFB">
        <w:rPr>
          <w:rFonts w:ascii="Arial" w:hAnsi="Arial" w:cs="Arial"/>
          <w:bCs/>
          <w:sz w:val="22"/>
        </w:rPr>
        <w:t xml:space="preserve"> pupils on roll and the school is always oversubscribed</w:t>
      </w:r>
      <w:r w:rsidR="009B3CFB">
        <w:rPr>
          <w:rFonts w:ascii="Arial" w:hAnsi="Arial" w:cs="Arial"/>
          <w:bCs/>
          <w:sz w:val="22"/>
        </w:rPr>
        <w:t xml:space="preserve">. </w:t>
      </w:r>
      <w:r w:rsidR="00ED40C0" w:rsidRPr="009B3CFB">
        <w:rPr>
          <w:rFonts w:ascii="Arial" w:hAnsi="Arial" w:cs="Arial"/>
          <w:sz w:val="24"/>
          <w:szCs w:val="22"/>
        </w:rPr>
        <w:t xml:space="preserve"> </w:t>
      </w:r>
      <w:r w:rsidR="00ED40C0" w:rsidRPr="00DB0420">
        <w:rPr>
          <w:rFonts w:ascii="Arial" w:hAnsi="Arial" w:cs="Arial"/>
          <w:sz w:val="22"/>
          <w:szCs w:val="22"/>
        </w:rPr>
        <w:t xml:space="preserve">The intake is varied and includes boys from a wide range of homes and backgrounds. </w:t>
      </w:r>
      <w:r w:rsidR="009F57E2" w:rsidRPr="00DB0420">
        <w:rPr>
          <w:rFonts w:ascii="Arial" w:hAnsi="Arial" w:cs="Arial"/>
          <w:sz w:val="22"/>
          <w:szCs w:val="22"/>
        </w:rPr>
        <w:t xml:space="preserve">Due to the </w:t>
      </w:r>
      <w:r w:rsidR="00ED40C0" w:rsidRPr="00DB0420">
        <w:rPr>
          <w:rFonts w:ascii="Arial" w:hAnsi="Arial" w:cs="Arial"/>
          <w:sz w:val="22"/>
          <w:szCs w:val="22"/>
        </w:rPr>
        <w:t>popularity of the school some of the pupils travel relatively long distances to attend. The intake is usually composed of boys from over 35 primary schools.</w:t>
      </w:r>
    </w:p>
    <w:p w:rsidR="003A46A6" w:rsidRPr="00DB0420" w:rsidRDefault="003A46A6" w:rsidP="003A46A6">
      <w:pPr>
        <w:overflowPunct/>
        <w:autoSpaceDE/>
        <w:autoSpaceDN/>
        <w:adjustRightInd/>
        <w:rPr>
          <w:rFonts w:ascii="Arial" w:hAnsi="Arial" w:cs="Arial"/>
          <w:color w:val="000000"/>
          <w:sz w:val="22"/>
          <w:szCs w:val="22"/>
          <w:lang w:eastAsia="en-GB"/>
          <w14:cntxtAlts/>
        </w:rPr>
      </w:pPr>
      <w:r w:rsidRPr="00DB0420">
        <w:rPr>
          <w:rFonts w:ascii="Arial" w:hAnsi="Arial" w:cs="Arial"/>
          <w:color w:val="000000"/>
          <w:sz w:val="22"/>
          <w:szCs w:val="22"/>
          <w:lang w:eastAsia="en-GB"/>
          <w14:cntxtAlts/>
        </w:rPr>
        <w:t> </w:t>
      </w:r>
    </w:p>
    <w:p w:rsidR="00ED40C0" w:rsidRPr="00DB0420" w:rsidRDefault="00ED40C0" w:rsidP="00ED40C0">
      <w:pPr>
        <w:pStyle w:val="1"/>
        <w:spacing w:line="360" w:lineRule="auto"/>
        <w:jc w:val="both"/>
        <w:rPr>
          <w:rFonts w:ascii="Arial" w:hAnsi="Arial" w:cs="Arial"/>
          <w:sz w:val="22"/>
          <w:szCs w:val="22"/>
        </w:rPr>
      </w:pPr>
      <w:r w:rsidRPr="00DB0420">
        <w:rPr>
          <w:rFonts w:ascii="Arial" w:hAnsi="Arial" w:cs="Arial"/>
          <w:sz w:val="22"/>
          <w:szCs w:val="22"/>
        </w:rPr>
        <w:t>The school is set in pleasant surroundings and is an interesting mixture of build</w:t>
      </w:r>
      <w:r w:rsidR="00604B84" w:rsidRPr="00DB0420">
        <w:rPr>
          <w:rFonts w:ascii="Arial" w:hAnsi="Arial" w:cs="Arial"/>
          <w:sz w:val="22"/>
          <w:szCs w:val="22"/>
        </w:rPr>
        <w:t>ings; a converted mansion house and</w:t>
      </w:r>
      <w:r w:rsidRPr="00DB0420">
        <w:rPr>
          <w:rFonts w:ascii="Arial" w:hAnsi="Arial" w:cs="Arial"/>
          <w:sz w:val="22"/>
          <w:szCs w:val="22"/>
        </w:rPr>
        <w:t xml:space="preserve"> specialist newer</w:t>
      </w:r>
      <w:r w:rsidR="00604B84" w:rsidRPr="00DB0420">
        <w:rPr>
          <w:rFonts w:ascii="Arial" w:hAnsi="Arial" w:cs="Arial"/>
          <w:sz w:val="22"/>
          <w:szCs w:val="22"/>
        </w:rPr>
        <w:t xml:space="preserve"> buildings</w:t>
      </w:r>
      <w:r w:rsidRPr="00DB0420">
        <w:rPr>
          <w:rFonts w:ascii="Arial" w:hAnsi="Arial" w:cs="Arial"/>
          <w:sz w:val="22"/>
          <w:szCs w:val="22"/>
        </w:rPr>
        <w:t>. The school governors and staff believe strongly in self-determination and have constantly sought school status which reflects this. Thus, West Hill has been cons</w:t>
      </w:r>
      <w:r w:rsidR="00D03228" w:rsidRPr="00DB0420">
        <w:rPr>
          <w:rFonts w:ascii="Arial" w:hAnsi="Arial" w:cs="Arial"/>
          <w:sz w:val="22"/>
          <w:szCs w:val="22"/>
        </w:rPr>
        <w:t xml:space="preserve">ecutively Grant-Maintained, </w:t>
      </w:r>
      <w:r w:rsidRPr="00DB0420">
        <w:rPr>
          <w:rFonts w:ascii="Arial" w:hAnsi="Arial" w:cs="Arial"/>
          <w:sz w:val="22"/>
          <w:szCs w:val="22"/>
        </w:rPr>
        <w:t xml:space="preserve">Foundation and </w:t>
      </w:r>
      <w:r w:rsidR="00D03228" w:rsidRPr="00DB0420">
        <w:rPr>
          <w:rFonts w:ascii="Arial" w:hAnsi="Arial" w:cs="Arial"/>
          <w:sz w:val="22"/>
          <w:szCs w:val="22"/>
        </w:rPr>
        <w:t>now a converter Academy.</w:t>
      </w:r>
    </w:p>
    <w:p w:rsidR="00ED40C0" w:rsidRPr="00DB0420" w:rsidRDefault="00ED40C0" w:rsidP="00ED40C0">
      <w:pPr>
        <w:pStyle w:val="1"/>
        <w:spacing w:line="360" w:lineRule="auto"/>
        <w:jc w:val="both"/>
        <w:rPr>
          <w:rFonts w:ascii="Arial" w:hAnsi="Arial" w:cs="Arial"/>
          <w:sz w:val="22"/>
          <w:szCs w:val="22"/>
        </w:rPr>
      </w:pPr>
    </w:p>
    <w:p w:rsidR="00ED40C0" w:rsidRPr="00DB0420" w:rsidRDefault="00ED40C0" w:rsidP="00ED40C0">
      <w:pPr>
        <w:pStyle w:val="1"/>
        <w:spacing w:line="360" w:lineRule="auto"/>
        <w:jc w:val="both"/>
        <w:rPr>
          <w:rFonts w:ascii="Arial" w:hAnsi="Arial" w:cs="Arial"/>
          <w:sz w:val="22"/>
          <w:szCs w:val="22"/>
        </w:rPr>
      </w:pPr>
      <w:r w:rsidRPr="00DB0420">
        <w:rPr>
          <w:rFonts w:ascii="Arial" w:hAnsi="Arial" w:cs="Arial"/>
          <w:sz w:val="22"/>
          <w:szCs w:val="22"/>
        </w:rPr>
        <w:t>Since becoming self-governing, both governors and staff have made continuous efforts to improve the situation both academically and physically. Over the years we have, like many schools, grown proficient in submitting bids for resources.</w:t>
      </w:r>
    </w:p>
    <w:p w:rsidR="00BB2080" w:rsidRDefault="00BB2080">
      <w:pPr>
        <w:widowControl/>
        <w:overflowPunct/>
        <w:autoSpaceDE/>
        <w:autoSpaceDN/>
        <w:adjustRightInd/>
        <w:rPr>
          <w:rFonts w:ascii="Arial" w:hAnsi="Arial" w:cs="Arial"/>
          <w:sz w:val="22"/>
          <w:szCs w:val="22"/>
        </w:rPr>
      </w:pPr>
    </w:p>
    <w:p w:rsidR="00ED40C0" w:rsidRPr="00DB0420" w:rsidRDefault="00ED40C0" w:rsidP="00ED40C0">
      <w:pPr>
        <w:pStyle w:val="1"/>
        <w:spacing w:line="360" w:lineRule="auto"/>
        <w:jc w:val="both"/>
        <w:rPr>
          <w:rFonts w:ascii="Arial" w:hAnsi="Arial" w:cs="Arial"/>
          <w:sz w:val="22"/>
          <w:szCs w:val="22"/>
        </w:rPr>
      </w:pPr>
      <w:r w:rsidRPr="00DB0420">
        <w:rPr>
          <w:rFonts w:ascii="Arial" w:hAnsi="Arial" w:cs="Arial"/>
          <w:sz w:val="22"/>
          <w:szCs w:val="22"/>
        </w:rPr>
        <w:t xml:space="preserve">In September 2003, the school opened its new £1¼ </w:t>
      </w:r>
      <w:r w:rsidR="00BB2080">
        <w:rPr>
          <w:rFonts w:ascii="Arial" w:hAnsi="Arial" w:cs="Arial"/>
          <w:sz w:val="22"/>
          <w:szCs w:val="22"/>
        </w:rPr>
        <w:t xml:space="preserve">million </w:t>
      </w:r>
      <w:r w:rsidRPr="00DB0420">
        <w:rPr>
          <w:rFonts w:ascii="Arial" w:hAnsi="Arial" w:cs="Arial"/>
          <w:sz w:val="22"/>
          <w:szCs w:val="22"/>
        </w:rPr>
        <w:t xml:space="preserve">Sports Hall for pupil and community use, the result of a National Lottery Sports bid. </w:t>
      </w:r>
    </w:p>
    <w:p w:rsidR="00ED40C0" w:rsidRPr="00DB0420" w:rsidRDefault="00ED40C0" w:rsidP="00ED40C0">
      <w:pPr>
        <w:pStyle w:val="1"/>
        <w:spacing w:line="360" w:lineRule="auto"/>
        <w:jc w:val="both"/>
        <w:rPr>
          <w:rFonts w:ascii="Arial" w:hAnsi="Arial" w:cs="Arial"/>
          <w:sz w:val="22"/>
          <w:szCs w:val="22"/>
        </w:rPr>
      </w:pPr>
    </w:p>
    <w:p w:rsidR="000A00F6" w:rsidRDefault="00BF44CB" w:rsidP="00ED40C0">
      <w:pPr>
        <w:pStyle w:val="1"/>
        <w:spacing w:line="360" w:lineRule="auto"/>
        <w:jc w:val="both"/>
        <w:rPr>
          <w:rFonts w:ascii="Arial" w:hAnsi="Arial" w:cs="Arial"/>
          <w:sz w:val="22"/>
          <w:szCs w:val="22"/>
        </w:rPr>
      </w:pPr>
      <w:r w:rsidRPr="00DB0420">
        <w:rPr>
          <w:rFonts w:ascii="Arial" w:hAnsi="Arial" w:cs="Arial"/>
          <w:sz w:val="22"/>
          <w:szCs w:val="22"/>
        </w:rPr>
        <w:t>A</w:t>
      </w:r>
      <w:r w:rsidR="00D03228" w:rsidRPr="00DB0420">
        <w:rPr>
          <w:rFonts w:ascii="Arial" w:hAnsi="Arial" w:cs="Arial"/>
          <w:sz w:val="22"/>
          <w:szCs w:val="22"/>
        </w:rPr>
        <w:t xml:space="preserve"> climbing wall was installed in the Sports Hall in 2011</w:t>
      </w:r>
      <w:r w:rsidRPr="00DB0420">
        <w:rPr>
          <w:rFonts w:ascii="Arial" w:hAnsi="Arial" w:cs="Arial"/>
          <w:sz w:val="22"/>
          <w:szCs w:val="22"/>
        </w:rPr>
        <w:t>, upgraded in 2012</w:t>
      </w:r>
      <w:r w:rsidR="00D03228" w:rsidRPr="00DB0420">
        <w:rPr>
          <w:rFonts w:ascii="Arial" w:hAnsi="Arial" w:cs="Arial"/>
          <w:sz w:val="22"/>
          <w:szCs w:val="22"/>
        </w:rPr>
        <w:t xml:space="preserve"> and </w:t>
      </w:r>
      <w:r w:rsidR="00803B91" w:rsidRPr="00DB0420">
        <w:rPr>
          <w:rFonts w:ascii="Arial" w:hAnsi="Arial" w:cs="Arial"/>
          <w:sz w:val="22"/>
          <w:szCs w:val="22"/>
        </w:rPr>
        <w:t>a fitness suite added in 20</w:t>
      </w:r>
      <w:r w:rsidR="00604B84" w:rsidRPr="00DB0420">
        <w:rPr>
          <w:rFonts w:ascii="Arial" w:hAnsi="Arial" w:cs="Arial"/>
          <w:sz w:val="22"/>
          <w:szCs w:val="22"/>
        </w:rPr>
        <w:t xml:space="preserve">14.  </w:t>
      </w:r>
      <w:r w:rsidR="002F2A93" w:rsidRPr="00DB0420">
        <w:rPr>
          <w:rFonts w:ascii="Arial" w:hAnsi="Arial" w:cs="Arial"/>
          <w:sz w:val="22"/>
          <w:szCs w:val="22"/>
        </w:rPr>
        <w:t xml:space="preserve">A new technology room and two general teaching spaces opened in July 2013.  </w:t>
      </w:r>
      <w:r w:rsidR="000C0E7A" w:rsidRPr="00DB0420">
        <w:rPr>
          <w:rFonts w:ascii="Arial" w:hAnsi="Arial" w:cs="Arial"/>
          <w:sz w:val="22"/>
          <w:szCs w:val="22"/>
        </w:rPr>
        <w:t>The main block roof</w:t>
      </w:r>
      <w:r w:rsidR="00803B91" w:rsidRPr="00DB0420">
        <w:rPr>
          <w:rFonts w:ascii="Arial" w:hAnsi="Arial" w:cs="Arial"/>
          <w:sz w:val="22"/>
          <w:szCs w:val="22"/>
        </w:rPr>
        <w:t xml:space="preserve"> and windows have recently been</w:t>
      </w:r>
      <w:r w:rsidR="000C0E7A" w:rsidRPr="00DB0420">
        <w:rPr>
          <w:rFonts w:ascii="Arial" w:hAnsi="Arial" w:cs="Arial"/>
          <w:sz w:val="22"/>
          <w:szCs w:val="22"/>
        </w:rPr>
        <w:t xml:space="preserve"> replaced </w:t>
      </w:r>
      <w:r w:rsidR="00803B91" w:rsidRPr="00DB0420">
        <w:rPr>
          <w:rFonts w:ascii="Arial" w:hAnsi="Arial" w:cs="Arial"/>
          <w:sz w:val="22"/>
          <w:szCs w:val="22"/>
        </w:rPr>
        <w:t xml:space="preserve">and a new storage area </w:t>
      </w:r>
      <w:r w:rsidR="000C0E7A" w:rsidRPr="00DB0420">
        <w:rPr>
          <w:rFonts w:ascii="Arial" w:hAnsi="Arial" w:cs="Arial"/>
          <w:sz w:val="22"/>
          <w:szCs w:val="22"/>
        </w:rPr>
        <w:t>constructed.</w:t>
      </w:r>
      <w:r w:rsidR="00B82C80">
        <w:rPr>
          <w:rFonts w:ascii="Arial" w:hAnsi="Arial" w:cs="Arial"/>
          <w:sz w:val="22"/>
          <w:szCs w:val="22"/>
        </w:rPr>
        <w:t xml:space="preserve"> More recently, in summer 2015, we opened a new, purpose built 11 classroom block. </w:t>
      </w:r>
    </w:p>
    <w:p w:rsidR="00B82C80" w:rsidRPr="00DB0420" w:rsidRDefault="00B82C80" w:rsidP="00ED40C0">
      <w:pPr>
        <w:pStyle w:val="1"/>
        <w:spacing w:line="360" w:lineRule="auto"/>
        <w:jc w:val="both"/>
        <w:rPr>
          <w:rFonts w:ascii="Arial" w:hAnsi="Arial" w:cs="Arial"/>
          <w:sz w:val="22"/>
          <w:szCs w:val="22"/>
        </w:rPr>
      </w:pPr>
    </w:p>
    <w:p w:rsidR="000A00F6" w:rsidRPr="00DB0420" w:rsidRDefault="00B82C80" w:rsidP="000A00F6">
      <w:pPr>
        <w:pStyle w:val="1"/>
        <w:spacing w:line="360" w:lineRule="auto"/>
        <w:jc w:val="both"/>
        <w:rPr>
          <w:rFonts w:ascii="Arial" w:hAnsi="Arial" w:cs="Arial"/>
          <w:sz w:val="22"/>
          <w:szCs w:val="22"/>
        </w:rPr>
      </w:pPr>
      <w:r>
        <w:rPr>
          <w:rFonts w:ascii="Arial" w:hAnsi="Arial" w:cs="Arial"/>
          <w:sz w:val="22"/>
          <w:szCs w:val="22"/>
        </w:rPr>
        <w:t xml:space="preserve">The school operates  a remote access system for staff and pupils to access work folders and applications from home. </w:t>
      </w:r>
    </w:p>
    <w:p w:rsidR="000A00F6" w:rsidRPr="00DB0420" w:rsidRDefault="000A00F6" w:rsidP="000A00F6">
      <w:pPr>
        <w:pStyle w:val="1"/>
        <w:spacing w:line="360" w:lineRule="auto"/>
        <w:jc w:val="both"/>
        <w:rPr>
          <w:rFonts w:ascii="Arial" w:hAnsi="Arial" w:cs="Arial"/>
          <w:b/>
          <w:sz w:val="22"/>
          <w:szCs w:val="22"/>
        </w:rPr>
      </w:pPr>
    </w:p>
    <w:p w:rsidR="00ED40C0" w:rsidRPr="00DB0420" w:rsidRDefault="00ED40C0" w:rsidP="000A00F6">
      <w:pPr>
        <w:pStyle w:val="1"/>
        <w:spacing w:line="360" w:lineRule="auto"/>
        <w:jc w:val="both"/>
        <w:rPr>
          <w:rFonts w:ascii="Arial" w:hAnsi="Arial" w:cs="Arial"/>
          <w:b/>
          <w:sz w:val="22"/>
          <w:szCs w:val="22"/>
        </w:rPr>
      </w:pPr>
      <w:r w:rsidRPr="00DB0420">
        <w:rPr>
          <w:rFonts w:ascii="Arial" w:hAnsi="Arial" w:cs="Arial"/>
          <w:b/>
          <w:sz w:val="22"/>
          <w:szCs w:val="22"/>
        </w:rPr>
        <w:t>Management</w:t>
      </w:r>
    </w:p>
    <w:p w:rsidR="00ED40C0" w:rsidRPr="00DB0420" w:rsidRDefault="00ED40C0" w:rsidP="00ED40C0">
      <w:pPr>
        <w:rPr>
          <w:rFonts w:ascii="Arial" w:hAnsi="Arial" w:cs="Arial"/>
          <w:sz w:val="22"/>
          <w:szCs w:val="22"/>
        </w:rPr>
      </w:pPr>
    </w:p>
    <w:p w:rsidR="00ED40C0" w:rsidRPr="00DB0420" w:rsidRDefault="00D03228" w:rsidP="00ED40C0">
      <w:pPr>
        <w:pStyle w:val="1"/>
        <w:spacing w:line="360" w:lineRule="auto"/>
        <w:jc w:val="both"/>
        <w:rPr>
          <w:rFonts w:ascii="Arial" w:hAnsi="Arial" w:cs="Arial"/>
          <w:sz w:val="22"/>
          <w:szCs w:val="22"/>
        </w:rPr>
      </w:pPr>
      <w:r w:rsidRPr="00DB0420">
        <w:rPr>
          <w:rFonts w:ascii="Arial" w:hAnsi="Arial" w:cs="Arial"/>
          <w:sz w:val="22"/>
          <w:szCs w:val="22"/>
        </w:rPr>
        <w:t>There are currently 5</w:t>
      </w:r>
      <w:r w:rsidR="003A46A6" w:rsidRPr="00DB0420">
        <w:rPr>
          <w:rFonts w:ascii="Arial" w:hAnsi="Arial" w:cs="Arial"/>
          <w:sz w:val="22"/>
          <w:szCs w:val="22"/>
        </w:rPr>
        <w:t>4</w:t>
      </w:r>
      <w:r w:rsidR="00ED40C0" w:rsidRPr="00DB0420">
        <w:rPr>
          <w:rFonts w:ascii="Arial" w:hAnsi="Arial" w:cs="Arial"/>
          <w:sz w:val="22"/>
          <w:szCs w:val="22"/>
        </w:rPr>
        <w:t xml:space="preserve"> members of the teaching staff, supported by an excellent team of administrative, technical and educational support staff. The school also employs its own staff for catering, cleaning and grounds management. </w:t>
      </w:r>
    </w:p>
    <w:p w:rsidR="00ED40C0" w:rsidRPr="00DB0420" w:rsidRDefault="00ED40C0" w:rsidP="00ED40C0">
      <w:pPr>
        <w:pStyle w:val="1"/>
        <w:spacing w:line="360" w:lineRule="auto"/>
        <w:jc w:val="both"/>
        <w:rPr>
          <w:rFonts w:ascii="Arial" w:hAnsi="Arial" w:cs="Arial"/>
          <w:sz w:val="22"/>
          <w:szCs w:val="22"/>
        </w:rPr>
      </w:pPr>
    </w:p>
    <w:p w:rsidR="00ED40C0" w:rsidRPr="00DB0420" w:rsidRDefault="00ED40C0" w:rsidP="00ED40C0">
      <w:pPr>
        <w:pStyle w:val="1"/>
        <w:spacing w:line="360" w:lineRule="auto"/>
        <w:jc w:val="both"/>
        <w:rPr>
          <w:rFonts w:ascii="Arial" w:hAnsi="Arial" w:cs="Arial"/>
          <w:sz w:val="22"/>
          <w:szCs w:val="22"/>
        </w:rPr>
      </w:pPr>
      <w:r w:rsidRPr="00DB0420">
        <w:rPr>
          <w:rFonts w:ascii="Arial" w:hAnsi="Arial" w:cs="Arial"/>
          <w:sz w:val="22"/>
          <w:szCs w:val="22"/>
        </w:rPr>
        <w:t xml:space="preserve">The Senior Leadership </w:t>
      </w:r>
      <w:r w:rsidR="00D03228" w:rsidRPr="00DB0420">
        <w:rPr>
          <w:rFonts w:ascii="Arial" w:hAnsi="Arial" w:cs="Arial"/>
          <w:sz w:val="22"/>
          <w:szCs w:val="22"/>
        </w:rPr>
        <w:t>Team consists of the Head</w:t>
      </w:r>
      <w:r w:rsidR="00BB2080">
        <w:rPr>
          <w:rFonts w:ascii="Arial" w:hAnsi="Arial" w:cs="Arial"/>
          <w:sz w:val="22"/>
          <w:szCs w:val="22"/>
        </w:rPr>
        <w:t>teacher</w:t>
      </w:r>
      <w:r w:rsidR="00D03228" w:rsidRPr="00DB0420">
        <w:rPr>
          <w:rFonts w:ascii="Arial" w:hAnsi="Arial" w:cs="Arial"/>
          <w:sz w:val="22"/>
          <w:szCs w:val="22"/>
        </w:rPr>
        <w:t xml:space="preserve">, two Deputy </w:t>
      </w:r>
      <w:r w:rsidR="00BB2080" w:rsidRPr="00DB0420">
        <w:rPr>
          <w:rFonts w:ascii="Arial" w:hAnsi="Arial" w:cs="Arial"/>
          <w:sz w:val="22"/>
          <w:szCs w:val="22"/>
        </w:rPr>
        <w:t>Head</w:t>
      </w:r>
      <w:r w:rsidR="00BB2080">
        <w:rPr>
          <w:rFonts w:ascii="Arial" w:hAnsi="Arial" w:cs="Arial"/>
          <w:sz w:val="22"/>
          <w:szCs w:val="22"/>
        </w:rPr>
        <w:t>teachers</w:t>
      </w:r>
      <w:r w:rsidR="00D03228" w:rsidRPr="00DB0420">
        <w:rPr>
          <w:rFonts w:ascii="Arial" w:hAnsi="Arial" w:cs="Arial"/>
          <w:sz w:val="22"/>
          <w:szCs w:val="22"/>
        </w:rPr>
        <w:t>, three</w:t>
      </w:r>
      <w:r w:rsidRPr="00DB0420">
        <w:rPr>
          <w:rFonts w:ascii="Arial" w:hAnsi="Arial" w:cs="Arial"/>
          <w:sz w:val="22"/>
          <w:szCs w:val="22"/>
        </w:rPr>
        <w:t xml:space="preserve"> Assistant </w:t>
      </w:r>
      <w:r w:rsidR="00BB2080" w:rsidRPr="00DB0420">
        <w:rPr>
          <w:rFonts w:ascii="Arial" w:hAnsi="Arial" w:cs="Arial"/>
          <w:sz w:val="22"/>
          <w:szCs w:val="22"/>
        </w:rPr>
        <w:t>Head</w:t>
      </w:r>
      <w:r w:rsidR="00BB2080">
        <w:rPr>
          <w:rFonts w:ascii="Arial" w:hAnsi="Arial" w:cs="Arial"/>
          <w:sz w:val="22"/>
          <w:szCs w:val="22"/>
        </w:rPr>
        <w:t>teachers</w:t>
      </w:r>
      <w:r w:rsidRPr="00DB0420">
        <w:rPr>
          <w:rFonts w:ascii="Arial" w:hAnsi="Arial" w:cs="Arial"/>
          <w:sz w:val="22"/>
          <w:szCs w:val="22"/>
        </w:rPr>
        <w:t xml:space="preserve"> and the School Business Manager. All have a general responsibility for staff and pupil welfare, as well as any individual responsibilities. Each senior manager is a t</w:t>
      </w:r>
      <w:r w:rsidR="00B16576">
        <w:rPr>
          <w:rFonts w:ascii="Arial" w:hAnsi="Arial" w:cs="Arial"/>
          <w:sz w:val="22"/>
          <w:szCs w:val="22"/>
        </w:rPr>
        <w:t xml:space="preserve">eam leader, accountable to the </w:t>
      </w:r>
      <w:r w:rsidR="00B16576">
        <w:rPr>
          <w:rFonts w:ascii="Arial" w:hAnsi="Arial" w:cs="Arial"/>
          <w:sz w:val="22"/>
          <w:szCs w:val="22"/>
        </w:rPr>
        <w:lastRenderedPageBreak/>
        <w:t>H</w:t>
      </w:r>
      <w:r w:rsidRPr="00DB0420">
        <w:rPr>
          <w:rFonts w:ascii="Arial" w:hAnsi="Arial" w:cs="Arial"/>
          <w:sz w:val="22"/>
          <w:szCs w:val="22"/>
        </w:rPr>
        <w:t>eadteacher for specific aspects of the management of the school. Senior staff are also leaders for</w:t>
      </w:r>
      <w:r w:rsidR="00DD0F27">
        <w:rPr>
          <w:rFonts w:ascii="Arial" w:hAnsi="Arial" w:cs="Arial"/>
          <w:sz w:val="22"/>
          <w:szCs w:val="22"/>
        </w:rPr>
        <w:t xml:space="preserve"> </w:t>
      </w:r>
      <w:r w:rsidR="00CB157E" w:rsidRPr="00DB0420">
        <w:rPr>
          <w:rFonts w:ascii="Arial" w:hAnsi="Arial" w:cs="Arial"/>
          <w:sz w:val="22"/>
          <w:szCs w:val="22"/>
        </w:rPr>
        <w:t>appraisal</w:t>
      </w:r>
      <w:r w:rsidRPr="00DB0420">
        <w:rPr>
          <w:rFonts w:ascii="Arial" w:hAnsi="Arial" w:cs="Arial"/>
          <w:sz w:val="22"/>
          <w:szCs w:val="22"/>
        </w:rPr>
        <w:t xml:space="preserve"> in the departments within their remit.</w:t>
      </w:r>
    </w:p>
    <w:p w:rsidR="00ED40C0" w:rsidRPr="00DB0420" w:rsidRDefault="00ED40C0" w:rsidP="00ED40C0">
      <w:pPr>
        <w:pStyle w:val="1"/>
        <w:spacing w:line="360" w:lineRule="auto"/>
        <w:jc w:val="both"/>
        <w:rPr>
          <w:rFonts w:ascii="Arial" w:hAnsi="Arial" w:cs="Arial"/>
          <w:sz w:val="22"/>
          <w:szCs w:val="22"/>
        </w:rPr>
      </w:pPr>
    </w:p>
    <w:p w:rsidR="00ED40C0" w:rsidRPr="00DB0420" w:rsidRDefault="00ED40C0" w:rsidP="00ED40C0">
      <w:pPr>
        <w:pStyle w:val="1"/>
        <w:spacing w:line="360" w:lineRule="auto"/>
        <w:jc w:val="both"/>
        <w:rPr>
          <w:rFonts w:ascii="Arial" w:hAnsi="Arial" w:cs="Arial"/>
          <w:sz w:val="22"/>
          <w:szCs w:val="22"/>
        </w:rPr>
      </w:pPr>
      <w:r w:rsidRPr="00DB0420">
        <w:rPr>
          <w:rFonts w:ascii="Arial" w:hAnsi="Arial" w:cs="Arial"/>
          <w:sz w:val="22"/>
          <w:szCs w:val="22"/>
        </w:rPr>
        <w:t>The management and organisation of the school is directed towards giving staff responsibility and accountability for making decisions and shaping the school’s future.  In most major areas (e.g. staff training and development, capitation, academic development) staff decide upon priorities and are allocated finances</w:t>
      </w:r>
      <w:r w:rsidR="00D03228" w:rsidRPr="00DB0420">
        <w:rPr>
          <w:rFonts w:ascii="Arial" w:hAnsi="Arial" w:cs="Arial"/>
          <w:sz w:val="22"/>
          <w:szCs w:val="22"/>
        </w:rPr>
        <w:t xml:space="preserve"> accordingly</w:t>
      </w:r>
      <w:r w:rsidRPr="00DB0420">
        <w:rPr>
          <w:rFonts w:ascii="Arial" w:hAnsi="Arial" w:cs="Arial"/>
          <w:sz w:val="22"/>
          <w:szCs w:val="22"/>
        </w:rPr>
        <w:t xml:space="preserve">. A comprehensive Management Information System (SIMS) exists to help staff with the provision of required data. </w:t>
      </w:r>
    </w:p>
    <w:p w:rsidR="00BB2080" w:rsidRDefault="00BB2080" w:rsidP="00ED40C0">
      <w:pPr>
        <w:pStyle w:val="1"/>
        <w:spacing w:line="360" w:lineRule="auto"/>
        <w:jc w:val="both"/>
        <w:rPr>
          <w:rFonts w:ascii="Arial" w:hAnsi="Arial" w:cs="Arial"/>
          <w:sz w:val="22"/>
          <w:szCs w:val="22"/>
        </w:rPr>
      </w:pPr>
    </w:p>
    <w:p w:rsidR="00ED40C0" w:rsidRPr="00DB0420" w:rsidRDefault="00ED40C0" w:rsidP="00ED40C0">
      <w:pPr>
        <w:pStyle w:val="1"/>
        <w:spacing w:line="360" w:lineRule="auto"/>
        <w:jc w:val="both"/>
        <w:rPr>
          <w:rFonts w:ascii="Arial" w:hAnsi="Arial" w:cs="Arial"/>
          <w:sz w:val="22"/>
          <w:szCs w:val="22"/>
        </w:rPr>
      </w:pPr>
      <w:r w:rsidRPr="00DB0420">
        <w:rPr>
          <w:rFonts w:ascii="Arial" w:hAnsi="Arial" w:cs="Arial"/>
          <w:sz w:val="22"/>
          <w:szCs w:val="22"/>
        </w:rPr>
        <w:t>Such a devolved system requires a carefull</w:t>
      </w:r>
      <w:r w:rsidR="00604B84" w:rsidRPr="00DB0420">
        <w:rPr>
          <w:rFonts w:ascii="Arial" w:hAnsi="Arial" w:cs="Arial"/>
          <w:sz w:val="22"/>
          <w:szCs w:val="22"/>
        </w:rPr>
        <w:t xml:space="preserve">y synthesized School </w:t>
      </w:r>
      <w:r w:rsidR="00CB157E" w:rsidRPr="00DB0420">
        <w:rPr>
          <w:rFonts w:ascii="Arial" w:hAnsi="Arial" w:cs="Arial"/>
          <w:sz w:val="22"/>
          <w:szCs w:val="22"/>
        </w:rPr>
        <w:t>Improvement</w:t>
      </w:r>
      <w:r w:rsidR="00D03228" w:rsidRPr="00DB0420">
        <w:rPr>
          <w:rFonts w:ascii="Arial" w:hAnsi="Arial" w:cs="Arial"/>
          <w:sz w:val="22"/>
          <w:szCs w:val="22"/>
        </w:rPr>
        <w:t xml:space="preserve"> Plan </w:t>
      </w:r>
      <w:r w:rsidR="00CB157E" w:rsidRPr="00DB0420">
        <w:rPr>
          <w:rFonts w:ascii="Arial" w:hAnsi="Arial" w:cs="Arial"/>
          <w:sz w:val="22"/>
          <w:szCs w:val="22"/>
        </w:rPr>
        <w:t>(SI</w:t>
      </w:r>
      <w:r w:rsidRPr="00DB0420">
        <w:rPr>
          <w:rFonts w:ascii="Arial" w:hAnsi="Arial" w:cs="Arial"/>
          <w:sz w:val="22"/>
          <w:szCs w:val="22"/>
        </w:rPr>
        <w:t>P) to prioritise allied objectives, and this forms the main platform of school development each year. Annual budgetar</w:t>
      </w:r>
      <w:r w:rsidR="00604B84" w:rsidRPr="00DB0420">
        <w:rPr>
          <w:rFonts w:ascii="Arial" w:hAnsi="Arial" w:cs="Arial"/>
          <w:sz w:val="22"/>
          <w:szCs w:val="22"/>
        </w:rPr>
        <w:t>y information is fed into the S</w:t>
      </w:r>
      <w:r w:rsidR="00CB157E" w:rsidRPr="00DB0420">
        <w:rPr>
          <w:rFonts w:ascii="Arial" w:hAnsi="Arial" w:cs="Arial"/>
          <w:sz w:val="22"/>
          <w:szCs w:val="22"/>
        </w:rPr>
        <w:t>I</w:t>
      </w:r>
      <w:r w:rsidRPr="00DB0420">
        <w:rPr>
          <w:rFonts w:ascii="Arial" w:hAnsi="Arial" w:cs="Arial"/>
          <w:sz w:val="22"/>
          <w:szCs w:val="22"/>
        </w:rPr>
        <w:t>P and training needs th</w:t>
      </w:r>
      <w:r w:rsidR="00604B84" w:rsidRPr="00DB0420">
        <w:rPr>
          <w:rFonts w:ascii="Arial" w:hAnsi="Arial" w:cs="Arial"/>
          <w:sz w:val="22"/>
          <w:szCs w:val="22"/>
        </w:rPr>
        <w:t>en develop from the published S</w:t>
      </w:r>
      <w:r w:rsidR="00CB157E" w:rsidRPr="00DB0420">
        <w:rPr>
          <w:rFonts w:ascii="Arial" w:hAnsi="Arial" w:cs="Arial"/>
          <w:sz w:val="22"/>
          <w:szCs w:val="22"/>
        </w:rPr>
        <w:t>I</w:t>
      </w:r>
      <w:r w:rsidRPr="00DB0420">
        <w:rPr>
          <w:rFonts w:ascii="Arial" w:hAnsi="Arial" w:cs="Arial"/>
          <w:sz w:val="22"/>
          <w:szCs w:val="22"/>
        </w:rPr>
        <w:t xml:space="preserve">P document. </w:t>
      </w:r>
    </w:p>
    <w:p w:rsidR="00ED40C0" w:rsidRPr="00DB0420" w:rsidRDefault="00ED40C0" w:rsidP="00ED40C0">
      <w:pPr>
        <w:pStyle w:val="Heading1"/>
        <w:spacing w:line="360" w:lineRule="auto"/>
        <w:rPr>
          <w:rFonts w:ascii="Arial" w:hAnsi="Arial" w:cs="Arial"/>
          <w:sz w:val="22"/>
          <w:szCs w:val="22"/>
        </w:rPr>
      </w:pPr>
      <w:r w:rsidRPr="00DB0420">
        <w:rPr>
          <w:rFonts w:ascii="Arial" w:hAnsi="Arial" w:cs="Arial"/>
          <w:sz w:val="22"/>
          <w:szCs w:val="22"/>
        </w:rPr>
        <w:t>Academic Organisation</w:t>
      </w:r>
    </w:p>
    <w:p w:rsidR="00ED40C0" w:rsidRPr="00DB0420" w:rsidRDefault="00ED40C0" w:rsidP="00ED40C0">
      <w:pPr>
        <w:rPr>
          <w:rFonts w:ascii="Arial" w:hAnsi="Arial" w:cs="Arial"/>
          <w:sz w:val="22"/>
          <w:szCs w:val="22"/>
        </w:rPr>
      </w:pPr>
    </w:p>
    <w:p w:rsidR="00ED40C0" w:rsidRPr="00DB0420" w:rsidRDefault="00ED40C0" w:rsidP="00ED40C0">
      <w:pPr>
        <w:pStyle w:val="1"/>
        <w:spacing w:line="360" w:lineRule="auto"/>
        <w:jc w:val="both"/>
        <w:rPr>
          <w:rFonts w:ascii="Arial" w:hAnsi="Arial" w:cs="Arial"/>
          <w:sz w:val="22"/>
          <w:szCs w:val="22"/>
        </w:rPr>
      </w:pPr>
      <w:r w:rsidRPr="00DB0420">
        <w:rPr>
          <w:rFonts w:ascii="Arial" w:hAnsi="Arial" w:cs="Arial"/>
          <w:sz w:val="22"/>
          <w:szCs w:val="22"/>
        </w:rPr>
        <w:t>The academic organisation of West Hill is subject based, managed by Heads of Departments. Each department is responsible for its own finances, expenditure and training. The timetable operates on a 25 period week, giving a lesson allocation of one hour. Year 7 pupils are placed into teaching groups based upon ability from the first day with placement determined by the results of Key Stage 2 tests and their work in primary school. That year is divided into two equal ability halves. In most subjects half year groups are organised by ability so that pupils are taught in sets suitable for them. Pupil progress is carefully monitored and movement between sets takes place when it is considered appropriate by the subject teacher. Years 8 and 9 reflect this pattern also. Heads of Department have considerable freedom to group pupils as they see fit.</w:t>
      </w:r>
    </w:p>
    <w:p w:rsidR="00ED40C0" w:rsidRPr="00DB0420" w:rsidRDefault="00ED40C0" w:rsidP="00ED40C0">
      <w:pPr>
        <w:pStyle w:val="1"/>
        <w:spacing w:line="360" w:lineRule="auto"/>
        <w:jc w:val="both"/>
        <w:rPr>
          <w:rFonts w:ascii="Arial" w:hAnsi="Arial" w:cs="Arial"/>
          <w:sz w:val="22"/>
          <w:szCs w:val="22"/>
        </w:rPr>
      </w:pPr>
    </w:p>
    <w:p w:rsidR="00ED40C0" w:rsidRPr="00DB0420" w:rsidRDefault="00ED40C0" w:rsidP="00ED40C0">
      <w:pPr>
        <w:pStyle w:val="1"/>
        <w:spacing w:line="360" w:lineRule="auto"/>
        <w:jc w:val="both"/>
        <w:rPr>
          <w:rFonts w:ascii="Arial" w:hAnsi="Arial" w:cs="Arial"/>
          <w:sz w:val="22"/>
          <w:szCs w:val="22"/>
        </w:rPr>
      </w:pPr>
      <w:r w:rsidRPr="00DB0420">
        <w:rPr>
          <w:rFonts w:ascii="Arial" w:hAnsi="Arial" w:cs="Arial"/>
          <w:sz w:val="22"/>
          <w:szCs w:val="22"/>
        </w:rPr>
        <w:t>The school follows the traditional range of National Curriculum teaching subjects in KS3 with emphasis given to English, Maths and Science</w:t>
      </w:r>
      <w:r w:rsidR="00803B91" w:rsidRPr="00DB0420">
        <w:rPr>
          <w:rFonts w:ascii="Arial" w:hAnsi="Arial" w:cs="Arial"/>
          <w:sz w:val="22"/>
          <w:szCs w:val="22"/>
        </w:rPr>
        <w:t xml:space="preserve">.  </w:t>
      </w:r>
      <w:r w:rsidRPr="00DB0420">
        <w:rPr>
          <w:rFonts w:ascii="Arial" w:hAnsi="Arial" w:cs="Arial"/>
          <w:sz w:val="22"/>
          <w:szCs w:val="22"/>
        </w:rPr>
        <w:t xml:space="preserve">In Key Stage 4 the school offers a full range of subjects leading up to GCSE. Traditionally we have offered pupils a wide range of options at 14+ and the level of pupil satisfaction with the choice of GCSE subjects has been high. </w:t>
      </w:r>
    </w:p>
    <w:p w:rsidR="00ED40C0" w:rsidRPr="00DB0420" w:rsidRDefault="00ED40C0" w:rsidP="00ED40C0">
      <w:pPr>
        <w:pStyle w:val="1"/>
        <w:spacing w:line="360" w:lineRule="auto"/>
        <w:jc w:val="both"/>
        <w:rPr>
          <w:rFonts w:ascii="Arial" w:hAnsi="Arial" w:cs="Arial"/>
          <w:sz w:val="22"/>
          <w:szCs w:val="22"/>
        </w:rPr>
      </w:pPr>
    </w:p>
    <w:p w:rsidR="00ED40C0" w:rsidRPr="00DB0420" w:rsidRDefault="00ED40C0" w:rsidP="00ED40C0">
      <w:pPr>
        <w:pStyle w:val="1"/>
        <w:spacing w:line="360" w:lineRule="auto"/>
        <w:jc w:val="both"/>
        <w:rPr>
          <w:rFonts w:ascii="Arial" w:hAnsi="Arial" w:cs="Arial"/>
          <w:sz w:val="22"/>
          <w:szCs w:val="22"/>
        </w:rPr>
      </w:pPr>
      <w:r w:rsidRPr="00DB0420">
        <w:rPr>
          <w:rFonts w:ascii="Arial" w:hAnsi="Arial" w:cs="Arial"/>
          <w:sz w:val="22"/>
          <w:szCs w:val="22"/>
        </w:rPr>
        <w:t>We aim to provide relevant and engaging pathways for our pupils – academic and vo</w:t>
      </w:r>
      <w:r w:rsidR="00E42D40" w:rsidRPr="00DB0420">
        <w:rPr>
          <w:rFonts w:ascii="Arial" w:hAnsi="Arial" w:cs="Arial"/>
          <w:sz w:val="22"/>
          <w:szCs w:val="22"/>
        </w:rPr>
        <w:t xml:space="preserve">cational.  </w:t>
      </w:r>
      <w:r w:rsidRPr="00DB0420">
        <w:rPr>
          <w:rFonts w:ascii="Arial" w:hAnsi="Arial" w:cs="Arial"/>
          <w:sz w:val="22"/>
          <w:szCs w:val="22"/>
        </w:rPr>
        <w:t xml:space="preserve">As well as the school itself </w:t>
      </w:r>
      <w:r w:rsidR="009B3CFB">
        <w:rPr>
          <w:rFonts w:ascii="Arial" w:hAnsi="Arial" w:cs="Arial"/>
          <w:sz w:val="22"/>
          <w:szCs w:val="22"/>
        </w:rPr>
        <w:t xml:space="preserve">a small number of </w:t>
      </w:r>
      <w:r w:rsidRPr="00DB0420">
        <w:rPr>
          <w:rFonts w:ascii="Arial" w:hAnsi="Arial" w:cs="Arial"/>
          <w:sz w:val="22"/>
          <w:szCs w:val="22"/>
        </w:rPr>
        <w:t>our pupils attend other places of educat</w:t>
      </w:r>
      <w:r w:rsidR="00E42D40" w:rsidRPr="00DB0420">
        <w:rPr>
          <w:rFonts w:ascii="Arial" w:hAnsi="Arial" w:cs="Arial"/>
          <w:sz w:val="22"/>
          <w:szCs w:val="22"/>
        </w:rPr>
        <w:t>ion for teaching, either on day</w:t>
      </w:r>
      <w:r w:rsidRPr="00DB0420">
        <w:rPr>
          <w:rFonts w:ascii="Arial" w:hAnsi="Arial" w:cs="Arial"/>
          <w:sz w:val="22"/>
          <w:szCs w:val="22"/>
        </w:rPr>
        <w:t xml:space="preserve"> or block release programmes.  The high standard of teaching also benefits from full participation in initial teacher training as we believe we have a duty to contribute towards educating the next generation of practitioners. Trainee teachers are drawn from several training institutions.</w:t>
      </w:r>
    </w:p>
    <w:p w:rsidR="00ED40C0" w:rsidRPr="00DB0420" w:rsidRDefault="00ED40C0" w:rsidP="00ED40C0">
      <w:pPr>
        <w:pStyle w:val="1"/>
        <w:spacing w:line="360" w:lineRule="auto"/>
        <w:jc w:val="both"/>
        <w:rPr>
          <w:rFonts w:ascii="Arial" w:hAnsi="Arial" w:cs="Arial"/>
          <w:sz w:val="22"/>
          <w:szCs w:val="22"/>
        </w:rPr>
      </w:pPr>
    </w:p>
    <w:p w:rsidR="00ED40C0" w:rsidRPr="00DB0420" w:rsidRDefault="00ED40C0" w:rsidP="00ED40C0">
      <w:pPr>
        <w:pStyle w:val="1"/>
        <w:spacing w:line="360" w:lineRule="auto"/>
        <w:jc w:val="both"/>
        <w:rPr>
          <w:rFonts w:ascii="Arial" w:hAnsi="Arial" w:cs="Arial"/>
          <w:sz w:val="22"/>
          <w:szCs w:val="22"/>
        </w:rPr>
      </w:pPr>
      <w:r w:rsidRPr="00DB0420">
        <w:rPr>
          <w:rFonts w:ascii="Arial" w:hAnsi="Arial" w:cs="Arial"/>
          <w:sz w:val="22"/>
          <w:szCs w:val="22"/>
        </w:rPr>
        <w:lastRenderedPageBreak/>
        <w:t xml:space="preserve">The school is committed to providing pupils with a first class technological </w:t>
      </w:r>
      <w:r w:rsidR="00B82C80">
        <w:rPr>
          <w:rFonts w:ascii="Arial" w:hAnsi="Arial" w:cs="Arial"/>
          <w:sz w:val="22"/>
          <w:szCs w:val="22"/>
        </w:rPr>
        <w:t>experience.</w:t>
      </w:r>
      <w:r w:rsidR="00E5289B">
        <w:rPr>
          <w:rFonts w:ascii="Arial" w:hAnsi="Arial" w:cs="Arial"/>
          <w:sz w:val="22"/>
          <w:szCs w:val="22"/>
        </w:rPr>
        <w:t xml:space="preserve"> </w:t>
      </w:r>
      <w:r w:rsidRPr="00DB0420">
        <w:rPr>
          <w:rFonts w:ascii="Arial" w:hAnsi="Arial" w:cs="Arial"/>
          <w:sz w:val="22"/>
          <w:szCs w:val="22"/>
        </w:rPr>
        <w:t xml:space="preserve"> </w:t>
      </w:r>
      <w:r w:rsidR="00E5289B">
        <w:rPr>
          <w:rFonts w:ascii="Arial" w:hAnsi="Arial" w:cs="Arial"/>
          <w:sz w:val="22"/>
          <w:szCs w:val="22"/>
        </w:rPr>
        <w:t xml:space="preserve">The building and grounds are covered by a comprehensive wireless network.  All classrooms have a teacher pc with an interactive whiteboard; pupils have access to several ICT suites as well as a variety of mobile devices in classrooms.    </w:t>
      </w:r>
    </w:p>
    <w:p w:rsidR="00ED40C0" w:rsidRPr="00DB0420" w:rsidRDefault="00ED40C0" w:rsidP="00ED40C0">
      <w:pPr>
        <w:pStyle w:val="Heading1"/>
        <w:spacing w:line="360" w:lineRule="auto"/>
        <w:rPr>
          <w:rFonts w:ascii="Arial" w:hAnsi="Arial" w:cs="Arial"/>
          <w:sz w:val="22"/>
          <w:szCs w:val="22"/>
        </w:rPr>
      </w:pPr>
      <w:r w:rsidRPr="00DB0420">
        <w:rPr>
          <w:rFonts w:ascii="Arial" w:hAnsi="Arial" w:cs="Arial"/>
          <w:sz w:val="22"/>
          <w:szCs w:val="22"/>
        </w:rPr>
        <w:t xml:space="preserve">Individual Learning Needs </w:t>
      </w:r>
    </w:p>
    <w:p w:rsidR="00ED40C0" w:rsidRPr="00DB0420" w:rsidRDefault="00ED40C0" w:rsidP="00ED40C0">
      <w:pPr>
        <w:rPr>
          <w:rFonts w:ascii="Arial" w:hAnsi="Arial" w:cs="Arial"/>
          <w:sz w:val="22"/>
          <w:szCs w:val="22"/>
        </w:rPr>
      </w:pPr>
    </w:p>
    <w:p w:rsidR="00ED40C0" w:rsidRPr="00DB0420" w:rsidRDefault="00ED40C0" w:rsidP="00ED40C0">
      <w:pPr>
        <w:pStyle w:val="1"/>
        <w:spacing w:line="360" w:lineRule="auto"/>
        <w:jc w:val="both"/>
        <w:rPr>
          <w:rFonts w:ascii="Arial" w:hAnsi="Arial" w:cs="Arial"/>
          <w:sz w:val="22"/>
          <w:szCs w:val="22"/>
        </w:rPr>
      </w:pPr>
      <w:r w:rsidRPr="00DB0420">
        <w:rPr>
          <w:rFonts w:ascii="Arial" w:hAnsi="Arial" w:cs="Arial"/>
          <w:sz w:val="22"/>
          <w:szCs w:val="22"/>
        </w:rPr>
        <w:t>We try to treat all pupils as individuals recognising their differences as something to be celebrated. Some, from the most to the least academically able, will receive additional support during their time with us. Able and talented pupils will be provided with additional opportunities to challenge and stimulate them.  Those with learning difficulties will receive a range of assistance from the Learning Support Unit. This may include individual tuition, classroom support or additional study sessions. It is our aim from the outset to make the whole curriculum accessible to all pupils. All pupils are entered for GCSEs or other accreditation where possible.</w:t>
      </w:r>
    </w:p>
    <w:p w:rsidR="00ED40C0" w:rsidRPr="00DB0420" w:rsidRDefault="00ED40C0" w:rsidP="00ED40C0">
      <w:pPr>
        <w:pStyle w:val="Heading1"/>
        <w:spacing w:line="360" w:lineRule="auto"/>
        <w:rPr>
          <w:rFonts w:ascii="Arial" w:hAnsi="Arial" w:cs="Arial"/>
          <w:sz w:val="22"/>
          <w:szCs w:val="22"/>
        </w:rPr>
      </w:pPr>
      <w:r w:rsidRPr="00DB0420">
        <w:rPr>
          <w:rFonts w:ascii="Arial" w:hAnsi="Arial" w:cs="Arial"/>
          <w:sz w:val="22"/>
          <w:szCs w:val="22"/>
        </w:rPr>
        <w:t xml:space="preserve">Curricular </w:t>
      </w:r>
      <w:r w:rsidR="00536F9C">
        <w:rPr>
          <w:rFonts w:ascii="Arial" w:hAnsi="Arial" w:cs="Arial"/>
          <w:sz w:val="22"/>
          <w:szCs w:val="22"/>
        </w:rPr>
        <w:t>Enhancement Activities</w:t>
      </w:r>
    </w:p>
    <w:p w:rsidR="00ED40C0" w:rsidRPr="00DB0420" w:rsidRDefault="00ED40C0" w:rsidP="00ED40C0">
      <w:pPr>
        <w:pStyle w:val="1"/>
        <w:spacing w:line="360" w:lineRule="auto"/>
        <w:jc w:val="both"/>
        <w:rPr>
          <w:rFonts w:ascii="Arial" w:hAnsi="Arial" w:cs="Arial"/>
          <w:sz w:val="22"/>
          <w:szCs w:val="22"/>
        </w:rPr>
      </w:pPr>
      <w:r w:rsidRPr="00DB0420">
        <w:rPr>
          <w:rFonts w:ascii="Arial" w:hAnsi="Arial" w:cs="Arial"/>
          <w:sz w:val="22"/>
          <w:szCs w:val="22"/>
        </w:rPr>
        <w:t>The pupils at West Hill have many opportunities for learning beyond the classroom. We are actively engaged in a number of Enterprise Projects and Citizenship activities. The Duke of Edinburgh Award scheme is well established at Bronze</w:t>
      </w:r>
      <w:r w:rsidR="00CE3285">
        <w:rPr>
          <w:rFonts w:ascii="Arial" w:hAnsi="Arial" w:cs="Arial"/>
          <w:sz w:val="22"/>
          <w:szCs w:val="22"/>
        </w:rPr>
        <w:t xml:space="preserve"> and</w:t>
      </w:r>
      <w:r w:rsidRPr="00DB0420">
        <w:rPr>
          <w:rFonts w:ascii="Arial" w:hAnsi="Arial" w:cs="Arial"/>
          <w:sz w:val="22"/>
          <w:szCs w:val="22"/>
        </w:rPr>
        <w:t xml:space="preserve"> Silver levels</w:t>
      </w:r>
      <w:r w:rsidR="00D03228" w:rsidRPr="00DB0420">
        <w:rPr>
          <w:rFonts w:ascii="Arial" w:hAnsi="Arial" w:cs="Arial"/>
          <w:sz w:val="22"/>
          <w:szCs w:val="22"/>
        </w:rPr>
        <w:t xml:space="preserve"> and the Three Peaks has a growing presence around school</w:t>
      </w:r>
      <w:r w:rsidRPr="00DB0420">
        <w:rPr>
          <w:rFonts w:ascii="Arial" w:hAnsi="Arial" w:cs="Arial"/>
          <w:sz w:val="22"/>
          <w:szCs w:val="22"/>
        </w:rPr>
        <w:t xml:space="preserve">. Pupils manage an extensive Peer Group Counselling Programme. There is a comprehensive range of local and foreign trips, visits and exchanges and a full </w:t>
      </w:r>
      <w:r w:rsidR="00604B84" w:rsidRPr="00DB0420">
        <w:rPr>
          <w:rFonts w:ascii="Arial" w:hAnsi="Arial" w:cs="Arial"/>
          <w:sz w:val="22"/>
          <w:szCs w:val="22"/>
        </w:rPr>
        <w:t xml:space="preserve">two weeks </w:t>
      </w:r>
      <w:r w:rsidRPr="00DB0420">
        <w:rPr>
          <w:rFonts w:ascii="Arial" w:hAnsi="Arial" w:cs="Arial"/>
          <w:sz w:val="22"/>
          <w:szCs w:val="22"/>
        </w:rPr>
        <w:t xml:space="preserve">work experience programme involving Year 10. The school also has an excellent reputation throughout the North West region for sporting achievement. During the year we organise a number of themed weeks and an Activities Day which sees all pupils engaged in a plethora of trips, visits, </w:t>
      </w:r>
      <w:proofErr w:type="spellStart"/>
      <w:r w:rsidR="008373BB" w:rsidRPr="00DB0420">
        <w:rPr>
          <w:rFonts w:ascii="Arial" w:hAnsi="Arial" w:cs="Arial"/>
          <w:sz w:val="22"/>
          <w:szCs w:val="22"/>
        </w:rPr>
        <w:t>residential</w:t>
      </w:r>
      <w:r w:rsidR="008373BB">
        <w:rPr>
          <w:rFonts w:ascii="Arial" w:hAnsi="Arial" w:cs="Arial"/>
          <w:sz w:val="22"/>
          <w:szCs w:val="22"/>
        </w:rPr>
        <w:t>s</w:t>
      </w:r>
      <w:proofErr w:type="spellEnd"/>
      <w:r w:rsidRPr="00DB0420">
        <w:rPr>
          <w:rFonts w:ascii="Arial" w:hAnsi="Arial" w:cs="Arial"/>
          <w:sz w:val="22"/>
          <w:szCs w:val="22"/>
        </w:rPr>
        <w:t xml:space="preserve"> and other educational pursuits and experiences.</w:t>
      </w:r>
    </w:p>
    <w:p w:rsidR="00ED40C0" w:rsidRPr="00DB0420" w:rsidRDefault="00ED40C0" w:rsidP="00ED40C0">
      <w:pPr>
        <w:pStyle w:val="Heading1"/>
        <w:spacing w:line="360" w:lineRule="auto"/>
        <w:rPr>
          <w:rFonts w:ascii="Arial" w:hAnsi="Arial" w:cs="Arial"/>
          <w:sz w:val="22"/>
          <w:szCs w:val="22"/>
        </w:rPr>
      </w:pPr>
      <w:r w:rsidRPr="00DB0420">
        <w:rPr>
          <w:rFonts w:ascii="Arial" w:hAnsi="Arial" w:cs="Arial"/>
          <w:sz w:val="22"/>
          <w:szCs w:val="22"/>
        </w:rPr>
        <w:t>Pastoral Organisation</w:t>
      </w:r>
    </w:p>
    <w:p w:rsidR="00ED40C0" w:rsidRPr="00DB0420" w:rsidRDefault="00ED40C0" w:rsidP="00ED40C0">
      <w:pPr>
        <w:rPr>
          <w:rFonts w:ascii="Arial" w:hAnsi="Arial" w:cs="Arial"/>
          <w:sz w:val="22"/>
          <w:szCs w:val="22"/>
        </w:rPr>
      </w:pPr>
    </w:p>
    <w:p w:rsidR="00ED40C0" w:rsidRPr="00DB0420" w:rsidRDefault="00ED40C0" w:rsidP="00ED40C0">
      <w:pPr>
        <w:pStyle w:val="1"/>
        <w:spacing w:line="360" w:lineRule="auto"/>
        <w:jc w:val="both"/>
        <w:rPr>
          <w:rFonts w:ascii="Arial" w:hAnsi="Arial" w:cs="Arial"/>
          <w:sz w:val="22"/>
          <w:szCs w:val="22"/>
        </w:rPr>
      </w:pPr>
      <w:r w:rsidRPr="00DB0420">
        <w:rPr>
          <w:rFonts w:ascii="Arial" w:hAnsi="Arial" w:cs="Arial"/>
          <w:sz w:val="22"/>
          <w:szCs w:val="22"/>
        </w:rPr>
        <w:t xml:space="preserve">We believe that much of our academic success is due to the secure and supportive pastoral framework provided for our pupils. </w:t>
      </w:r>
    </w:p>
    <w:p w:rsidR="00ED40C0" w:rsidRPr="00DB0420" w:rsidRDefault="00ED40C0" w:rsidP="00ED40C0">
      <w:pPr>
        <w:pStyle w:val="1"/>
        <w:spacing w:line="360" w:lineRule="auto"/>
        <w:jc w:val="both"/>
        <w:rPr>
          <w:rFonts w:ascii="Arial" w:hAnsi="Arial" w:cs="Arial"/>
          <w:sz w:val="22"/>
          <w:szCs w:val="22"/>
        </w:rPr>
      </w:pPr>
    </w:p>
    <w:p w:rsidR="008533A8" w:rsidRDefault="00ED40C0" w:rsidP="00ED40C0">
      <w:pPr>
        <w:pStyle w:val="1"/>
        <w:spacing w:line="360" w:lineRule="auto"/>
        <w:jc w:val="both"/>
        <w:rPr>
          <w:rFonts w:ascii="Arial" w:hAnsi="Arial" w:cs="Arial"/>
          <w:sz w:val="22"/>
          <w:szCs w:val="22"/>
        </w:rPr>
      </w:pPr>
      <w:r w:rsidRPr="00DB0420">
        <w:rPr>
          <w:rFonts w:ascii="Arial" w:hAnsi="Arial" w:cs="Arial"/>
          <w:sz w:val="22"/>
          <w:szCs w:val="22"/>
        </w:rPr>
        <w:t xml:space="preserve">The school is divided into five year groups with </w:t>
      </w:r>
      <w:r w:rsidR="00BB2080">
        <w:rPr>
          <w:rFonts w:ascii="Arial" w:hAnsi="Arial" w:cs="Arial"/>
          <w:sz w:val="22"/>
          <w:szCs w:val="22"/>
        </w:rPr>
        <w:t>a Head of Year</w:t>
      </w:r>
      <w:r w:rsidRPr="00DB0420">
        <w:rPr>
          <w:rFonts w:ascii="Arial" w:hAnsi="Arial" w:cs="Arial"/>
          <w:sz w:val="22"/>
          <w:szCs w:val="22"/>
        </w:rPr>
        <w:t xml:space="preserve"> and team of tutors</w:t>
      </w:r>
      <w:r w:rsidR="00484822" w:rsidRPr="00DB0420">
        <w:rPr>
          <w:rFonts w:ascii="Arial" w:hAnsi="Arial" w:cs="Arial"/>
          <w:sz w:val="22"/>
          <w:szCs w:val="22"/>
        </w:rPr>
        <w:t xml:space="preserve"> allocated to each year group.</w:t>
      </w:r>
      <w:r w:rsidRPr="00DB0420">
        <w:rPr>
          <w:rFonts w:ascii="Arial" w:hAnsi="Arial" w:cs="Arial"/>
          <w:sz w:val="22"/>
          <w:szCs w:val="22"/>
        </w:rPr>
        <w:t xml:space="preserve"> </w:t>
      </w:r>
      <w:r w:rsidR="00BB2080">
        <w:rPr>
          <w:rFonts w:ascii="Arial" w:hAnsi="Arial" w:cs="Arial"/>
          <w:sz w:val="22"/>
          <w:szCs w:val="22"/>
        </w:rPr>
        <w:t xml:space="preserve">A member of SLT is also linked with each of the year groups. </w:t>
      </w:r>
      <w:r w:rsidR="00D63123" w:rsidRPr="00DB0420">
        <w:rPr>
          <w:rFonts w:ascii="Arial" w:hAnsi="Arial" w:cs="Arial"/>
          <w:sz w:val="22"/>
          <w:szCs w:val="22"/>
        </w:rPr>
        <w:t xml:space="preserve">A Behaviour Intervention Manager and </w:t>
      </w:r>
      <w:r w:rsidR="003A46A6" w:rsidRPr="00DB0420">
        <w:rPr>
          <w:rFonts w:ascii="Arial" w:hAnsi="Arial" w:cs="Arial"/>
          <w:sz w:val="22"/>
          <w:szCs w:val="22"/>
        </w:rPr>
        <w:t>a</w:t>
      </w:r>
      <w:r w:rsidRPr="00DB0420">
        <w:rPr>
          <w:rFonts w:ascii="Arial" w:hAnsi="Arial" w:cs="Arial"/>
          <w:sz w:val="22"/>
          <w:szCs w:val="22"/>
        </w:rPr>
        <w:t xml:space="preserve"> Behaviour Mentor work closely with the year heads.  Form Tutors have daily contact with pupils and are responsible for their general welfare, developing personal skills and creating a spirit of cooperation within the group. Form tutors are the first point of contact for parents and can normally resolve day to day matters quickly and effectively. Pupils remain in the same mixed ability tutor group throughout their stay at West Hill so that its members can develop as a social and competitive group. </w:t>
      </w:r>
    </w:p>
    <w:p w:rsidR="00ED40C0" w:rsidRPr="00DB0420" w:rsidRDefault="00ED40C0" w:rsidP="00ED40C0">
      <w:pPr>
        <w:pStyle w:val="1"/>
        <w:spacing w:line="360" w:lineRule="auto"/>
        <w:jc w:val="both"/>
        <w:rPr>
          <w:rFonts w:ascii="Arial" w:hAnsi="Arial" w:cs="Arial"/>
          <w:sz w:val="22"/>
          <w:szCs w:val="22"/>
        </w:rPr>
      </w:pPr>
      <w:r w:rsidRPr="00DB0420">
        <w:rPr>
          <w:rFonts w:ascii="Arial" w:hAnsi="Arial" w:cs="Arial"/>
          <w:sz w:val="22"/>
          <w:szCs w:val="22"/>
        </w:rPr>
        <w:lastRenderedPageBreak/>
        <w:t xml:space="preserve">Weekly tutor periods provide opportunities to deal with issues which directly affect the pupils at their particular stage of progress through the school. </w:t>
      </w:r>
    </w:p>
    <w:p w:rsidR="00484822" w:rsidRPr="00DB0420" w:rsidRDefault="00484822" w:rsidP="00ED40C0">
      <w:pPr>
        <w:pStyle w:val="1"/>
        <w:spacing w:line="360" w:lineRule="auto"/>
        <w:jc w:val="both"/>
        <w:rPr>
          <w:rFonts w:ascii="Arial" w:hAnsi="Arial" w:cs="Arial"/>
          <w:sz w:val="22"/>
          <w:szCs w:val="22"/>
        </w:rPr>
      </w:pPr>
    </w:p>
    <w:p w:rsidR="00ED40C0" w:rsidRPr="00DB0420" w:rsidRDefault="00ED40C0" w:rsidP="00ED40C0">
      <w:pPr>
        <w:pStyle w:val="1"/>
        <w:spacing w:line="360" w:lineRule="auto"/>
        <w:jc w:val="both"/>
        <w:rPr>
          <w:rFonts w:ascii="Arial" w:hAnsi="Arial" w:cs="Arial"/>
          <w:sz w:val="22"/>
          <w:szCs w:val="22"/>
        </w:rPr>
      </w:pPr>
      <w:r w:rsidRPr="00DB0420">
        <w:rPr>
          <w:rFonts w:ascii="Arial" w:hAnsi="Arial" w:cs="Arial"/>
          <w:sz w:val="22"/>
          <w:szCs w:val="22"/>
        </w:rPr>
        <w:t>The Form Tutor is backed by the Head of Year who monitors pupil progress and behaviour and provides an additional link between home and school. All pupils also have a Learning Mentor (usually their form tutor) who holds regular one to one meetings with individual pupils to discuss academic progress, personal development, achievements and other interests. In these meetings, pupils are set short term targets to help their progress.</w:t>
      </w:r>
    </w:p>
    <w:p w:rsidR="00DD0F27" w:rsidRDefault="00DD0F27" w:rsidP="00DD0F27">
      <w:pPr>
        <w:widowControl/>
        <w:overflowPunct/>
        <w:autoSpaceDE/>
        <w:autoSpaceDN/>
        <w:adjustRightInd/>
        <w:rPr>
          <w:rFonts w:ascii="Arial" w:hAnsi="Arial" w:cs="Arial"/>
          <w:sz w:val="22"/>
          <w:szCs w:val="22"/>
        </w:rPr>
      </w:pPr>
    </w:p>
    <w:p w:rsidR="00ED40C0" w:rsidRPr="00DB0420" w:rsidRDefault="00ED40C0" w:rsidP="0033076E">
      <w:pPr>
        <w:pStyle w:val="1"/>
        <w:spacing w:line="360" w:lineRule="auto"/>
        <w:jc w:val="both"/>
        <w:rPr>
          <w:rFonts w:ascii="Arial" w:hAnsi="Arial" w:cs="Arial"/>
          <w:sz w:val="22"/>
          <w:szCs w:val="22"/>
        </w:rPr>
      </w:pPr>
      <w:bookmarkStart w:id="2" w:name="_GoBack"/>
      <w:r w:rsidRPr="00DB0420">
        <w:rPr>
          <w:rFonts w:ascii="Arial" w:hAnsi="Arial" w:cs="Arial"/>
          <w:sz w:val="22"/>
          <w:szCs w:val="22"/>
        </w:rPr>
        <w:t>Reward and praise feature high in our priorities and every opportunity is taken to celebrate the successes of our pupils. Prefects have a very high profile and play a major role in supporting the school’s ethos. Election as a member of the School Council is seen by the pupils as an important and prestigious role that provides an opportunity to make a difference.   Sports captains also play an important role in supporting teachers organise extra-curricular activities.  Everyone, regardless of their abi</w:t>
      </w:r>
      <w:r w:rsidR="003A46A6" w:rsidRPr="00DB0420">
        <w:rPr>
          <w:rFonts w:ascii="Arial" w:hAnsi="Arial" w:cs="Arial"/>
          <w:sz w:val="22"/>
          <w:szCs w:val="22"/>
        </w:rPr>
        <w:t>lity or skill, is eligible for Reward Points</w:t>
      </w:r>
      <w:r w:rsidRPr="00DB0420">
        <w:rPr>
          <w:rFonts w:ascii="Arial" w:hAnsi="Arial" w:cs="Arial"/>
          <w:sz w:val="22"/>
          <w:szCs w:val="22"/>
        </w:rPr>
        <w:t>, a system of awards which recognise personal effort and success. Those who have continued success in the award scheme become eligible for gift vouchers and other special rewards. These provide strong incentives t</w:t>
      </w:r>
      <w:r w:rsidR="00803B91" w:rsidRPr="00DB0420">
        <w:rPr>
          <w:rFonts w:ascii="Arial" w:hAnsi="Arial" w:cs="Arial"/>
          <w:sz w:val="22"/>
          <w:szCs w:val="22"/>
        </w:rPr>
        <w:t>o do well.  T</w:t>
      </w:r>
      <w:r w:rsidRPr="00DB0420">
        <w:rPr>
          <w:rFonts w:ascii="Arial" w:hAnsi="Arial" w:cs="Arial"/>
          <w:sz w:val="22"/>
          <w:szCs w:val="22"/>
        </w:rPr>
        <w:t xml:space="preserve">he achievements of our pupils </w:t>
      </w:r>
      <w:r w:rsidR="00803B91" w:rsidRPr="00DB0420">
        <w:rPr>
          <w:rFonts w:ascii="Arial" w:hAnsi="Arial" w:cs="Arial"/>
          <w:sz w:val="22"/>
          <w:szCs w:val="22"/>
        </w:rPr>
        <w:t xml:space="preserve">regularly feature </w:t>
      </w:r>
      <w:r w:rsidRPr="00DB0420">
        <w:rPr>
          <w:rFonts w:ascii="Arial" w:hAnsi="Arial" w:cs="Arial"/>
          <w:sz w:val="22"/>
          <w:szCs w:val="22"/>
        </w:rPr>
        <w:t>in the local press.</w:t>
      </w:r>
    </w:p>
    <w:bookmarkEnd w:id="2"/>
    <w:p w:rsidR="00ED40C0" w:rsidRPr="00DB0420" w:rsidRDefault="00ED40C0" w:rsidP="00ED40C0">
      <w:pPr>
        <w:pStyle w:val="Heading1"/>
        <w:spacing w:line="360" w:lineRule="auto"/>
        <w:rPr>
          <w:rFonts w:ascii="Arial" w:hAnsi="Arial" w:cs="Arial"/>
          <w:sz w:val="22"/>
          <w:szCs w:val="22"/>
        </w:rPr>
      </w:pPr>
      <w:r w:rsidRPr="00DB0420">
        <w:rPr>
          <w:rFonts w:ascii="Arial" w:hAnsi="Arial" w:cs="Arial"/>
          <w:sz w:val="22"/>
          <w:szCs w:val="22"/>
        </w:rPr>
        <w:t>Community Links</w:t>
      </w:r>
    </w:p>
    <w:p w:rsidR="00ED40C0" w:rsidRPr="00DB0420" w:rsidRDefault="00ED40C0" w:rsidP="00ED40C0">
      <w:pPr>
        <w:rPr>
          <w:rFonts w:ascii="Arial" w:hAnsi="Arial" w:cs="Arial"/>
          <w:sz w:val="22"/>
          <w:szCs w:val="22"/>
        </w:rPr>
      </w:pPr>
    </w:p>
    <w:p w:rsidR="00ED40C0" w:rsidRPr="00DB0420" w:rsidRDefault="00ED40C0" w:rsidP="00ED40C0">
      <w:pPr>
        <w:pStyle w:val="1"/>
        <w:spacing w:line="360" w:lineRule="auto"/>
        <w:jc w:val="both"/>
        <w:rPr>
          <w:rFonts w:ascii="Arial" w:hAnsi="Arial" w:cs="Arial"/>
          <w:sz w:val="22"/>
          <w:szCs w:val="22"/>
        </w:rPr>
      </w:pPr>
      <w:r w:rsidRPr="00DB0420">
        <w:rPr>
          <w:rFonts w:ascii="Arial" w:hAnsi="Arial" w:cs="Arial"/>
          <w:sz w:val="22"/>
          <w:szCs w:val="22"/>
        </w:rPr>
        <w:t>We are proud of our community links and these continue to expand both locally and overseas.</w:t>
      </w:r>
      <w:r w:rsidR="00D03228" w:rsidRPr="00DB0420">
        <w:rPr>
          <w:rFonts w:ascii="Arial" w:hAnsi="Arial" w:cs="Arial"/>
          <w:sz w:val="22"/>
          <w:szCs w:val="22"/>
        </w:rPr>
        <w:t xml:space="preserve"> </w:t>
      </w:r>
      <w:r w:rsidRPr="00DB0420">
        <w:rPr>
          <w:rFonts w:ascii="Arial" w:hAnsi="Arial" w:cs="Arial"/>
          <w:sz w:val="22"/>
          <w:szCs w:val="22"/>
        </w:rPr>
        <w:t xml:space="preserve"> We are actively involved with local primary and tertiary educational providers and maintain links with a wider</w:t>
      </w:r>
      <w:r w:rsidR="00E42D40" w:rsidRPr="00DB0420">
        <w:rPr>
          <w:rFonts w:ascii="Arial" w:hAnsi="Arial" w:cs="Arial"/>
          <w:sz w:val="22"/>
          <w:szCs w:val="22"/>
        </w:rPr>
        <w:t xml:space="preserve"> network of schools </w:t>
      </w:r>
      <w:r w:rsidRPr="00DB0420">
        <w:rPr>
          <w:rFonts w:ascii="Arial" w:hAnsi="Arial" w:cs="Arial"/>
          <w:sz w:val="22"/>
          <w:szCs w:val="22"/>
        </w:rPr>
        <w:t xml:space="preserve">.  The local community makes full use of our new Sports Hall in the late afternoons and evenings. The school has </w:t>
      </w:r>
      <w:r w:rsidR="00CB157E" w:rsidRPr="00DB0420">
        <w:rPr>
          <w:rFonts w:ascii="Arial" w:hAnsi="Arial" w:cs="Arial"/>
          <w:sz w:val="22"/>
          <w:szCs w:val="22"/>
        </w:rPr>
        <w:t>a</w:t>
      </w:r>
      <w:r w:rsidRPr="00DB0420">
        <w:rPr>
          <w:rFonts w:ascii="Arial" w:hAnsi="Arial" w:cs="Arial"/>
          <w:sz w:val="22"/>
          <w:szCs w:val="22"/>
        </w:rPr>
        <w:t xml:space="preserve"> Parents’ Association which as well as fund raising for specific projects holds a number of social and activity events throughout the year.</w:t>
      </w:r>
    </w:p>
    <w:p w:rsidR="00E42D40" w:rsidRPr="00DB0420" w:rsidRDefault="00E42D40" w:rsidP="00ED40C0">
      <w:pPr>
        <w:pStyle w:val="1"/>
        <w:spacing w:line="360" w:lineRule="auto"/>
        <w:jc w:val="both"/>
        <w:rPr>
          <w:rFonts w:ascii="Arial" w:hAnsi="Arial" w:cs="Arial"/>
          <w:sz w:val="22"/>
          <w:szCs w:val="22"/>
        </w:rPr>
      </w:pPr>
    </w:p>
    <w:p w:rsidR="00ED40C0" w:rsidRPr="00DB0420" w:rsidRDefault="00ED40C0" w:rsidP="00ED40C0">
      <w:pPr>
        <w:pStyle w:val="1"/>
        <w:spacing w:line="360" w:lineRule="auto"/>
        <w:jc w:val="both"/>
        <w:rPr>
          <w:rFonts w:ascii="Arial" w:hAnsi="Arial" w:cs="Arial"/>
          <w:sz w:val="22"/>
          <w:szCs w:val="22"/>
        </w:rPr>
      </w:pPr>
      <w:r w:rsidRPr="00DB0420">
        <w:rPr>
          <w:rFonts w:ascii="Arial" w:hAnsi="Arial" w:cs="Arial"/>
          <w:sz w:val="22"/>
          <w:szCs w:val="22"/>
        </w:rPr>
        <w:t xml:space="preserve">We have recently been awarded the </w:t>
      </w:r>
      <w:r w:rsidR="00DF3AAD" w:rsidRPr="00DB0420">
        <w:rPr>
          <w:rFonts w:ascii="Arial" w:hAnsi="Arial" w:cs="Arial"/>
          <w:sz w:val="22"/>
          <w:szCs w:val="22"/>
        </w:rPr>
        <w:t>IAG Gold Award</w:t>
      </w:r>
      <w:r w:rsidR="009B3CFB">
        <w:rPr>
          <w:rFonts w:ascii="Arial" w:hAnsi="Arial" w:cs="Arial"/>
          <w:sz w:val="22"/>
          <w:szCs w:val="22"/>
        </w:rPr>
        <w:t xml:space="preserve"> and </w:t>
      </w:r>
      <w:r w:rsidR="00DF3AAD" w:rsidRPr="00DB0420">
        <w:rPr>
          <w:rFonts w:ascii="Arial" w:hAnsi="Arial" w:cs="Arial"/>
          <w:sz w:val="22"/>
          <w:szCs w:val="22"/>
        </w:rPr>
        <w:t xml:space="preserve"> </w:t>
      </w:r>
      <w:r w:rsidRPr="00DB0420">
        <w:rPr>
          <w:rFonts w:ascii="Arial" w:hAnsi="Arial" w:cs="Arial"/>
          <w:sz w:val="22"/>
          <w:szCs w:val="22"/>
        </w:rPr>
        <w:t xml:space="preserve">Specialist Schools Cultural Diversity Quality Award at </w:t>
      </w:r>
      <w:r w:rsidR="009B3CFB">
        <w:rPr>
          <w:rFonts w:ascii="Arial" w:hAnsi="Arial" w:cs="Arial"/>
          <w:sz w:val="22"/>
          <w:szCs w:val="22"/>
        </w:rPr>
        <w:t xml:space="preserve">Silver </w:t>
      </w:r>
      <w:r w:rsidRPr="00DB0420">
        <w:rPr>
          <w:rFonts w:ascii="Arial" w:hAnsi="Arial" w:cs="Arial"/>
          <w:sz w:val="22"/>
          <w:szCs w:val="22"/>
        </w:rPr>
        <w:t>standard</w:t>
      </w:r>
      <w:r w:rsidR="009B3CFB">
        <w:rPr>
          <w:rFonts w:ascii="Arial" w:hAnsi="Arial" w:cs="Arial"/>
          <w:sz w:val="22"/>
          <w:szCs w:val="22"/>
        </w:rPr>
        <w:t xml:space="preserve">. </w:t>
      </w:r>
    </w:p>
    <w:p w:rsidR="00D029C0" w:rsidRPr="00DB0420" w:rsidRDefault="00ED40C0" w:rsidP="00D029C0">
      <w:pPr>
        <w:pStyle w:val="1"/>
        <w:spacing w:line="360" w:lineRule="auto"/>
        <w:jc w:val="both"/>
        <w:rPr>
          <w:rFonts w:ascii="Arial" w:hAnsi="Arial" w:cs="Arial"/>
          <w:sz w:val="22"/>
          <w:szCs w:val="22"/>
        </w:rPr>
      </w:pPr>
      <w:r w:rsidRPr="00DB0420">
        <w:rPr>
          <w:rFonts w:ascii="Arial" w:hAnsi="Arial" w:cs="Arial"/>
          <w:sz w:val="22"/>
          <w:szCs w:val="22"/>
        </w:rPr>
        <w:t xml:space="preserve">We also engage in promoting health in our school by participating in the Sports Partnership with other schools in the locality. </w:t>
      </w:r>
    </w:p>
    <w:p w:rsidR="00DD0F27" w:rsidRDefault="00DD0F27" w:rsidP="00D029C0">
      <w:pPr>
        <w:pStyle w:val="1"/>
        <w:spacing w:line="360" w:lineRule="auto"/>
        <w:jc w:val="both"/>
        <w:rPr>
          <w:rFonts w:ascii="Arial" w:hAnsi="Arial" w:cs="Arial"/>
          <w:b/>
          <w:sz w:val="22"/>
          <w:szCs w:val="22"/>
        </w:rPr>
      </w:pPr>
    </w:p>
    <w:p w:rsidR="00ED40C0" w:rsidRPr="00DB0420" w:rsidRDefault="00ED40C0" w:rsidP="00D029C0">
      <w:pPr>
        <w:pStyle w:val="1"/>
        <w:spacing w:line="360" w:lineRule="auto"/>
        <w:jc w:val="both"/>
        <w:rPr>
          <w:rFonts w:ascii="Arial" w:hAnsi="Arial" w:cs="Arial"/>
          <w:b/>
          <w:sz w:val="22"/>
          <w:szCs w:val="22"/>
        </w:rPr>
      </w:pPr>
      <w:r w:rsidRPr="00DB0420">
        <w:rPr>
          <w:rFonts w:ascii="Arial" w:hAnsi="Arial" w:cs="Arial"/>
          <w:b/>
          <w:sz w:val="22"/>
          <w:szCs w:val="22"/>
        </w:rPr>
        <w:t>Our staff</w:t>
      </w:r>
    </w:p>
    <w:p w:rsidR="00ED40C0" w:rsidRPr="00DB0420" w:rsidRDefault="00ED40C0" w:rsidP="00ED40C0">
      <w:pPr>
        <w:rPr>
          <w:rFonts w:ascii="Arial" w:hAnsi="Arial" w:cs="Arial"/>
          <w:sz w:val="22"/>
          <w:szCs w:val="22"/>
        </w:rPr>
      </w:pPr>
    </w:p>
    <w:p w:rsidR="00ED40C0" w:rsidRPr="00DB0420" w:rsidRDefault="00ED40C0" w:rsidP="00ED40C0">
      <w:pPr>
        <w:pStyle w:val="1"/>
        <w:spacing w:line="360" w:lineRule="auto"/>
        <w:jc w:val="both"/>
        <w:rPr>
          <w:rFonts w:ascii="Arial" w:hAnsi="Arial" w:cs="Arial"/>
          <w:sz w:val="22"/>
          <w:szCs w:val="22"/>
        </w:rPr>
      </w:pPr>
      <w:r w:rsidRPr="00DB0420">
        <w:rPr>
          <w:rFonts w:ascii="Arial" w:hAnsi="Arial" w:cs="Arial"/>
          <w:sz w:val="22"/>
          <w:szCs w:val="22"/>
        </w:rPr>
        <w:t xml:space="preserve">West Hill School is an organisation which values all its members; the teachers, the </w:t>
      </w:r>
      <w:r w:rsidR="00E5289B">
        <w:rPr>
          <w:rFonts w:ascii="Arial" w:hAnsi="Arial" w:cs="Arial"/>
          <w:sz w:val="22"/>
          <w:szCs w:val="22"/>
        </w:rPr>
        <w:t>support staff</w:t>
      </w:r>
      <w:r w:rsidRPr="00DB0420">
        <w:rPr>
          <w:rFonts w:ascii="Arial" w:hAnsi="Arial" w:cs="Arial"/>
          <w:sz w:val="22"/>
          <w:szCs w:val="22"/>
        </w:rPr>
        <w:t xml:space="preserve"> and pupils. The governors wish to appoint people who are well qualified, have high expectations and who have the necessary skills and motivation to work in a way which allows the school to continue to achieve high standards, thereby maintaining its good reputation. New members of staff can expect not only a warm </w:t>
      </w:r>
      <w:r w:rsidRPr="00DB0420">
        <w:rPr>
          <w:rFonts w:ascii="Arial" w:hAnsi="Arial" w:cs="Arial"/>
          <w:sz w:val="22"/>
          <w:szCs w:val="22"/>
        </w:rPr>
        <w:lastRenderedPageBreak/>
        <w:t xml:space="preserve">welcome but a systematic induction programme designed to meet their individual circumstances. </w:t>
      </w:r>
    </w:p>
    <w:p w:rsidR="00ED40C0" w:rsidRPr="00DB0420" w:rsidRDefault="00ED40C0" w:rsidP="00ED40C0">
      <w:pPr>
        <w:pStyle w:val="1"/>
        <w:spacing w:line="360" w:lineRule="auto"/>
        <w:jc w:val="both"/>
        <w:rPr>
          <w:rFonts w:ascii="Arial" w:hAnsi="Arial" w:cs="Arial"/>
          <w:sz w:val="22"/>
          <w:szCs w:val="22"/>
        </w:rPr>
      </w:pPr>
    </w:p>
    <w:p w:rsidR="00ED40C0" w:rsidRPr="00DB0420" w:rsidRDefault="00ED40C0" w:rsidP="00ED40C0">
      <w:pPr>
        <w:pStyle w:val="1"/>
        <w:spacing w:line="360" w:lineRule="auto"/>
        <w:jc w:val="both"/>
        <w:rPr>
          <w:rFonts w:ascii="Arial" w:hAnsi="Arial" w:cs="Arial"/>
          <w:sz w:val="22"/>
          <w:szCs w:val="22"/>
        </w:rPr>
      </w:pPr>
      <w:r w:rsidRPr="00DB0420">
        <w:rPr>
          <w:rFonts w:ascii="Arial" w:hAnsi="Arial" w:cs="Arial"/>
          <w:sz w:val="22"/>
          <w:szCs w:val="22"/>
        </w:rPr>
        <w:t>New entrants to the profession can expect a reduced timetable, a teaching mentor and full support from the Head of Department as well as the school’s Professional Tutor.  They will be expected to participate in the local NQT network group set up specifically for discussion of subject and other related professional matters. In</w:t>
      </w:r>
      <w:r w:rsidR="00844EFF" w:rsidRPr="00DB0420">
        <w:rPr>
          <w:rFonts w:ascii="Arial" w:hAnsi="Arial" w:cs="Arial"/>
          <w:sz w:val="22"/>
          <w:szCs w:val="22"/>
        </w:rPr>
        <w:t xml:space="preserve"> their second year of teaching R</w:t>
      </w:r>
      <w:r w:rsidRPr="00DB0420">
        <w:rPr>
          <w:rFonts w:ascii="Arial" w:hAnsi="Arial" w:cs="Arial"/>
          <w:sz w:val="22"/>
          <w:szCs w:val="22"/>
        </w:rPr>
        <w:t>QTs will be encouraged to continue with additional subject and professional development. A July starting salary may be available to NQTs joining us in the September of any year.</w:t>
      </w:r>
    </w:p>
    <w:p w:rsidR="00ED40C0" w:rsidRPr="00DB0420" w:rsidRDefault="00ED40C0" w:rsidP="00ED40C0">
      <w:pPr>
        <w:pStyle w:val="1"/>
        <w:spacing w:line="360" w:lineRule="auto"/>
        <w:jc w:val="both"/>
        <w:rPr>
          <w:rFonts w:ascii="Arial" w:hAnsi="Arial" w:cs="Arial"/>
          <w:sz w:val="22"/>
          <w:szCs w:val="22"/>
        </w:rPr>
      </w:pPr>
    </w:p>
    <w:p w:rsidR="00ED40C0" w:rsidRPr="00DB0420" w:rsidRDefault="00ED40C0" w:rsidP="00ED40C0">
      <w:pPr>
        <w:pStyle w:val="1"/>
        <w:keepLines/>
        <w:spacing w:line="360" w:lineRule="auto"/>
        <w:jc w:val="both"/>
        <w:rPr>
          <w:rFonts w:ascii="Arial" w:hAnsi="Arial" w:cs="Arial"/>
          <w:sz w:val="22"/>
          <w:szCs w:val="22"/>
        </w:rPr>
      </w:pPr>
      <w:r w:rsidRPr="00DB0420">
        <w:rPr>
          <w:rFonts w:ascii="Arial" w:hAnsi="Arial" w:cs="Arial"/>
          <w:sz w:val="22"/>
          <w:szCs w:val="22"/>
        </w:rPr>
        <w:t>Other new staff to the school will benefit from the support of a collegiate staff who share similar attitudes and support the traditions associated with West Hill. They will be given support and time to settle in to their new surroundings and a full induction programme based around individual needs will be organised, enabling each person to meet key conta</w:t>
      </w:r>
      <w:r w:rsidR="00604B84" w:rsidRPr="00DB0420">
        <w:rPr>
          <w:rFonts w:ascii="Arial" w:hAnsi="Arial" w:cs="Arial"/>
          <w:sz w:val="22"/>
          <w:szCs w:val="22"/>
        </w:rPr>
        <w:t>cts within the school and the L</w:t>
      </w:r>
      <w:r w:rsidRPr="00DB0420">
        <w:rPr>
          <w:rFonts w:ascii="Arial" w:hAnsi="Arial" w:cs="Arial"/>
          <w:sz w:val="22"/>
          <w:szCs w:val="22"/>
        </w:rPr>
        <w:t>A. Those staff taking up managerial positions can expect a detailed programme designed to ease them into their new roles. Staff at West Hill increasingly share good practice and are constructively self-critical. Those appointed to managerial positions must feel confident about their ability to share in this process.</w:t>
      </w:r>
    </w:p>
    <w:p w:rsidR="00ED40C0" w:rsidRPr="00DB0420" w:rsidRDefault="00ED40C0" w:rsidP="00ED40C0">
      <w:pPr>
        <w:pStyle w:val="Heading1"/>
        <w:spacing w:line="360" w:lineRule="auto"/>
        <w:rPr>
          <w:rFonts w:ascii="Arial" w:hAnsi="Arial" w:cs="Arial"/>
          <w:sz w:val="22"/>
          <w:szCs w:val="22"/>
        </w:rPr>
      </w:pPr>
      <w:r w:rsidRPr="00DB0420">
        <w:rPr>
          <w:rFonts w:ascii="Arial" w:hAnsi="Arial" w:cs="Arial"/>
          <w:sz w:val="22"/>
          <w:szCs w:val="22"/>
        </w:rPr>
        <w:t>Standards at West Hill</w:t>
      </w:r>
    </w:p>
    <w:p w:rsidR="00ED40C0" w:rsidRPr="00DB0420" w:rsidRDefault="00ED40C0" w:rsidP="00ED40C0">
      <w:pPr>
        <w:rPr>
          <w:rFonts w:ascii="Arial" w:hAnsi="Arial" w:cs="Arial"/>
          <w:sz w:val="22"/>
          <w:szCs w:val="22"/>
        </w:rPr>
      </w:pPr>
    </w:p>
    <w:p w:rsidR="00ED40C0" w:rsidRPr="00DB0420" w:rsidRDefault="00ED40C0" w:rsidP="00ED40C0">
      <w:pPr>
        <w:pStyle w:val="1"/>
        <w:spacing w:line="360" w:lineRule="auto"/>
        <w:jc w:val="both"/>
        <w:rPr>
          <w:rFonts w:ascii="Arial" w:hAnsi="Arial" w:cs="Arial"/>
          <w:sz w:val="22"/>
          <w:szCs w:val="22"/>
        </w:rPr>
      </w:pPr>
      <w:r w:rsidRPr="00DB0420">
        <w:rPr>
          <w:rFonts w:ascii="Arial" w:hAnsi="Arial" w:cs="Arial"/>
          <w:sz w:val="22"/>
          <w:szCs w:val="22"/>
        </w:rPr>
        <w:t>The</w:t>
      </w:r>
      <w:r w:rsidR="00166C4E" w:rsidRPr="00DB0420">
        <w:rPr>
          <w:rFonts w:ascii="Arial" w:hAnsi="Arial" w:cs="Arial"/>
          <w:sz w:val="22"/>
          <w:szCs w:val="22"/>
        </w:rPr>
        <w:t xml:space="preserve"> ability profile of the </w:t>
      </w:r>
      <w:r w:rsidRPr="00DB0420">
        <w:rPr>
          <w:rFonts w:ascii="Arial" w:hAnsi="Arial" w:cs="Arial"/>
          <w:sz w:val="22"/>
          <w:szCs w:val="22"/>
        </w:rPr>
        <w:t xml:space="preserve">intake of West Hill </w:t>
      </w:r>
      <w:r w:rsidR="00166C4E" w:rsidRPr="00DB0420">
        <w:rPr>
          <w:rFonts w:ascii="Arial" w:hAnsi="Arial" w:cs="Arial"/>
          <w:sz w:val="22"/>
          <w:szCs w:val="22"/>
        </w:rPr>
        <w:t xml:space="preserve">is above </w:t>
      </w:r>
      <w:r w:rsidRPr="00DB0420">
        <w:rPr>
          <w:rFonts w:ascii="Arial" w:hAnsi="Arial" w:cs="Arial"/>
          <w:sz w:val="22"/>
          <w:szCs w:val="22"/>
        </w:rPr>
        <w:t>the national average. In every year we can expect some exceptional</w:t>
      </w:r>
      <w:r w:rsidR="00166C4E" w:rsidRPr="00DB0420">
        <w:rPr>
          <w:rFonts w:ascii="Arial" w:hAnsi="Arial" w:cs="Arial"/>
          <w:sz w:val="22"/>
          <w:szCs w:val="22"/>
        </w:rPr>
        <w:t>ly able</w:t>
      </w:r>
      <w:r w:rsidRPr="00DB0420">
        <w:rPr>
          <w:rFonts w:ascii="Arial" w:hAnsi="Arial" w:cs="Arial"/>
          <w:sz w:val="22"/>
          <w:szCs w:val="22"/>
        </w:rPr>
        <w:t xml:space="preserve"> boys and some who demand the very best learning support we can offer. </w:t>
      </w:r>
    </w:p>
    <w:p w:rsidR="00844EFF" w:rsidRPr="00DB0420" w:rsidRDefault="00844EFF" w:rsidP="00ED40C0">
      <w:pPr>
        <w:pStyle w:val="1"/>
        <w:spacing w:line="360" w:lineRule="auto"/>
        <w:jc w:val="both"/>
        <w:rPr>
          <w:rFonts w:ascii="Arial" w:hAnsi="Arial" w:cs="Arial"/>
          <w:sz w:val="22"/>
          <w:szCs w:val="22"/>
        </w:rPr>
      </w:pPr>
    </w:p>
    <w:p w:rsidR="00DD0F27" w:rsidRDefault="00ED40C0" w:rsidP="001931F0">
      <w:pPr>
        <w:pStyle w:val="1"/>
        <w:spacing w:line="360" w:lineRule="auto"/>
        <w:jc w:val="both"/>
        <w:rPr>
          <w:rFonts w:ascii="Arial" w:hAnsi="Arial" w:cs="Arial"/>
          <w:b/>
          <w:sz w:val="24"/>
          <w:szCs w:val="24"/>
        </w:rPr>
      </w:pPr>
      <w:r w:rsidRPr="00DB0420">
        <w:rPr>
          <w:rFonts w:ascii="Arial" w:hAnsi="Arial" w:cs="Arial"/>
          <w:sz w:val="22"/>
          <w:szCs w:val="22"/>
        </w:rPr>
        <w:t>The great majority of our pupils are cheerful, open and friendly: many of them are talented and a source of pride to us. The pupils are regularly praised by visitors and when on trips and activities. The majority of our pupils go on to further education or work-based training. Every year</w:t>
      </w:r>
      <w:r w:rsidR="00CB157E" w:rsidRPr="00DB0420">
        <w:rPr>
          <w:rFonts w:ascii="Arial" w:hAnsi="Arial" w:cs="Arial"/>
          <w:sz w:val="22"/>
          <w:szCs w:val="22"/>
        </w:rPr>
        <w:t xml:space="preserve"> a number of </w:t>
      </w:r>
      <w:r w:rsidRPr="00DB0420">
        <w:rPr>
          <w:rFonts w:ascii="Arial" w:hAnsi="Arial" w:cs="Arial"/>
          <w:sz w:val="22"/>
          <w:szCs w:val="22"/>
        </w:rPr>
        <w:t xml:space="preserve">individuals attain exceptional </w:t>
      </w:r>
      <w:r w:rsidR="00E42D40" w:rsidRPr="00DB0420">
        <w:rPr>
          <w:rFonts w:ascii="Arial" w:hAnsi="Arial" w:cs="Arial"/>
          <w:sz w:val="22"/>
          <w:szCs w:val="22"/>
        </w:rPr>
        <w:t>results</w:t>
      </w:r>
      <w:r w:rsidR="00AA08EC" w:rsidRPr="00DB0420">
        <w:rPr>
          <w:rFonts w:ascii="Arial" w:hAnsi="Arial" w:cs="Arial"/>
          <w:sz w:val="22"/>
          <w:szCs w:val="22"/>
        </w:rPr>
        <w:t xml:space="preserve">. </w:t>
      </w:r>
      <w:bookmarkStart w:id="3" w:name="_Toc199909619"/>
      <w:bookmarkEnd w:id="0"/>
      <w:bookmarkEnd w:id="1"/>
    </w:p>
    <w:bookmarkEnd w:id="3"/>
    <w:sectPr w:rsidR="00DD0F27" w:rsidSect="00DD0F27">
      <w:footerReference w:type="default" r:id="rId15"/>
      <w:pgSz w:w="12240" w:h="15840"/>
      <w:pgMar w:top="1526" w:right="851" w:bottom="851" w:left="851" w:header="720" w:footer="358" w:gutter="0"/>
      <w:pgBorders w:offsetFrom="page">
        <w:top w:val="single" w:sz="4" w:space="24" w:color="auto"/>
        <w:left w:val="single" w:sz="4" w:space="24" w:color="auto"/>
        <w:bottom w:val="single" w:sz="4" w:space="24" w:color="auto"/>
        <w:right w:val="single" w:sz="4" w:space="24" w:color="auto"/>
      </w:pgBorders>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AB0" w:rsidRDefault="00C24AB0" w:rsidP="00B34E0B">
      <w:r>
        <w:separator/>
      </w:r>
    </w:p>
  </w:endnote>
  <w:endnote w:type="continuationSeparator" w:id="0">
    <w:p w:rsidR="00C24AB0" w:rsidRDefault="00C24AB0" w:rsidP="00B3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78" w:rsidRDefault="00D12278">
    <w:pPr>
      <w:pStyle w:val="Footer"/>
      <w:jc w:val="center"/>
    </w:pPr>
  </w:p>
  <w:p w:rsidR="00D12278" w:rsidRDefault="00D122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78" w:rsidRDefault="00D12278" w:rsidP="00684AAA">
    <w:pPr>
      <w:pStyle w:val="Footer"/>
    </w:pPr>
  </w:p>
  <w:p w:rsidR="00D12278" w:rsidRDefault="00D122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569708"/>
      <w:docPartObj>
        <w:docPartGallery w:val="Page Numbers (Bottom of Page)"/>
        <w:docPartUnique/>
      </w:docPartObj>
    </w:sdtPr>
    <w:sdtEndPr/>
    <w:sdtContent>
      <w:p w:rsidR="00D12278" w:rsidRDefault="00D12278">
        <w:pPr>
          <w:pStyle w:val="Footer"/>
          <w:jc w:val="center"/>
        </w:pPr>
        <w:r>
          <w:fldChar w:fldCharType="begin"/>
        </w:r>
        <w:r>
          <w:instrText xml:space="preserve"> PAGE   \* MERGEFORMAT </w:instrText>
        </w:r>
        <w:r>
          <w:fldChar w:fldCharType="separate"/>
        </w:r>
        <w:r w:rsidR="0033076E">
          <w:rPr>
            <w:noProof/>
          </w:rPr>
          <w:t>1</w:t>
        </w:r>
        <w:r>
          <w:rPr>
            <w:noProof/>
          </w:rPr>
          <w:fldChar w:fldCharType="end"/>
        </w:r>
      </w:p>
    </w:sdtContent>
  </w:sdt>
  <w:p w:rsidR="00D12278" w:rsidRDefault="00D122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78" w:rsidRPr="00E97D29" w:rsidRDefault="00D12278">
    <w:pPr>
      <w:pStyle w:val="Footer"/>
      <w:jc w:val="center"/>
      <w:rPr>
        <w:rFonts w:ascii="Arial" w:hAnsi="Arial" w:cs="Arial"/>
      </w:rPr>
    </w:pPr>
    <w:r w:rsidRPr="00E97D29">
      <w:rPr>
        <w:rFonts w:ascii="Arial" w:hAnsi="Arial" w:cs="Arial"/>
      </w:rPr>
      <w:t xml:space="preserve">Page </w:t>
    </w:r>
    <w:r w:rsidRPr="00E97D29">
      <w:rPr>
        <w:rFonts w:ascii="Arial" w:hAnsi="Arial" w:cs="Arial"/>
      </w:rPr>
      <w:fldChar w:fldCharType="begin"/>
    </w:r>
    <w:r w:rsidRPr="00E97D29">
      <w:rPr>
        <w:rFonts w:ascii="Arial" w:hAnsi="Arial" w:cs="Arial"/>
      </w:rPr>
      <w:instrText xml:space="preserve"> PAGE   \* MERGEFORMAT </w:instrText>
    </w:r>
    <w:r w:rsidRPr="00E97D29">
      <w:rPr>
        <w:rFonts w:ascii="Arial" w:hAnsi="Arial" w:cs="Arial"/>
      </w:rPr>
      <w:fldChar w:fldCharType="separate"/>
    </w:r>
    <w:r w:rsidR="0033076E">
      <w:rPr>
        <w:rFonts w:ascii="Arial" w:hAnsi="Arial" w:cs="Arial"/>
        <w:noProof/>
      </w:rPr>
      <w:t>6</w:t>
    </w:r>
    <w:r w:rsidRPr="00E97D29">
      <w:rPr>
        <w:rFonts w:ascii="Arial" w:hAnsi="Arial" w:cs="Arial"/>
        <w:noProof/>
      </w:rPr>
      <w:fldChar w:fldCharType="end"/>
    </w:r>
  </w:p>
  <w:p w:rsidR="00D12278" w:rsidRDefault="00D12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AB0" w:rsidRDefault="00C24AB0" w:rsidP="00B34E0B">
      <w:r>
        <w:separator/>
      </w:r>
    </w:p>
  </w:footnote>
  <w:footnote w:type="continuationSeparator" w:id="0">
    <w:p w:rsidR="00C24AB0" w:rsidRDefault="00C24AB0" w:rsidP="00B34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78" w:rsidRDefault="00D12278" w:rsidP="00CD7A7E">
    <w:pPr>
      <w:pStyle w:val="msoaccenttext8"/>
      <w:widowControl w:val="0"/>
      <w:jc w:val="center"/>
    </w:pPr>
    <w:smartTag w:uri="urn:schemas-microsoft-com:office:smarttags" w:element="place">
      <w:smartTag w:uri="urn:schemas-microsoft-com:office:smarttags" w:element="PlaceName">
        <w:r>
          <w:rPr>
            <w:lang w:val="en-GB"/>
          </w:rPr>
          <w:t>West</w:t>
        </w:r>
      </w:smartTag>
      <w:r>
        <w:rPr>
          <w:lang w:val="en-GB"/>
        </w:rPr>
        <w:t xml:space="preserve"> </w:t>
      </w:r>
      <w:smartTag w:uri="urn:schemas-microsoft-com:office:smarttags" w:element="PlaceType">
        <w:r>
          <w:rPr>
            <w:lang w:val="en-GB"/>
          </w:rPr>
          <w:t>Hill</w:t>
        </w:r>
      </w:smartTag>
      <w:r>
        <w:rPr>
          <w:lang w:val="en-GB"/>
        </w:rPr>
        <w:t xml:space="preserve"> </w:t>
      </w:r>
      <w:smartTag w:uri="urn:schemas-microsoft-com:office:smarttags" w:element="PlaceType">
        <w:r>
          <w:rPr>
            <w:lang w:val="en-GB"/>
          </w:rPr>
          <w:t>School</w:t>
        </w:r>
      </w:smartTag>
    </w:smartTag>
    <w:r>
      <w:rPr>
        <w:lang w:val="en-GB"/>
      </w:rPr>
      <w:t xml:space="preserve"> – A Brief Guide for Applicants</w:t>
    </w:r>
    <w:r>
      <w:rPr>
        <w:noProof/>
        <w:lang w:val="en-GB" w:eastAsia="en-GB"/>
      </w:rPr>
      <w:drawing>
        <wp:anchor distT="0" distB="0" distL="114300" distR="114300" simplePos="0" relativeHeight="251657216" behindDoc="0" locked="0" layoutInCell="1" allowOverlap="1" wp14:anchorId="4D7FFCAC" wp14:editId="420D2AAD">
          <wp:simplePos x="0" y="0"/>
          <wp:positionH relativeFrom="column">
            <wp:posOffset>-609600</wp:posOffset>
          </wp:positionH>
          <wp:positionV relativeFrom="paragraph">
            <wp:posOffset>-151765</wp:posOffset>
          </wp:positionV>
          <wp:extent cx="403225" cy="530225"/>
          <wp:effectExtent l="19050" t="0" r="0" b="0"/>
          <wp:wrapNone/>
          <wp:docPr id="1" name="Picture 1" descr="transparent-colou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colourbadge"/>
                  <pic:cNvPicPr>
                    <a:picLocks noChangeAspect="1" noChangeArrowheads="1"/>
                  </pic:cNvPicPr>
                </pic:nvPicPr>
                <pic:blipFill>
                  <a:blip r:embed="rId1"/>
                  <a:srcRect/>
                  <a:stretch>
                    <a:fillRect/>
                  </a:stretch>
                </pic:blipFill>
                <pic:spPr bwMode="auto">
                  <a:xfrm>
                    <a:off x="0" y="0"/>
                    <a:ext cx="403225" cy="5302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78" w:rsidRPr="00BB2080" w:rsidRDefault="00DD0F27" w:rsidP="00491EDD">
    <w:pPr>
      <w:pStyle w:val="Header"/>
      <w:jc w:val="center"/>
      <w:rPr>
        <w:rFonts w:ascii="Arial" w:hAnsi="Arial" w:cs="Arial"/>
      </w:rPr>
    </w:pPr>
    <w:r w:rsidRPr="00BB2080">
      <w:rPr>
        <w:rFonts w:ascii="Arial" w:hAnsi="Arial" w:cs="Arial"/>
        <w:noProof/>
        <w:lang w:eastAsia="en-GB"/>
      </w:rPr>
      <w:drawing>
        <wp:anchor distT="0" distB="0" distL="114300" distR="114300" simplePos="0" relativeHeight="251659264" behindDoc="1" locked="0" layoutInCell="1" allowOverlap="1" wp14:anchorId="5ED1547B" wp14:editId="1FA2D6B7">
          <wp:simplePos x="0" y="0"/>
          <wp:positionH relativeFrom="column">
            <wp:posOffset>-207010</wp:posOffset>
          </wp:positionH>
          <wp:positionV relativeFrom="paragraph">
            <wp:posOffset>-100965</wp:posOffset>
          </wp:positionV>
          <wp:extent cx="464185" cy="600710"/>
          <wp:effectExtent l="0" t="0" r="0" b="8890"/>
          <wp:wrapSquare wrapText="bothSides"/>
          <wp:docPr id="4" name="Picture 2" descr="transparent-colou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colourbadge"/>
                  <pic:cNvPicPr>
                    <a:picLocks noChangeAspect="1" noChangeArrowheads="1"/>
                  </pic:cNvPicPr>
                </pic:nvPicPr>
                <pic:blipFill>
                  <a:blip r:embed="rId1"/>
                  <a:srcRect/>
                  <a:stretch>
                    <a:fillRect/>
                  </a:stretch>
                </pic:blipFill>
                <pic:spPr bwMode="auto">
                  <a:xfrm>
                    <a:off x="0" y="0"/>
                    <a:ext cx="464185" cy="600710"/>
                  </a:xfrm>
                  <a:prstGeom prst="rect">
                    <a:avLst/>
                  </a:prstGeom>
                  <a:noFill/>
                  <a:ln w="9525">
                    <a:noFill/>
                    <a:miter lim="800000"/>
                    <a:headEnd/>
                    <a:tailEnd/>
                  </a:ln>
                </pic:spPr>
              </pic:pic>
            </a:graphicData>
          </a:graphic>
        </wp:anchor>
      </w:drawing>
    </w:r>
    <w:r w:rsidRPr="00BB2080">
      <w:rPr>
        <w:rFonts w:ascii="Arial" w:hAnsi="Arial" w:cs="Arial"/>
      </w:rPr>
      <w:t xml:space="preserve"> </w:t>
    </w:r>
    <w:r w:rsidR="00D12278" w:rsidRPr="00BB2080">
      <w:rPr>
        <w:rFonts w:ascii="Arial" w:hAnsi="Arial" w:cs="Arial"/>
      </w:rPr>
      <w:t>West Hill School – A Brief Guide for Applicants</w:t>
    </w:r>
  </w:p>
  <w:p w:rsidR="00D12278" w:rsidRDefault="00D12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3E0C3BA"/>
    <w:lvl w:ilvl="0">
      <w:numFmt w:val="bullet"/>
      <w:lvlText w:val="*"/>
      <w:lvlJc w:val="left"/>
    </w:lvl>
  </w:abstractNum>
  <w:abstractNum w:abstractNumId="1">
    <w:nsid w:val="025E6E79"/>
    <w:multiLevelType w:val="hybridMultilevel"/>
    <w:tmpl w:val="D3FAB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536B8D"/>
    <w:multiLevelType w:val="hybridMultilevel"/>
    <w:tmpl w:val="7EC4A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F21543"/>
    <w:multiLevelType w:val="hybridMultilevel"/>
    <w:tmpl w:val="5C4E9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8824F6"/>
    <w:multiLevelType w:val="hybridMultilevel"/>
    <w:tmpl w:val="61D6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C50EE9"/>
    <w:multiLevelType w:val="hybridMultilevel"/>
    <w:tmpl w:val="87EE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843D5D"/>
    <w:multiLevelType w:val="hybridMultilevel"/>
    <w:tmpl w:val="7BA04208"/>
    <w:lvl w:ilvl="0" w:tplc="08090001">
      <w:start w:val="1"/>
      <w:numFmt w:val="bullet"/>
      <w:lvlText w:val=""/>
      <w:lvlJc w:val="left"/>
      <w:pPr>
        <w:ind w:left="720" w:hanging="360"/>
      </w:pPr>
      <w:rPr>
        <w:rFonts w:ascii="Symbol" w:hAnsi="Symbol" w:hint="default"/>
      </w:rPr>
    </w:lvl>
    <w:lvl w:ilvl="1" w:tplc="918E798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EE71E7"/>
    <w:multiLevelType w:val="hybridMultilevel"/>
    <w:tmpl w:val="F342E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020BB1"/>
    <w:multiLevelType w:val="hybridMultilevel"/>
    <w:tmpl w:val="7A4C48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3CE028DE"/>
    <w:multiLevelType w:val="hybridMultilevel"/>
    <w:tmpl w:val="22FA1390"/>
    <w:lvl w:ilvl="0" w:tplc="08090001">
      <w:start w:val="1"/>
      <w:numFmt w:val="bullet"/>
      <w:lvlText w:val=""/>
      <w:lvlJc w:val="left"/>
      <w:pPr>
        <w:ind w:left="1435" w:hanging="360"/>
      </w:pPr>
      <w:rPr>
        <w:rFonts w:ascii="Symbol" w:hAnsi="Symbol" w:hint="default"/>
      </w:rPr>
    </w:lvl>
    <w:lvl w:ilvl="1" w:tplc="08090003" w:tentative="1">
      <w:start w:val="1"/>
      <w:numFmt w:val="bullet"/>
      <w:lvlText w:val="o"/>
      <w:lvlJc w:val="left"/>
      <w:pPr>
        <w:ind w:left="2155" w:hanging="360"/>
      </w:pPr>
      <w:rPr>
        <w:rFonts w:ascii="Courier New" w:hAnsi="Courier New" w:cs="Courier New" w:hint="default"/>
      </w:rPr>
    </w:lvl>
    <w:lvl w:ilvl="2" w:tplc="08090005" w:tentative="1">
      <w:start w:val="1"/>
      <w:numFmt w:val="bullet"/>
      <w:lvlText w:val=""/>
      <w:lvlJc w:val="left"/>
      <w:pPr>
        <w:ind w:left="2875" w:hanging="360"/>
      </w:pPr>
      <w:rPr>
        <w:rFonts w:ascii="Wingdings" w:hAnsi="Wingdings" w:hint="default"/>
      </w:rPr>
    </w:lvl>
    <w:lvl w:ilvl="3" w:tplc="08090001" w:tentative="1">
      <w:start w:val="1"/>
      <w:numFmt w:val="bullet"/>
      <w:lvlText w:val=""/>
      <w:lvlJc w:val="left"/>
      <w:pPr>
        <w:ind w:left="3595" w:hanging="360"/>
      </w:pPr>
      <w:rPr>
        <w:rFonts w:ascii="Symbol" w:hAnsi="Symbol" w:hint="default"/>
      </w:rPr>
    </w:lvl>
    <w:lvl w:ilvl="4" w:tplc="08090003" w:tentative="1">
      <w:start w:val="1"/>
      <w:numFmt w:val="bullet"/>
      <w:lvlText w:val="o"/>
      <w:lvlJc w:val="left"/>
      <w:pPr>
        <w:ind w:left="4315" w:hanging="360"/>
      </w:pPr>
      <w:rPr>
        <w:rFonts w:ascii="Courier New" w:hAnsi="Courier New" w:cs="Courier New" w:hint="default"/>
      </w:rPr>
    </w:lvl>
    <w:lvl w:ilvl="5" w:tplc="08090005" w:tentative="1">
      <w:start w:val="1"/>
      <w:numFmt w:val="bullet"/>
      <w:lvlText w:val=""/>
      <w:lvlJc w:val="left"/>
      <w:pPr>
        <w:ind w:left="5035" w:hanging="360"/>
      </w:pPr>
      <w:rPr>
        <w:rFonts w:ascii="Wingdings" w:hAnsi="Wingdings" w:hint="default"/>
      </w:rPr>
    </w:lvl>
    <w:lvl w:ilvl="6" w:tplc="08090001" w:tentative="1">
      <w:start w:val="1"/>
      <w:numFmt w:val="bullet"/>
      <w:lvlText w:val=""/>
      <w:lvlJc w:val="left"/>
      <w:pPr>
        <w:ind w:left="5755" w:hanging="360"/>
      </w:pPr>
      <w:rPr>
        <w:rFonts w:ascii="Symbol" w:hAnsi="Symbol" w:hint="default"/>
      </w:rPr>
    </w:lvl>
    <w:lvl w:ilvl="7" w:tplc="08090003" w:tentative="1">
      <w:start w:val="1"/>
      <w:numFmt w:val="bullet"/>
      <w:lvlText w:val="o"/>
      <w:lvlJc w:val="left"/>
      <w:pPr>
        <w:ind w:left="6475" w:hanging="360"/>
      </w:pPr>
      <w:rPr>
        <w:rFonts w:ascii="Courier New" w:hAnsi="Courier New" w:cs="Courier New" w:hint="default"/>
      </w:rPr>
    </w:lvl>
    <w:lvl w:ilvl="8" w:tplc="08090005" w:tentative="1">
      <w:start w:val="1"/>
      <w:numFmt w:val="bullet"/>
      <w:lvlText w:val=""/>
      <w:lvlJc w:val="left"/>
      <w:pPr>
        <w:ind w:left="7195" w:hanging="360"/>
      </w:pPr>
      <w:rPr>
        <w:rFonts w:ascii="Wingdings" w:hAnsi="Wingdings" w:hint="default"/>
      </w:rPr>
    </w:lvl>
  </w:abstractNum>
  <w:abstractNum w:abstractNumId="10">
    <w:nsid w:val="3D51052F"/>
    <w:multiLevelType w:val="hybridMultilevel"/>
    <w:tmpl w:val="331E9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FE5494"/>
    <w:multiLevelType w:val="hybridMultilevel"/>
    <w:tmpl w:val="E15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2C2E86"/>
    <w:multiLevelType w:val="hybridMultilevel"/>
    <w:tmpl w:val="FBAC85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6CA4190F"/>
    <w:multiLevelType w:val="hybridMultilevel"/>
    <w:tmpl w:val="0AFCE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F2812E2"/>
    <w:multiLevelType w:val="hybridMultilevel"/>
    <w:tmpl w:val="356C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853FE4"/>
    <w:multiLevelType w:val="hybridMultilevel"/>
    <w:tmpl w:val="BE346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8D35BB"/>
    <w:multiLevelType w:val="hybridMultilevel"/>
    <w:tmpl w:val="3B42C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66"/>
        <w:lvlJc w:val="left"/>
        <w:rPr>
          <w:rFonts w:ascii="Symbol" w:hAnsi="Symbol" w:hint="default"/>
          <w:sz w:val="20"/>
        </w:rPr>
      </w:lvl>
    </w:lvlOverride>
  </w:num>
  <w:num w:numId="2">
    <w:abstractNumId w:val="2"/>
  </w:num>
  <w:num w:numId="3">
    <w:abstractNumId w:val="3"/>
  </w:num>
  <w:num w:numId="4">
    <w:abstractNumId w:val="15"/>
  </w:num>
  <w:num w:numId="5">
    <w:abstractNumId w:val="1"/>
  </w:num>
  <w:num w:numId="6">
    <w:abstractNumId w:val="16"/>
  </w:num>
  <w:num w:numId="7">
    <w:abstractNumId w:val="7"/>
  </w:num>
  <w:num w:numId="8">
    <w:abstractNumId w:val="13"/>
  </w:num>
  <w:num w:numId="9">
    <w:abstractNumId w:val="10"/>
  </w:num>
  <w:num w:numId="10">
    <w:abstractNumId w:val="4"/>
  </w:num>
  <w:num w:numId="11">
    <w:abstractNumId w:val="11"/>
  </w:num>
  <w:num w:numId="12">
    <w:abstractNumId w:val="6"/>
  </w:num>
  <w:num w:numId="13">
    <w:abstractNumId w:val="14"/>
  </w:num>
  <w:num w:numId="14">
    <w:abstractNumId w:val="8"/>
  </w:num>
  <w:num w:numId="15">
    <w:abstractNumId w:val="12"/>
  </w:num>
  <w:num w:numId="16">
    <w:abstractNumId w:val="9"/>
  </w:num>
  <w:num w:numId="1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8673"/>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4"/>
    <w:rsid w:val="0000057E"/>
    <w:rsid w:val="000221EF"/>
    <w:rsid w:val="00054A10"/>
    <w:rsid w:val="0006122D"/>
    <w:rsid w:val="00065980"/>
    <w:rsid w:val="000A00F6"/>
    <w:rsid w:val="000C0E7A"/>
    <w:rsid w:val="000C48D9"/>
    <w:rsid w:val="000C7E45"/>
    <w:rsid w:val="000E0BCB"/>
    <w:rsid w:val="000F7AB7"/>
    <w:rsid w:val="00103D69"/>
    <w:rsid w:val="001116CC"/>
    <w:rsid w:val="0011267B"/>
    <w:rsid w:val="0011638C"/>
    <w:rsid w:val="001218AE"/>
    <w:rsid w:val="0012371A"/>
    <w:rsid w:val="00131B47"/>
    <w:rsid w:val="00132DA4"/>
    <w:rsid w:val="00153481"/>
    <w:rsid w:val="00156EA7"/>
    <w:rsid w:val="00166C4E"/>
    <w:rsid w:val="00182240"/>
    <w:rsid w:val="001931F0"/>
    <w:rsid w:val="001B2166"/>
    <w:rsid w:val="001B2290"/>
    <w:rsid w:val="001B65FD"/>
    <w:rsid w:val="001D0D00"/>
    <w:rsid w:val="001F057E"/>
    <w:rsid w:val="001F72C1"/>
    <w:rsid w:val="002056C7"/>
    <w:rsid w:val="0023109A"/>
    <w:rsid w:val="002474C7"/>
    <w:rsid w:val="00252838"/>
    <w:rsid w:val="00257A2F"/>
    <w:rsid w:val="00272D74"/>
    <w:rsid w:val="002757E8"/>
    <w:rsid w:val="0028471A"/>
    <w:rsid w:val="002A4538"/>
    <w:rsid w:val="002B0BF6"/>
    <w:rsid w:val="002C5904"/>
    <w:rsid w:val="002C5BE8"/>
    <w:rsid w:val="002D370F"/>
    <w:rsid w:val="002F2A93"/>
    <w:rsid w:val="002F6AF7"/>
    <w:rsid w:val="00303852"/>
    <w:rsid w:val="003157E8"/>
    <w:rsid w:val="0032391C"/>
    <w:rsid w:val="0033076E"/>
    <w:rsid w:val="0035013D"/>
    <w:rsid w:val="00355541"/>
    <w:rsid w:val="00366AB6"/>
    <w:rsid w:val="00366BF7"/>
    <w:rsid w:val="00373F9E"/>
    <w:rsid w:val="003770F4"/>
    <w:rsid w:val="003A2D28"/>
    <w:rsid w:val="003A46A6"/>
    <w:rsid w:val="003C635C"/>
    <w:rsid w:val="003D1A04"/>
    <w:rsid w:val="003E0BFE"/>
    <w:rsid w:val="003E4172"/>
    <w:rsid w:val="003E5F3B"/>
    <w:rsid w:val="003E5FB3"/>
    <w:rsid w:val="00407457"/>
    <w:rsid w:val="0044571A"/>
    <w:rsid w:val="004629A1"/>
    <w:rsid w:val="00464A4F"/>
    <w:rsid w:val="00465691"/>
    <w:rsid w:val="00482A48"/>
    <w:rsid w:val="00484822"/>
    <w:rsid w:val="00491EDD"/>
    <w:rsid w:val="004B76B2"/>
    <w:rsid w:val="004C3C6A"/>
    <w:rsid w:val="004D5C3C"/>
    <w:rsid w:val="004F164D"/>
    <w:rsid w:val="004F48E9"/>
    <w:rsid w:val="00501820"/>
    <w:rsid w:val="00505C87"/>
    <w:rsid w:val="00506121"/>
    <w:rsid w:val="00511568"/>
    <w:rsid w:val="00521084"/>
    <w:rsid w:val="00536F9C"/>
    <w:rsid w:val="00577E6A"/>
    <w:rsid w:val="00581C0E"/>
    <w:rsid w:val="005A27B0"/>
    <w:rsid w:val="005B2B70"/>
    <w:rsid w:val="005F0B38"/>
    <w:rsid w:val="00604B84"/>
    <w:rsid w:val="0060515F"/>
    <w:rsid w:val="00637F3A"/>
    <w:rsid w:val="00646923"/>
    <w:rsid w:val="006723CF"/>
    <w:rsid w:val="00672766"/>
    <w:rsid w:val="00675F11"/>
    <w:rsid w:val="00684AAA"/>
    <w:rsid w:val="00687B7C"/>
    <w:rsid w:val="006A2713"/>
    <w:rsid w:val="006B3788"/>
    <w:rsid w:val="006E1169"/>
    <w:rsid w:val="00706DFE"/>
    <w:rsid w:val="00713F45"/>
    <w:rsid w:val="007150E8"/>
    <w:rsid w:val="00716CD5"/>
    <w:rsid w:val="00765E7B"/>
    <w:rsid w:val="00777491"/>
    <w:rsid w:val="00782B29"/>
    <w:rsid w:val="00794F3A"/>
    <w:rsid w:val="007A03C5"/>
    <w:rsid w:val="007A090D"/>
    <w:rsid w:val="007B4879"/>
    <w:rsid w:val="007C10B6"/>
    <w:rsid w:val="007D0413"/>
    <w:rsid w:val="007E2C76"/>
    <w:rsid w:val="00803B91"/>
    <w:rsid w:val="0080778A"/>
    <w:rsid w:val="00811580"/>
    <w:rsid w:val="008373BB"/>
    <w:rsid w:val="008374BC"/>
    <w:rsid w:val="00844093"/>
    <w:rsid w:val="00844EFF"/>
    <w:rsid w:val="008533A8"/>
    <w:rsid w:val="00861D94"/>
    <w:rsid w:val="00870CC2"/>
    <w:rsid w:val="00883864"/>
    <w:rsid w:val="0088669E"/>
    <w:rsid w:val="00896D4C"/>
    <w:rsid w:val="008A2829"/>
    <w:rsid w:val="008A3080"/>
    <w:rsid w:val="008A77E0"/>
    <w:rsid w:val="008C009B"/>
    <w:rsid w:val="008D1B9E"/>
    <w:rsid w:val="008E3B7B"/>
    <w:rsid w:val="008E6FCA"/>
    <w:rsid w:val="008F49F8"/>
    <w:rsid w:val="008F4EF6"/>
    <w:rsid w:val="00911CBD"/>
    <w:rsid w:val="00934030"/>
    <w:rsid w:val="00941376"/>
    <w:rsid w:val="00961EAF"/>
    <w:rsid w:val="00963986"/>
    <w:rsid w:val="00974204"/>
    <w:rsid w:val="0098710E"/>
    <w:rsid w:val="00990A76"/>
    <w:rsid w:val="009A4480"/>
    <w:rsid w:val="009A59FD"/>
    <w:rsid w:val="009A68D4"/>
    <w:rsid w:val="009B3CFB"/>
    <w:rsid w:val="009B3ED1"/>
    <w:rsid w:val="009B7A33"/>
    <w:rsid w:val="009F0935"/>
    <w:rsid w:val="009F57E2"/>
    <w:rsid w:val="009F6E46"/>
    <w:rsid w:val="00A00816"/>
    <w:rsid w:val="00A10E1D"/>
    <w:rsid w:val="00A37F24"/>
    <w:rsid w:val="00A40397"/>
    <w:rsid w:val="00A41F91"/>
    <w:rsid w:val="00A42D1E"/>
    <w:rsid w:val="00A44D53"/>
    <w:rsid w:val="00A701BA"/>
    <w:rsid w:val="00A92218"/>
    <w:rsid w:val="00A94F87"/>
    <w:rsid w:val="00AA08EC"/>
    <w:rsid w:val="00AF78E4"/>
    <w:rsid w:val="00B0597C"/>
    <w:rsid w:val="00B07BB6"/>
    <w:rsid w:val="00B07F3E"/>
    <w:rsid w:val="00B16576"/>
    <w:rsid w:val="00B168B2"/>
    <w:rsid w:val="00B34E0B"/>
    <w:rsid w:val="00B43FC8"/>
    <w:rsid w:val="00B6148E"/>
    <w:rsid w:val="00B728D0"/>
    <w:rsid w:val="00B82C80"/>
    <w:rsid w:val="00B84DD2"/>
    <w:rsid w:val="00B9097B"/>
    <w:rsid w:val="00B97D1F"/>
    <w:rsid w:val="00BA24E6"/>
    <w:rsid w:val="00BA53E3"/>
    <w:rsid w:val="00BB2080"/>
    <w:rsid w:val="00BB4B8A"/>
    <w:rsid w:val="00BC4856"/>
    <w:rsid w:val="00BD590B"/>
    <w:rsid w:val="00BE7BBF"/>
    <w:rsid w:val="00BF3019"/>
    <w:rsid w:val="00BF44CB"/>
    <w:rsid w:val="00C1205D"/>
    <w:rsid w:val="00C24AB0"/>
    <w:rsid w:val="00C43DA7"/>
    <w:rsid w:val="00C51AD6"/>
    <w:rsid w:val="00C53228"/>
    <w:rsid w:val="00C539C6"/>
    <w:rsid w:val="00C5458A"/>
    <w:rsid w:val="00C77942"/>
    <w:rsid w:val="00C85755"/>
    <w:rsid w:val="00C8744F"/>
    <w:rsid w:val="00C95A1A"/>
    <w:rsid w:val="00CA2585"/>
    <w:rsid w:val="00CB157E"/>
    <w:rsid w:val="00CB352F"/>
    <w:rsid w:val="00CC766F"/>
    <w:rsid w:val="00CD4EFD"/>
    <w:rsid w:val="00CD7A7E"/>
    <w:rsid w:val="00CE3285"/>
    <w:rsid w:val="00CE42DC"/>
    <w:rsid w:val="00CF0EC7"/>
    <w:rsid w:val="00D029C0"/>
    <w:rsid w:val="00D0307F"/>
    <w:rsid w:val="00D03228"/>
    <w:rsid w:val="00D0592A"/>
    <w:rsid w:val="00D10FAD"/>
    <w:rsid w:val="00D12278"/>
    <w:rsid w:val="00D23B83"/>
    <w:rsid w:val="00D31AF4"/>
    <w:rsid w:val="00D6215C"/>
    <w:rsid w:val="00D63123"/>
    <w:rsid w:val="00D637D9"/>
    <w:rsid w:val="00D674AB"/>
    <w:rsid w:val="00D70C36"/>
    <w:rsid w:val="00D8099B"/>
    <w:rsid w:val="00D83201"/>
    <w:rsid w:val="00DA22E1"/>
    <w:rsid w:val="00DA2632"/>
    <w:rsid w:val="00DB0420"/>
    <w:rsid w:val="00DC2A42"/>
    <w:rsid w:val="00DD0F27"/>
    <w:rsid w:val="00DD1E38"/>
    <w:rsid w:val="00DF0EFB"/>
    <w:rsid w:val="00DF1078"/>
    <w:rsid w:val="00DF3AAD"/>
    <w:rsid w:val="00E27E21"/>
    <w:rsid w:val="00E326D5"/>
    <w:rsid w:val="00E37D87"/>
    <w:rsid w:val="00E410E1"/>
    <w:rsid w:val="00E42D40"/>
    <w:rsid w:val="00E45654"/>
    <w:rsid w:val="00E52073"/>
    <w:rsid w:val="00E5289B"/>
    <w:rsid w:val="00E81A74"/>
    <w:rsid w:val="00E8495B"/>
    <w:rsid w:val="00E936F6"/>
    <w:rsid w:val="00E94052"/>
    <w:rsid w:val="00E97D29"/>
    <w:rsid w:val="00EA14D5"/>
    <w:rsid w:val="00EA1CB8"/>
    <w:rsid w:val="00EB5F66"/>
    <w:rsid w:val="00EC13E0"/>
    <w:rsid w:val="00EC71D9"/>
    <w:rsid w:val="00ED3139"/>
    <w:rsid w:val="00ED40C0"/>
    <w:rsid w:val="00EE5BD2"/>
    <w:rsid w:val="00EF5EBC"/>
    <w:rsid w:val="00F015EB"/>
    <w:rsid w:val="00F20633"/>
    <w:rsid w:val="00F2681F"/>
    <w:rsid w:val="00F30EA8"/>
    <w:rsid w:val="00F344DD"/>
    <w:rsid w:val="00F37838"/>
    <w:rsid w:val="00F40091"/>
    <w:rsid w:val="00F52A3C"/>
    <w:rsid w:val="00F61386"/>
    <w:rsid w:val="00F758E3"/>
    <w:rsid w:val="00F77AAC"/>
    <w:rsid w:val="00F80313"/>
    <w:rsid w:val="00F93629"/>
    <w:rsid w:val="00F96A29"/>
    <w:rsid w:val="00FA2B11"/>
    <w:rsid w:val="00FB4545"/>
    <w:rsid w:val="00FB7C59"/>
    <w:rsid w:val="00FE04CD"/>
    <w:rsid w:val="00FE48C2"/>
    <w:rsid w:val="00FE7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0057E"/>
    <w:pPr>
      <w:widowControl w:val="0"/>
      <w:overflowPunct w:val="0"/>
      <w:autoSpaceDE w:val="0"/>
      <w:autoSpaceDN w:val="0"/>
      <w:adjustRightInd w:val="0"/>
    </w:pPr>
    <w:rPr>
      <w:rFonts w:ascii="Times New Roman" w:hAnsi="Times New Roman"/>
      <w:kern w:val="28"/>
      <w:lang w:eastAsia="en-US"/>
    </w:rPr>
  </w:style>
  <w:style w:type="paragraph" w:styleId="Heading1">
    <w:name w:val="heading 1"/>
    <w:basedOn w:val="Normal"/>
    <w:next w:val="Normal"/>
    <w:link w:val="Heading1Char"/>
    <w:uiPriority w:val="9"/>
    <w:qFormat/>
    <w:rsid w:val="00A37F24"/>
    <w:pPr>
      <w:keepNext/>
      <w:spacing w:before="240" w:after="60"/>
      <w:outlineLvl w:val="0"/>
    </w:pPr>
    <w:rPr>
      <w:b/>
      <w:bCs/>
      <w:kern w:val="32"/>
      <w:sz w:val="28"/>
      <w:szCs w:val="32"/>
    </w:rPr>
  </w:style>
  <w:style w:type="paragraph" w:styleId="Heading2">
    <w:name w:val="heading 2"/>
    <w:basedOn w:val="Normal"/>
    <w:next w:val="Normal"/>
    <w:link w:val="Heading2Char"/>
    <w:uiPriority w:val="9"/>
    <w:qFormat/>
    <w:rsid w:val="00A37F2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2757E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60515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757E8"/>
    <w:pPr>
      <w:widowControl/>
      <w:overflowPunct/>
      <w:autoSpaceDE/>
      <w:autoSpaceDN/>
      <w:adjustRightInd/>
      <w:spacing w:before="240" w:after="60"/>
      <w:outlineLvl w:val="4"/>
    </w:pPr>
    <w:rPr>
      <w:b/>
      <w:bCs/>
      <w:i/>
      <w:iCs/>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uiPriority w:val="99"/>
    <w:rsid w:val="0000057E"/>
    <w:pPr>
      <w:spacing w:line="272" w:lineRule="exact"/>
    </w:pPr>
    <w:rPr>
      <w:rFonts w:ascii="Tms Rmn" w:hAnsi="Tms Rmn"/>
    </w:rPr>
  </w:style>
  <w:style w:type="paragraph" w:customStyle="1" w:styleId="DefaultText">
    <w:name w:val="Default Text"/>
    <w:basedOn w:val="Normal"/>
    <w:rsid w:val="0000057E"/>
    <w:pPr>
      <w:jc w:val="both"/>
    </w:pPr>
  </w:style>
  <w:style w:type="paragraph" w:customStyle="1" w:styleId="DfESBullets">
    <w:name w:val="DfESBullets"/>
    <w:basedOn w:val="Normal"/>
    <w:uiPriority w:val="99"/>
    <w:rsid w:val="0000057E"/>
    <w:pPr>
      <w:ind w:left="814" w:hanging="360"/>
    </w:pPr>
  </w:style>
  <w:style w:type="paragraph" w:customStyle="1" w:styleId="unknownstyle">
    <w:name w:val="unknown style"/>
    <w:uiPriority w:val="99"/>
    <w:rsid w:val="0000057E"/>
    <w:pPr>
      <w:widowControl w:val="0"/>
      <w:overflowPunct w:val="0"/>
      <w:autoSpaceDE w:val="0"/>
      <w:autoSpaceDN w:val="0"/>
      <w:adjustRightInd w:val="0"/>
    </w:pPr>
    <w:rPr>
      <w:rFonts w:ascii="Times New Roman" w:hAnsi="Times New Roman"/>
      <w:b/>
      <w:bCs/>
      <w:color w:val="000000"/>
      <w:kern w:val="28"/>
      <w:lang w:val="en-US" w:eastAsia="en-US"/>
    </w:rPr>
  </w:style>
  <w:style w:type="paragraph" w:customStyle="1" w:styleId="unknownstyle3">
    <w:name w:val="unknown style3"/>
    <w:uiPriority w:val="99"/>
    <w:rsid w:val="0000057E"/>
    <w:pPr>
      <w:widowControl w:val="0"/>
      <w:overflowPunct w:val="0"/>
      <w:autoSpaceDE w:val="0"/>
      <w:autoSpaceDN w:val="0"/>
      <w:adjustRightInd w:val="0"/>
    </w:pPr>
    <w:rPr>
      <w:rFonts w:ascii="Times New Roman" w:hAnsi="Times New Roman"/>
      <w:b/>
      <w:bCs/>
      <w:color w:val="000000"/>
      <w:kern w:val="28"/>
      <w:sz w:val="22"/>
      <w:szCs w:val="22"/>
      <w:lang w:val="en-US" w:eastAsia="en-US"/>
    </w:rPr>
  </w:style>
  <w:style w:type="paragraph" w:customStyle="1" w:styleId="unknownstyle2">
    <w:name w:val="unknown style2"/>
    <w:uiPriority w:val="99"/>
    <w:rsid w:val="0000057E"/>
    <w:pPr>
      <w:widowControl w:val="0"/>
      <w:overflowPunct w:val="0"/>
      <w:autoSpaceDE w:val="0"/>
      <w:autoSpaceDN w:val="0"/>
      <w:adjustRightInd w:val="0"/>
    </w:pPr>
    <w:rPr>
      <w:rFonts w:ascii="Gill Sans MT" w:hAnsi="Gill Sans MT" w:cs="Gill Sans MT"/>
      <w:caps/>
      <w:color w:val="000000"/>
      <w:kern w:val="28"/>
      <w:sz w:val="22"/>
      <w:szCs w:val="22"/>
      <w:lang w:val="en-US" w:eastAsia="en-US"/>
    </w:rPr>
  </w:style>
  <w:style w:type="paragraph" w:customStyle="1" w:styleId="unknownstyle1">
    <w:name w:val="unknown style1"/>
    <w:uiPriority w:val="99"/>
    <w:rsid w:val="0000057E"/>
    <w:pPr>
      <w:widowControl w:val="0"/>
      <w:overflowPunct w:val="0"/>
      <w:autoSpaceDE w:val="0"/>
      <w:autoSpaceDN w:val="0"/>
      <w:adjustRightInd w:val="0"/>
    </w:pPr>
    <w:rPr>
      <w:rFonts w:ascii="Times New Roman" w:hAnsi="Times New Roman"/>
      <w:b/>
      <w:bCs/>
      <w:color w:val="000000"/>
      <w:kern w:val="28"/>
      <w:sz w:val="72"/>
      <w:szCs w:val="72"/>
      <w:lang w:val="en-US" w:eastAsia="en-US"/>
    </w:rPr>
  </w:style>
  <w:style w:type="paragraph" w:customStyle="1" w:styleId="msotitle3">
    <w:name w:val="msotitle3"/>
    <w:rsid w:val="00407457"/>
    <w:rPr>
      <w:rFonts w:ascii="Times New Roman" w:hAnsi="Times New Roman"/>
      <w:b/>
      <w:bCs/>
      <w:color w:val="000000"/>
      <w:kern w:val="28"/>
      <w:sz w:val="72"/>
      <w:szCs w:val="72"/>
      <w:lang w:val="en-US" w:eastAsia="en-US"/>
    </w:rPr>
  </w:style>
  <w:style w:type="paragraph" w:customStyle="1" w:styleId="msoorganizationname2">
    <w:name w:val="msoorganizationname2"/>
    <w:rsid w:val="00407457"/>
    <w:rPr>
      <w:rFonts w:ascii="Gill Sans MT" w:hAnsi="Gill Sans MT"/>
      <w:caps/>
      <w:color w:val="000000"/>
      <w:kern w:val="28"/>
      <w:sz w:val="22"/>
      <w:szCs w:val="24"/>
      <w:lang w:val="en-US" w:eastAsia="en-US"/>
    </w:rPr>
  </w:style>
  <w:style w:type="character" w:customStyle="1" w:styleId="Heading1Char">
    <w:name w:val="Heading 1 Char"/>
    <w:basedOn w:val="DefaultParagraphFont"/>
    <w:link w:val="Heading1"/>
    <w:uiPriority w:val="9"/>
    <w:rsid w:val="00A37F24"/>
    <w:rPr>
      <w:rFonts w:ascii="Times New Roman" w:hAnsi="Times New Roman"/>
      <w:b/>
      <w:bCs/>
      <w:kern w:val="32"/>
      <w:sz w:val="28"/>
      <w:szCs w:val="32"/>
    </w:rPr>
  </w:style>
  <w:style w:type="paragraph" w:styleId="TOCHeading">
    <w:name w:val="TOC Heading"/>
    <w:basedOn w:val="Heading1"/>
    <w:next w:val="Normal"/>
    <w:uiPriority w:val="39"/>
    <w:qFormat/>
    <w:rsid w:val="00B34E0B"/>
    <w:pPr>
      <w:keepLines/>
      <w:widowControl/>
      <w:overflowPunct/>
      <w:autoSpaceDE/>
      <w:autoSpaceDN/>
      <w:adjustRightInd/>
      <w:spacing w:before="480" w:after="0" w:line="276" w:lineRule="auto"/>
      <w:outlineLvl w:val="9"/>
    </w:pPr>
    <w:rPr>
      <w:color w:val="365F91"/>
      <w:kern w:val="0"/>
      <w:szCs w:val="28"/>
    </w:rPr>
  </w:style>
  <w:style w:type="paragraph" w:styleId="Header">
    <w:name w:val="header"/>
    <w:basedOn w:val="Normal"/>
    <w:link w:val="HeaderChar"/>
    <w:uiPriority w:val="99"/>
    <w:unhideWhenUsed/>
    <w:rsid w:val="00B34E0B"/>
    <w:pPr>
      <w:tabs>
        <w:tab w:val="center" w:pos="4680"/>
        <w:tab w:val="right" w:pos="9360"/>
      </w:tabs>
    </w:pPr>
  </w:style>
  <w:style w:type="character" w:customStyle="1" w:styleId="HeaderChar">
    <w:name w:val="Header Char"/>
    <w:basedOn w:val="DefaultParagraphFont"/>
    <w:link w:val="Header"/>
    <w:uiPriority w:val="99"/>
    <w:rsid w:val="00B34E0B"/>
    <w:rPr>
      <w:rFonts w:ascii="Times New Roman" w:hAnsi="Times New Roman"/>
      <w:kern w:val="28"/>
    </w:rPr>
  </w:style>
  <w:style w:type="paragraph" w:styleId="Footer">
    <w:name w:val="footer"/>
    <w:basedOn w:val="Normal"/>
    <w:link w:val="FooterChar"/>
    <w:uiPriority w:val="99"/>
    <w:unhideWhenUsed/>
    <w:rsid w:val="00B34E0B"/>
    <w:pPr>
      <w:tabs>
        <w:tab w:val="center" w:pos="4680"/>
        <w:tab w:val="right" w:pos="9360"/>
      </w:tabs>
    </w:pPr>
  </w:style>
  <w:style w:type="character" w:customStyle="1" w:styleId="FooterChar">
    <w:name w:val="Footer Char"/>
    <w:basedOn w:val="DefaultParagraphFont"/>
    <w:link w:val="Footer"/>
    <w:uiPriority w:val="99"/>
    <w:rsid w:val="00B34E0B"/>
    <w:rPr>
      <w:rFonts w:ascii="Times New Roman" w:hAnsi="Times New Roman"/>
      <w:kern w:val="28"/>
    </w:rPr>
  </w:style>
  <w:style w:type="paragraph" w:customStyle="1" w:styleId="msoaccenttext8">
    <w:name w:val="msoaccenttext8"/>
    <w:rsid w:val="00B34E0B"/>
    <w:rPr>
      <w:rFonts w:ascii="Times New Roman" w:hAnsi="Times New Roman"/>
      <w:b/>
      <w:bCs/>
      <w:color w:val="000000"/>
      <w:kern w:val="28"/>
      <w:sz w:val="22"/>
      <w:szCs w:val="22"/>
      <w:lang w:val="en-US" w:eastAsia="en-US"/>
    </w:rPr>
  </w:style>
  <w:style w:type="paragraph" w:styleId="TOC1">
    <w:name w:val="toc 1"/>
    <w:basedOn w:val="Normal"/>
    <w:next w:val="Normal"/>
    <w:autoRedefine/>
    <w:uiPriority w:val="39"/>
    <w:unhideWhenUsed/>
    <w:rsid w:val="00B34E0B"/>
  </w:style>
  <w:style w:type="character" w:styleId="Hyperlink">
    <w:name w:val="Hyperlink"/>
    <w:basedOn w:val="DefaultParagraphFont"/>
    <w:uiPriority w:val="99"/>
    <w:unhideWhenUsed/>
    <w:rsid w:val="00B34E0B"/>
    <w:rPr>
      <w:color w:val="0000FF"/>
      <w:u w:val="single"/>
    </w:rPr>
  </w:style>
  <w:style w:type="character" w:customStyle="1" w:styleId="Heading2Char">
    <w:name w:val="Heading 2 Char"/>
    <w:basedOn w:val="DefaultParagraphFont"/>
    <w:link w:val="Heading2"/>
    <w:uiPriority w:val="9"/>
    <w:rsid w:val="00A37F24"/>
    <w:rPr>
      <w:rFonts w:ascii="Cambria" w:eastAsia="Times New Roman" w:hAnsi="Cambria" w:cs="Times New Roman"/>
      <w:b/>
      <w:bCs/>
      <w:i/>
      <w:iCs/>
      <w:kern w:val="28"/>
      <w:sz w:val="28"/>
      <w:szCs w:val="28"/>
    </w:rPr>
  </w:style>
  <w:style w:type="paragraph" w:styleId="TOC2">
    <w:name w:val="toc 2"/>
    <w:basedOn w:val="Normal"/>
    <w:next w:val="Normal"/>
    <w:autoRedefine/>
    <w:uiPriority w:val="39"/>
    <w:unhideWhenUsed/>
    <w:rsid w:val="00A37F24"/>
    <w:pPr>
      <w:ind w:left="200"/>
    </w:pPr>
  </w:style>
  <w:style w:type="paragraph" w:styleId="BodyText2">
    <w:name w:val="Body Text 2"/>
    <w:basedOn w:val="Normal"/>
    <w:link w:val="BodyText2Char"/>
    <w:rsid w:val="002757E8"/>
    <w:pPr>
      <w:widowControl/>
      <w:overflowPunct/>
      <w:autoSpaceDE/>
      <w:autoSpaceDN/>
      <w:adjustRightInd/>
      <w:spacing w:after="120" w:line="480" w:lineRule="auto"/>
    </w:pPr>
    <w:rPr>
      <w:kern w:val="0"/>
    </w:rPr>
  </w:style>
  <w:style w:type="paragraph" w:customStyle="1" w:styleId="Default">
    <w:name w:val="Default"/>
    <w:rsid w:val="0006122D"/>
    <w:rPr>
      <w:rFonts w:ascii="Times New Roman" w:hAnsi="Times New Roman"/>
      <w:color w:val="000000"/>
      <w:kern w:val="28"/>
      <w:sz w:val="24"/>
      <w:szCs w:val="24"/>
    </w:rPr>
  </w:style>
  <w:style w:type="paragraph" w:styleId="BalloonText">
    <w:name w:val="Balloon Text"/>
    <w:basedOn w:val="Normal"/>
    <w:link w:val="BalloonTextChar"/>
    <w:uiPriority w:val="99"/>
    <w:semiHidden/>
    <w:unhideWhenUsed/>
    <w:rsid w:val="0044571A"/>
    <w:rPr>
      <w:rFonts w:ascii="Tahoma" w:hAnsi="Tahoma" w:cs="Tahoma"/>
      <w:sz w:val="16"/>
      <w:szCs w:val="16"/>
    </w:rPr>
  </w:style>
  <w:style w:type="character" w:customStyle="1" w:styleId="BalloonTextChar">
    <w:name w:val="Balloon Text Char"/>
    <w:basedOn w:val="DefaultParagraphFont"/>
    <w:link w:val="BalloonText"/>
    <w:uiPriority w:val="99"/>
    <w:semiHidden/>
    <w:rsid w:val="0044571A"/>
    <w:rPr>
      <w:rFonts w:ascii="Tahoma" w:hAnsi="Tahoma" w:cs="Tahoma"/>
      <w:kern w:val="28"/>
      <w:sz w:val="16"/>
      <w:szCs w:val="16"/>
      <w:lang w:eastAsia="en-US"/>
    </w:rPr>
  </w:style>
  <w:style w:type="paragraph" w:styleId="ListParagraph">
    <w:name w:val="List Paragraph"/>
    <w:basedOn w:val="Normal"/>
    <w:uiPriority w:val="34"/>
    <w:qFormat/>
    <w:rsid w:val="00990A76"/>
    <w:pPr>
      <w:ind w:left="720"/>
      <w:contextualSpacing/>
    </w:pPr>
  </w:style>
  <w:style w:type="character" w:customStyle="1" w:styleId="Heading4Char">
    <w:name w:val="Heading 4 Char"/>
    <w:basedOn w:val="DefaultParagraphFont"/>
    <w:link w:val="Heading4"/>
    <w:uiPriority w:val="9"/>
    <w:semiHidden/>
    <w:rsid w:val="0060515F"/>
    <w:rPr>
      <w:rFonts w:asciiTheme="majorHAnsi" w:eastAsiaTheme="majorEastAsia" w:hAnsiTheme="majorHAnsi" w:cstheme="majorBidi"/>
      <w:b/>
      <w:bCs/>
      <w:i/>
      <w:iCs/>
      <w:color w:val="4F81BD" w:themeColor="accent1"/>
      <w:kern w:val="28"/>
      <w:lang w:eastAsia="en-US"/>
    </w:rPr>
  </w:style>
  <w:style w:type="paragraph" w:styleId="BodyText">
    <w:name w:val="Body Text"/>
    <w:basedOn w:val="Normal"/>
    <w:link w:val="BodyTextChar"/>
    <w:uiPriority w:val="99"/>
    <w:semiHidden/>
    <w:unhideWhenUsed/>
    <w:rsid w:val="0060515F"/>
    <w:pPr>
      <w:spacing w:after="120"/>
    </w:pPr>
  </w:style>
  <w:style w:type="character" w:customStyle="1" w:styleId="BodyTextChar">
    <w:name w:val="Body Text Char"/>
    <w:basedOn w:val="DefaultParagraphFont"/>
    <w:link w:val="BodyText"/>
    <w:uiPriority w:val="99"/>
    <w:semiHidden/>
    <w:rsid w:val="0060515F"/>
    <w:rPr>
      <w:rFonts w:ascii="Times New Roman" w:hAnsi="Times New Roman"/>
      <w:kern w:val="28"/>
      <w:lang w:eastAsia="en-US"/>
    </w:rPr>
  </w:style>
  <w:style w:type="character" w:customStyle="1" w:styleId="Heading3Char">
    <w:name w:val="Heading 3 Char"/>
    <w:basedOn w:val="DefaultParagraphFont"/>
    <w:link w:val="Heading3"/>
    <w:rsid w:val="000C48D9"/>
    <w:rPr>
      <w:rFonts w:ascii="Arial" w:hAnsi="Arial" w:cs="Arial"/>
      <w:b/>
      <w:bCs/>
      <w:kern w:val="28"/>
      <w:sz w:val="26"/>
      <w:szCs w:val="26"/>
      <w:lang w:eastAsia="en-US"/>
    </w:rPr>
  </w:style>
  <w:style w:type="character" w:customStyle="1" w:styleId="Heading5Char">
    <w:name w:val="Heading 5 Char"/>
    <w:basedOn w:val="DefaultParagraphFont"/>
    <w:link w:val="Heading5"/>
    <w:rsid w:val="000C48D9"/>
    <w:rPr>
      <w:rFonts w:ascii="Times New Roman" w:hAnsi="Times New Roman"/>
      <w:b/>
      <w:bCs/>
      <w:i/>
      <w:iCs/>
      <w:sz w:val="26"/>
      <w:szCs w:val="26"/>
      <w:lang w:eastAsia="en-US"/>
    </w:rPr>
  </w:style>
  <w:style w:type="character" w:customStyle="1" w:styleId="BodyText2Char">
    <w:name w:val="Body Text 2 Char"/>
    <w:basedOn w:val="DefaultParagraphFont"/>
    <w:link w:val="BodyText2"/>
    <w:rsid w:val="000C48D9"/>
    <w:rPr>
      <w:rFonts w:ascii="Times New Roman" w:hAnsi="Times New Roman"/>
      <w:lang w:eastAsia="en-US"/>
    </w:rPr>
  </w:style>
  <w:style w:type="table" w:styleId="TableGrid">
    <w:name w:val="Table Grid"/>
    <w:basedOn w:val="TableNormal"/>
    <w:uiPriority w:val="59"/>
    <w:rsid w:val="00D31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0057E"/>
    <w:pPr>
      <w:widowControl w:val="0"/>
      <w:overflowPunct w:val="0"/>
      <w:autoSpaceDE w:val="0"/>
      <w:autoSpaceDN w:val="0"/>
      <w:adjustRightInd w:val="0"/>
    </w:pPr>
    <w:rPr>
      <w:rFonts w:ascii="Times New Roman" w:hAnsi="Times New Roman"/>
      <w:kern w:val="28"/>
      <w:lang w:eastAsia="en-US"/>
    </w:rPr>
  </w:style>
  <w:style w:type="paragraph" w:styleId="Heading1">
    <w:name w:val="heading 1"/>
    <w:basedOn w:val="Normal"/>
    <w:next w:val="Normal"/>
    <w:link w:val="Heading1Char"/>
    <w:uiPriority w:val="9"/>
    <w:qFormat/>
    <w:rsid w:val="00A37F24"/>
    <w:pPr>
      <w:keepNext/>
      <w:spacing w:before="240" w:after="60"/>
      <w:outlineLvl w:val="0"/>
    </w:pPr>
    <w:rPr>
      <w:b/>
      <w:bCs/>
      <w:kern w:val="32"/>
      <w:sz w:val="28"/>
      <w:szCs w:val="32"/>
    </w:rPr>
  </w:style>
  <w:style w:type="paragraph" w:styleId="Heading2">
    <w:name w:val="heading 2"/>
    <w:basedOn w:val="Normal"/>
    <w:next w:val="Normal"/>
    <w:link w:val="Heading2Char"/>
    <w:uiPriority w:val="9"/>
    <w:qFormat/>
    <w:rsid w:val="00A37F2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2757E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60515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757E8"/>
    <w:pPr>
      <w:widowControl/>
      <w:overflowPunct/>
      <w:autoSpaceDE/>
      <w:autoSpaceDN/>
      <w:adjustRightInd/>
      <w:spacing w:before="240" w:after="60"/>
      <w:outlineLvl w:val="4"/>
    </w:pPr>
    <w:rPr>
      <w:b/>
      <w:bCs/>
      <w:i/>
      <w:iCs/>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uiPriority w:val="99"/>
    <w:rsid w:val="0000057E"/>
    <w:pPr>
      <w:spacing w:line="272" w:lineRule="exact"/>
    </w:pPr>
    <w:rPr>
      <w:rFonts w:ascii="Tms Rmn" w:hAnsi="Tms Rmn"/>
    </w:rPr>
  </w:style>
  <w:style w:type="paragraph" w:customStyle="1" w:styleId="DefaultText">
    <w:name w:val="Default Text"/>
    <w:basedOn w:val="Normal"/>
    <w:rsid w:val="0000057E"/>
    <w:pPr>
      <w:jc w:val="both"/>
    </w:pPr>
  </w:style>
  <w:style w:type="paragraph" w:customStyle="1" w:styleId="DfESBullets">
    <w:name w:val="DfESBullets"/>
    <w:basedOn w:val="Normal"/>
    <w:uiPriority w:val="99"/>
    <w:rsid w:val="0000057E"/>
    <w:pPr>
      <w:ind w:left="814" w:hanging="360"/>
    </w:pPr>
  </w:style>
  <w:style w:type="paragraph" w:customStyle="1" w:styleId="unknownstyle">
    <w:name w:val="unknown style"/>
    <w:uiPriority w:val="99"/>
    <w:rsid w:val="0000057E"/>
    <w:pPr>
      <w:widowControl w:val="0"/>
      <w:overflowPunct w:val="0"/>
      <w:autoSpaceDE w:val="0"/>
      <w:autoSpaceDN w:val="0"/>
      <w:adjustRightInd w:val="0"/>
    </w:pPr>
    <w:rPr>
      <w:rFonts w:ascii="Times New Roman" w:hAnsi="Times New Roman"/>
      <w:b/>
      <w:bCs/>
      <w:color w:val="000000"/>
      <w:kern w:val="28"/>
      <w:lang w:val="en-US" w:eastAsia="en-US"/>
    </w:rPr>
  </w:style>
  <w:style w:type="paragraph" w:customStyle="1" w:styleId="unknownstyle3">
    <w:name w:val="unknown style3"/>
    <w:uiPriority w:val="99"/>
    <w:rsid w:val="0000057E"/>
    <w:pPr>
      <w:widowControl w:val="0"/>
      <w:overflowPunct w:val="0"/>
      <w:autoSpaceDE w:val="0"/>
      <w:autoSpaceDN w:val="0"/>
      <w:adjustRightInd w:val="0"/>
    </w:pPr>
    <w:rPr>
      <w:rFonts w:ascii="Times New Roman" w:hAnsi="Times New Roman"/>
      <w:b/>
      <w:bCs/>
      <w:color w:val="000000"/>
      <w:kern w:val="28"/>
      <w:sz w:val="22"/>
      <w:szCs w:val="22"/>
      <w:lang w:val="en-US" w:eastAsia="en-US"/>
    </w:rPr>
  </w:style>
  <w:style w:type="paragraph" w:customStyle="1" w:styleId="unknownstyle2">
    <w:name w:val="unknown style2"/>
    <w:uiPriority w:val="99"/>
    <w:rsid w:val="0000057E"/>
    <w:pPr>
      <w:widowControl w:val="0"/>
      <w:overflowPunct w:val="0"/>
      <w:autoSpaceDE w:val="0"/>
      <w:autoSpaceDN w:val="0"/>
      <w:adjustRightInd w:val="0"/>
    </w:pPr>
    <w:rPr>
      <w:rFonts w:ascii="Gill Sans MT" w:hAnsi="Gill Sans MT" w:cs="Gill Sans MT"/>
      <w:caps/>
      <w:color w:val="000000"/>
      <w:kern w:val="28"/>
      <w:sz w:val="22"/>
      <w:szCs w:val="22"/>
      <w:lang w:val="en-US" w:eastAsia="en-US"/>
    </w:rPr>
  </w:style>
  <w:style w:type="paragraph" w:customStyle="1" w:styleId="unknownstyle1">
    <w:name w:val="unknown style1"/>
    <w:uiPriority w:val="99"/>
    <w:rsid w:val="0000057E"/>
    <w:pPr>
      <w:widowControl w:val="0"/>
      <w:overflowPunct w:val="0"/>
      <w:autoSpaceDE w:val="0"/>
      <w:autoSpaceDN w:val="0"/>
      <w:adjustRightInd w:val="0"/>
    </w:pPr>
    <w:rPr>
      <w:rFonts w:ascii="Times New Roman" w:hAnsi="Times New Roman"/>
      <w:b/>
      <w:bCs/>
      <w:color w:val="000000"/>
      <w:kern w:val="28"/>
      <w:sz w:val="72"/>
      <w:szCs w:val="72"/>
      <w:lang w:val="en-US" w:eastAsia="en-US"/>
    </w:rPr>
  </w:style>
  <w:style w:type="paragraph" w:customStyle="1" w:styleId="msotitle3">
    <w:name w:val="msotitle3"/>
    <w:rsid w:val="00407457"/>
    <w:rPr>
      <w:rFonts w:ascii="Times New Roman" w:hAnsi="Times New Roman"/>
      <w:b/>
      <w:bCs/>
      <w:color w:val="000000"/>
      <w:kern w:val="28"/>
      <w:sz w:val="72"/>
      <w:szCs w:val="72"/>
      <w:lang w:val="en-US" w:eastAsia="en-US"/>
    </w:rPr>
  </w:style>
  <w:style w:type="paragraph" w:customStyle="1" w:styleId="msoorganizationname2">
    <w:name w:val="msoorganizationname2"/>
    <w:rsid w:val="00407457"/>
    <w:rPr>
      <w:rFonts w:ascii="Gill Sans MT" w:hAnsi="Gill Sans MT"/>
      <w:caps/>
      <w:color w:val="000000"/>
      <w:kern w:val="28"/>
      <w:sz w:val="22"/>
      <w:szCs w:val="24"/>
      <w:lang w:val="en-US" w:eastAsia="en-US"/>
    </w:rPr>
  </w:style>
  <w:style w:type="character" w:customStyle="1" w:styleId="Heading1Char">
    <w:name w:val="Heading 1 Char"/>
    <w:basedOn w:val="DefaultParagraphFont"/>
    <w:link w:val="Heading1"/>
    <w:uiPriority w:val="9"/>
    <w:rsid w:val="00A37F24"/>
    <w:rPr>
      <w:rFonts w:ascii="Times New Roman" w:hAnsi="Times New Roman"/>
      <w:b/>
      <w:bCs/>
      <w:kern w:val="32"/>
      <w:sz w:val="28"/>
      <w:szCs w:val="32"/>
    </w:rPr>
  </w:style>
  <w:style w:type="paragraph" w:styleId="TOCHeading">
    <w:name w:val="TOC Heading"/>
    <w:basedOn w:val="Heading1"/>
    <w:next w:val="Normal"/>
    <w:uiPriority w:val="39"/>
    <w:qFormat/>
    <w:rsid w:val="00B34E0B"/>
    <w:pPr>
      <w:keepLines/>
      <w:widowControl/>
      <w:overflowPunct/>
      <w:autoSpaceDE/>
      <w:autoSpaceDN/>
      <w:adjustRightInd/>
      <w:spacing w:before="480" w:after="0" w:line="276" w:lineRule="auto"/>
      <w:outlineLvl w:val="9"/>
    </w:pPr>
    <w:rPr>
      <w:color w:val="365F91"/>
      <w:kern w:val="0"/>
      <w:szCs w:val="28"/>
    </w:rPr>
  </w:style>
  <w:style w:type="paragraph" w:styleId="Header">
    <w:name w:val="header"/>
    <w:basedOn w:val="Normal"/>
    <w:link w:val="HeaderChar"/>
    <w:uiPriority w:val="99"/>
    <w:unhideWhenUsed/>
    <w:rsid w:val="00B34E0B"/>
    <w:pPr>
      <w:tabs>
        <w:tab w:val="center" w:pos="4680"/>
        <w:tab w:val="right" w:pos="9360"/>
      </w:tabs>
    </w:pPr>
  </w:style>
  <w:style w:type="character" w:customStyle="1" w:styleId="HeaderChar">
    <w:name w:val="Header Char"/>
    <w:basedOn w:val="DefaultParagraphFont"/>
    <w:link w:val="Header"/>
    <w:uiPriority w:val="99"/>
    <w:rsid w:val="00B34E0B"/>
    <w:rPr>
      <w:rFonts w:ascii="Times New Roman" w:hAnsi="Times New Roman"/>
      <w:kern w:val="28"/>
    </w:rPr>
  </w:style>
  <w:style w:type="paragraph" w:styleId="Footer">
    <w:name w:val="footer"/>
    <w:basedOn w:val="Normal"/>
    <w:link w:val="FooterChar"/>
    <w:uiPriority w:val="99"/>
    <w:unhideWhenUsed/>
    <w:rsid w:val="00B34E0B"/>
    <w:pPr>
      <w:tabs>
        <w:tab w:val="center" w:pos="4680"/>
        <w:tab w:val="right" w:pos="9360"/>
      </w:tabs>
    </w:pPr>
  </w:style>
  <w:style w:type="character" w:customStyle="1" w:styleId="FooterChar">
    <w:name w:val="Footer Char"/>
    <w:basedOn w:val="DefaultParagraphFont"/>
    <w:link w:val="Footer"/>
    <w:uiPriority w:val="99"/>
    <w:rsid w:val="00B34E0B"/>
    <w:rPr>
      <w:rFonts w:ascii="Times New Roman" w:hAnsi="Times New Roman"/>
      <w:kern w:val="28"/>
    </w:rPr>
  </w:style>
  <w:style w:type="paragraph" w:customStyle="1" w:styleId="msoaccenttext8">
    <w:name w:val="msoaccenttext8"/>
    <w:rsid w:val="00B34E0B"/>
    <w:rPr>
      <w:rFonts w:ascii="Times New Roman" w:hAnsi="Times New Roman"/>
      <w:b/>
      <w:bCs/>
      <w:color w:val="000000"/>
      <w:kern w:val="28"/>
      <w:sz w:val="22"/>
      <w:szCs w:val="22"/>
      <w:lang w:val="en-US" w:eastAsia="en-US"/>
    </w:rPr>
  </w:style>
  <w:style w:type="paragraph" w:styleId="TOC1">
    <w:name w:val="toc 1"/>
    <w:basedOn w:val="Normal"/>
    <w:next w:val="Normal"/>
    <w:autoRedefine/>
    <w:uiPriority w:val="39"/>
    <w:unhideWhenUsed/>
    <w:rsid w:val="00B34E0B"/>
  </w:style>
  <w:style w:type="character" w:styleId="Hyperlink">
    <w:name w:val="Hyperlink"/>
    <w:basedOn w:val="DefaultParagraphFont"/>
    <w:uiPriority w:val="99"/>
    <w:unhideWhenUsed/>
    <w:rsid w:val="00B34E0B"/>
    <w:rPr>
      <w:color w:val="0000FF"/>
      <w:u w:val="single"/>
    </w:rPr>
  </w:style>
  <w:style w:type="character" w:customStyle="1" w:styleId="Heading2Char">
    <w:name w:val="Heading 2 Char"/>
    <w:basedOn w:val="DefaultParagraphFont"/>
    <w:link w:val="Heading2"/>
    <w:uiPriority w:val="9"/>
    <w:rsid w:val="00A37F24"/>
    <w:rPr>
      <w:rFonts w:ascii="Cambria" w:eastAsia="Times New Roman" w:hAnsi="Cambria" w:cs="Times New Roman"/>
      <w:b/>
      <w:bCs/>
      <w:i/>
      <w:iCs/>
      <w:kern w:val="28"/>
      <w:sz w:val="28"/>
      <w:szCs w:val="28"/>
    </w:rPr>
  </w:style>
  <w:style w:type="paragraph" w:styleId="TOC2">
    <w:name w:val="toc 2"/>
    <w:basedOn w:val="Normal"/>
    <w:next w:val="Normal"/>
    <w:autoRedefine/>
    <w:uiPriority w:val="39"/>
    <w:unhideWhenUsed/>
    <w:rsid w:val="00A37F24"/>
    <w:pPr>
      <w:ind w:left="200"/>
    </w:pPr>
  </w:style>
  <w:style w:type="paragraph" w:styleId="BodyText2">
    <w:name w:val="Body Text 2"/>
    <w:basedOn w:val="Normal"/>
    <w:link w:val="BodyText2Char"/>
    <w:rsid w:val="002757E8"/>
    <w:pPr>
      <w:widowControl/>
      <w:overflowPunct/>
      <w:autoSpaceDE/>
      <w:autoSpaceDN/>
      <w:adjustRightInd/>
      <w:spacing w:after="120" w:line="480" w:lineRule="auto"/>
    </w:pPr>
    <w:rPr>
      <w:kern w:val="0"/>
    </w:rPr>
  </w:style>
  <w:style w:type="paragraph" w:customStyle="1" w:styleId="Default">
    <w:name w:val="Default"/>
    <w:rsid w:val="0006122D"/>
    <w:rPr>
      <w:rFonts w:ascii="Times New Roman" w:hAnsi="Times New Roman"/>
      <w:color w:val="000000"/>
      <w:kern w:val="28"/>
      <w:sz w:val="24"/>
      <w:szCs w:val="24"/>
    </w:rPr>
  </w:style>
  <w:style w:type="paragraph" w:styleId="BalloonText">
    <w:name w:val="Balloon Text"/>
    <w:basedOn w:val="Normal"/>
    <w:link w:val="BalloonTextChar"/>
    <w:uiPriority w:val="99"/>
    <w:semiHidden/>
    <w:unhideWhenUsed/>
    <w:rsid w:val="0044571A"/>
    <w:rPr>
      <w:rFonts w:ascii="Tahoma" w:hAnsi="Tahoma" w:cs="Tahoma"/>
      <w:sz w:val="16"/>
      <w:szCs w:val="16"/>
    </w:rPr>
  </w:style>
  <w:style w:type="character" w:customStyle="1" w:styleId="BalloonTextChar">
    <w:name w:val="Balloon Text Char"/>
    <w:basedOn w:val="DefaultParagraphFont"/>
    <w:link w:val="BalloonText"/>
    <w:uiPriority w:val="99"/>
    <w:semiHidden/>
    <w:rsid w:val="0044571A"/>
    <w:rPr>
      <w:rFonts w:ascii="Tahoma" w:hAnsi="Tahoma" w:cs="Tahoma"/>
      <w:kern w:val="28"/>
      <w:sz w:val="16"/>
      <w:szCs w:val="16"/>
      <w:lang w:eastAsia="en-US"/>
    </w:rPr>
  </w:style>
  <w:style w:type="paragraph" w:styleId="ListParagraph">
    <w:name w:val="List Paragraph"/>
    <w:basedOn w:val="Normal"/>
    <w:uiPriority w:val="34"/>
    <w:qFormat/>
    <w:rsid w:val="00990A76"/>
    <w:pPr>
      <w:ind w:left="720"/>
      <w:contextualSpacing/>
    </w:pPr>
  </w:style>
  <w:style w:type="character" w:customStyle="1" w:styleId="Heading4Char">
    <w:name w:val="Heading 4 Char"/>
    <w:basedOn w:val="DefaultParagraphFont"/>
    <w:link w:val="Heading4"/>
    <w:uiPriority w:val="9"/>
    <w:semiHidden/>
    <w:rsid w:val="0060515F"/>
    <w:rPr>
      <w:rFonts w:asciiTheme="majorHAnsi" w:eastAsiaTheme="majorEastAsia" w:hAnsiTheme="majorHAnsi" w:cstheme="majorBidi"/>
      <w:b/>
      <w:bCs/>
      <w:i/>
      <w:iCs/>
      <w:color w:val="4F81BD" w:themeColor="accent1"/>
      <w:kern w:val="28"/>
      <w:lang w:eastAsia="en-US"/>
    </w:rPr>
  </w:style>
  <w:style w:type="paragraph" w:styleId="BodyText">
    <w:name w:val="Body Text"/>
    <w:basedOn w:val="Normal"/>
    <w:link w:val="BodyTextChar"/>
    <w:uiPriority w:val="99"/>
    <w:semiHidden/>
    <w:unhideWhenUsed/>
    <w:rsid w:val="0060515F"/>
    <w:pPr>
      <w:spacing w:after="120"/>
    </w:pPr>
  </w:style>
  <w:style w:type="character" w:customStyle="1" w:styleId="BodyTextChar">
    <w:name w:val="Body Text Char"/>
    <w:basedOn w:val="DefaultParagraphFont"/>
    <w:link w:val="BodyText"/>
    <w:uiPriority w:val="99"/>
    <w:semiHidden/>
    <w:rsid w:val="0060515F"/>
    <w:rPr>
      <w:rFonts w:ascii="Times New Roman" w:hAnsi="Times New Roman"/>
      <w:kern w:val="28"/>
      <w:lang w:eastAsia="en-US"/>
    </w:rPr>
  </w:style>
  <w:style w:type="character" w:customStyle="1" w:styleId="Heading3Char">
    <w:name w:val="Heading 3 Char"/>
    <w:basedOn w:val="DefaultParagraphFont"/>
    <w:link w:val="Heading3"/>
    <w:rsid w:val="000C48D9"/>
    <w:rPr>
      <w:rFonts w:ascii="Arial" w:hAnsi="Arial" w:cs="Arial"/>
      <w:b/>
      <w:bCs/>
      <w:kern w:val="28"/>
      <w:sz w:val="26"/>
      <w:szCs w:val="26"/>
      <w:lang w:eastAsia="en-US"/>
    </w:rPr>
  </w:style>
  <w:style w:type="character" w:customStyle="1" w:styleId="Heading5Char">
    <w:name w:val="Heading 5 Char"/>
    <w:basedOn w:val="DefaultParagraphFont"/>
    <w:link w:val="Heading5"/>
    <w:rsid w:val="000C48D9"/>
    <w:rPr>
      <w:rFonts w:ascii="Times New Roman" w:hAnsi="Times New Roman"/>
      <w:b/>
      <w:bCs/>
      <w:i/>
      <w:iCs/>
      <w:sz w:val="26"/>
      <w:szCs w:val="26"/>
      <w:lang w:eastAsia="en-US"/>
    </w:rPr>
  </w:style>
  <w:style w:type="character" w:customStyle="1" w:styleId="BodyText2Char">
    <w:name w:val="Body Text 2 Char"/>
    <w:basedOn w:val="DefaultParagraphFont"/>
    <w:link w:val="BodyText2"/>
    <w:rsid w:val="000C48D9"/>
    <w:rPr>
      <w:rFonts w:ascii="Times New Roman" w:hAnsi="Times New Roman"/>
      <w:lang w:eastAsia="en-US"/>
    </w:rPr>
  </w:style>
  <w:style w:type="table" w:styleId="TableGrid">
    <w:name w:val="Table Grid"/>
    <w:basedOn w:val="TableNormal"/>
    <w:uiPriority w:val="59"/>
    <w:rsid w:val="00D31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0241">
      <w:bodyDiv w:val="1"/>
      <w:marLeft w:val="0"/>
      <w:marRight w:val="0"/>
      <w:marTop w:val="0"/>
      <w:marBottom w:val="0"/>
      <w:divBdr>
        <w:top w:val="none" w:sz="0" w:space="0" w:color="auto"/>
        <w:left w:val="none" w:sz="0" w:space="0" w:color="auto"/>
        <w:bottom w:val="none" w:sz="0" w:space="0" w:color="auto"/>
        <w:right w:val="none" w:sz="0" w:space="0" w:color="auto"/>
      </w:divBdr>
    </w:div>
    <w:div w:id="181287669">
      <w:bodyDiv w:val="1"/>
      <w:marLeft w:val="0"/>
      <w:marRight w:val="0"/>
      <w:marTop w:val="0"/>
      <w:marBottom w:val="0"/>
      <w:divBdr>
        <w:top w:val="none" w:sz="0" w:space="0" w:color="auto"/>
        <w:left w:val="none" w:sz="0" w:space="0" w:color="auto"/>
        <w:bottom w:val="none" w:sz="0" w:space="0" w:color="auto"/>
        <w:right w:val="none" w:sz="0" w:space="0" w:color="auto"/>
      </w:divBdr>
    </w:div>
    <w:div w:id="566575942">
      <w:bodyDiv w:val="1"/>
      <w:marLeft w:val="0"/>
      <w:marRight w:val="0"/>
      <w:marTop w:val="0"/>
      <w:marBottom w:val="0"/>
      <w:divBdr>
        <w:top w:val="none" w:sz="0" w:space="0" w:color="auto"/>
        <w:left w:val="none" w:sz="0" w:space="0" w:color="auto"/>
        <w:bottom w:val="none" w:sz="0" w:space="0" w:color="auto"/>
        <w:right w:val="none" w:sz="0" w:space="0" w:color="auto"/>
      </w:divBdr>
    </w:div>
    <w:div w:id="616719738">
      <w:bodyDiv w:val="1"/>
      <w:marLeft w:val="0"/>
      <w:marRight w:val="0"/>
      <w:marTop w:val="0"/>
      <w:marBottom w:val="0"/>
      <w:divBdr>
        <w:top w:val="none" w:sz="0" w:space="0" w:color="auto"/>
        <w:left w:val="none" w:sz="0" w:space="0" w:color="auto"/>
        <w:bottom w:val="none" w:sz="0" w:space="0" w:color="auto"/>
        <w:right w:val="none" w:sz="0" w:space="0" w:color="auto"/>
      </w:divBdr>
    </w:div>
    <w:div w:id="879590858">
      <w:bodyDiv w:val="1"/>
      <w:marLeft w:val="0"/>
      <w:marRight w:val="0"/>
      <w:marTop w:val="0"/>
      <w:marBottom w:val="0"/>
      <w:divBdr>
        <w:top w:val="none" w:sz="0" w:space="0" w:color="auto"/>
        <w:left w:val="none" w:sz="0" w:space="0" w:color="auto"/>
        <w:bottom w:val="none" w:sz="0" w:space="0" w:color="auto"/>
        <w:right w:val="none" w:sz="0" w:space="0" w:color="auto"/>
      </w:divBdr>
    </w:div>
    <w:div w:id="1085569480">
      <w:bodyDiv w:val="1"/>
      <w:marLeft w:val="0"/>
      <w:marRight w:val="0"/>
      <w:marTop w:val="0"/>
      <w:marBottom w:val="0"/>
      <w:divBdr>
        <w:top w:val="none" w:sz="0" w:space="0" w:color="auto"/>
        <w:left w:val="none" w:sz="0" w:space="0" w:color="auto"/>
        <w:bottom w:val="none" w:sz="0" w:space="0" w:color="auto"/>
        <w:right w:val="none" w:sz="0" w:space="0" w:color="auto"/>
      </w:divBdr>
    </w:div>
    <w:div w:id="1273054817">
      <w:bodyDiv w:val="1"/>
      <w:marLeft w:val="0"/>
      <w:marRight w:val="0"/>
      <w:marTop w:val="0"/>
      <w:marBottom w:val="0"/>
      <w:divBdr>
        <w:top w:val="none" w:sz="0" w:space="0" w:color="auto"/>
        <w:left w:val="none" w:sz="0" w:space="0" w:color="auto"/>
        <w:bottom w:val="none" w:sz="0" w:space="0" w:color="auto"/>
        <w:right w:val="none" w:sz="0" w:space="0" w:color="auto"/>
      </w:divBdr>
    </w:div>
    <w:div w:id="1345783101">
      <w:bodyDiv w:val="1"/>
      <w:marLeft w:val="0"/>
      <w:marRight w:val="0"/>
      <w:marTop w:val="0"/>
      <w:marBottom w:val="0"/>
      <w:divBdr>
        <w:top w:val="none" w:sz="0" w:space="0" w:color="auto"/>
        <w:left w:val="none" w:sz="0" w:space="0" w:color="auto"/>
        <w:bottom w:val="none" w:sz="0" w:space="0" w:color="auto"/>
        <w:right w:val="none" w:sz="0" w:space="0" w:color="auto"/>
      </w:divBdr>
    </w:div>
    <w:div w:id="1406803145">
      <w:bodyDiv w:val="1"/>
      <w:marLeft w:val="0"/>
      <w:marRight w:val="0"/>
      <w:marTop w:val="0"/>
      <w:marBottom w:val="0"/>
      <w:divBdr>
        <w:top w:val="none" w:sz="0" w:space="0" w:color="auto"/>
        <w:left w:val="none" w:sz="0" w:space="0" w:color="auto"/>
        <w:bottom w:val="none" w:sz="0" w:space="0" w:color="auto"/>
        <w:right w:val="none" w:sz="0" w:space="0" w:color="auto"/>
      </w:divBdr>
    </w:div>
    <w:div w:id="1497190792">
      <w:bodyDiv w:val="1"/>
      <w:marLeft w:val="0"/>
      <w:marRight w:val="0"/>
      <w:marTop w:val="0"/>
      <w:marBottom w:val="0"/>
      <w:divBdr>
        <w:top w:val="none" w:sz="0" w:space="0" w:color="auto"/>
        <w:left w:val="none" w:sz="0" w:space="0" w:color="auto"/>
        <w:bottom w:val="none" w:sz="0" w:space="0" w:color="auto"/>
        <w:right w:val="none" w:sz="0" w:space="0" w:color="auto"/>
      </w:divBdr>
    </w:div>
    <w:div w:id="1564372341">
      <w:bodyDiv w:val="1"/>
      <w:marLeft w:val="0"/>
      <w:marRight w:val="0"/>
      <w:marTop w:val="0"/>
      <w:marBottom w:val="0"/>
      <w:divBdr>
        <w:top w:val="none" w:sz="0" w:space="0" w:color="auto"/>
        <w:left w:val="none" w:sz="0" w:space="0" w:color="auto"/>
        <w:bottom w:val="none" w:sz="0" w:space="0" w:color="auto"/>
        <w:right w:val="none" w:sz="0" w:space="0" w:color="auto"/>
      </w:divBdr>
    </w:div>
    <w:div w:id="1596746093">
      <w:bodyDiv w:val="1"/>
      <w:marLeft w:val="0"/>
      <w:marRight w:val="0"/>
      <w:marTop w:val="0"/>
      <w:marBottom w:val="0"/>
      <w:divBdr>
        <w:top w:val="none" w:sz="0" w:space="0" w:color="auto"/>
        <w:left w:val="none" w:sz="0" w:space="0" w:color="auto"/>
        <w:bottom w:val="none" w:sz="0" w:space="0" w:color="auto"/>
        <w:right w:val="none" w:sz="0" w:space="0" w:color="auto"/>
      </w:divBdr>
    </w:div>
    <w:div w:id="1700739406">
      <w:bodyDiv w:val="1"/>
      <w:marLeft w:val="0"/>
      <w:marRight w:val="0"/>
      <w:marTop w:val="0"/>
      <w:marBottom w:val="0"/>
      <w:divBdr>
        <w:top w:val="none" w:sz="0" w:space="0" w:color="auto"/>
        <w:left w:val="none" w:sz="0" w:space="0" w:color="auto"/>
        <w:bottom w:val="none" w:sz="0" w:space="0" w:color="auto"/>
        <w:right w:val="none" w:sz="0" w:space="0" w:color="auto"/>
      </w:divBdr>
    </w:div>
    <w:div w:id="1750158126">
      <w:bodyDiv w:val="1"/>
      <w:marLeft w:val="0"/>
      <w:marRight w:val="0"/>
      <w:marTop w:val="0"/>
      <w:marBottom w:val="0"/>
      <w:divBdr>
        <w:top w:val="none" w:sz="0" w:space="0" w:color="auto"/>
        <w:left w:val="none" w:sz="0" w:space="0" w:color="auto"/>
        <w:bottom w:val="none" w:sz="0" w:space="0" w:color="auto"/>
        <w:right w:val="none" w:sz="0" w:space="0" w:color="auto"/>
      </w:divBdr>
    </w:div>
    <w:div w:id="1755975611">
      <w:bodyDiv w:val="1"/>
      <w:marLeft w:val="0"/>
      <w:marRight w:val="0"/>
      <w:marTop w:val="0"/>
      <w:marBottom w:val="0"/>
      <w:divBdr>
        <w:top w:val="none" w:sz="0" w:space="0" w:color="auto"/>
        <w:left w:val="none" w:sz="0" w:space="0" w:color="auto"/>
        <w:bottom w:val="none" w:sz="0" w:space="0" w:color="auto"/>
        <w:right w:val="none" w:sz="0" w:space="0" w:color="auto"/>
      </w:divBdr>
    </w:div>
    <w:div w:id="2062437583">
      <w:bodyDiv w:val="1"/>
      <w:marLeft w:val="0"/>
      <w:marRight w:val="0"/>
      <w:marTop w:val="0"/>
      <w:marBottom w:val="0"/>
      <w:divBdr>
        <w:top w:val="none" w:sz="0" w:space="0" w:color="auto"/>
        <w:left w:val="none" w:sz="0" w:space="0" w:color="auto"/>
        <w:bottom w:val="none" w:sz="0" w:space="0" w:color="auto"/>
        <w:right w:val="none" w:sz="0" w:space="0" w:color="auto"/>
      </w:divBdr>
    </w:div>
    <w:div w:id="210614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DFC07-6754-49AC-B41D-EB39276F9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2498</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Westhill School</Company>
  <LinksUpToDate>false</LinksUpToDate>
  <CharactersWithSpaces>15726</CharactersWithSpaces>
  <SharedDoc>false</SharedDoc>
  <HLinks>
    <vt:vector size="84" baseType="variant">
      <vt:variant>
        <vt:i4>2031678</vt:i4>
      </vt:variant>
      <vt:variant>
        <vt:i4>82</vt:i4>
      </vt:variant>
      <vt:variant>
        <vt:i4>0</vt:i4>
      </vt:variant>
      <vt:variant>
        <vt:i4>5</vt:i4>
      </vt:variant>
      <vt:variant>
        <vt:lpwstr/>
      </vt:variant>
      <vt:variant>
        <vt:lpwstr>_Toc199909619</vt:lpwstr>
      </vt:variant>
      <vt:variant>
        <vt:i4>2031678</vt:i4>
      </vt:variant>
      <vt:variant>
        <vt:i4>76</vt:i4>
      </vt:variant>
      <vt:variant>
        <vt:i4>0</vt:i4>
      </vt:variant>
      <vt:variant>
        <vt:i4>5</vt:i4>
      </vt:variant>
      <vt:variant>
        <vt:lpwstr/>
      </vt:variant>
      <vt:variant>
        <vt:lpwstr>_Toc199909618</vt:lpwstr>
      </vt:variant>
      <vt:variant>
        <vt:i4>2031678</vt:i4>
      </vt:variant>
      <vt:variant>
        <vt:i4>70</vt:i4>
      </vt:variant>
      <vt:variant>
        <vt:i4>0</vt:i4>
      </vt:variant>
      <vt:variant>
        <vt:i4>5</vt:i4>
      </vt:variant>
      <vt:variant>
        <vt:lpwstr/>
      </vt:variant>
      <vt:variant>
        <vt:lpwstr>_Toc199909617</vt:lpwstr>
      </vt:variant>
      <vt:variant>
        <vt:i4>2031678</vt:i4>
      </vt:variant>
      <vt:variant>
        <vt:i4>64</vt:i4>
      </vt:variant>
      <vt:variant>
        <vt:i4>0</vt:i4>
      </vt:variant>
      <vt:variant>
        <vt:i4>5</vt:i4>
      </vt:variant>
      <vt:variant>
        <vt:lpwstr/>
      </vt:variant>
      <vt:variant>
        <vt:lpwstr>_Toc199909616</vt:lpwstr>
      </vt:variant>
      <vt:variant>
        <vt:i4>2031678</vt:i4>
      </vt:variant>
      <vt:variant>
        <vt:i4>58</vt:i4>
      </vt:variant>
      <vt:variant>
        <vt:i4>0</vt:i4>
      </vt:variant>
      <vt:variant>
        <vt:i4>5</vt:i4>
      </vt:variant>
      <vt:variant>
        <vt:lpwstr/>
      </vt:variant>
      <vt:variant>
        <vt:lpwstr>_Toc199909615</vt:lpwstr>
      </vt:variant>
      <vt:variant>
        <vt:i4>2031678</vt:i4>
      </vt:variant>
      <vt:variant>
        <vt:i4>52</vt:i4>
      </vt:variant>
      <vt:variant>
        <vt:i4>0</vt:i4>
      </vt:variant>
      <vt:variant>
        <vt:i4>5</vt:i4>
      </vt:variant>
      <vt:variant>
        <vt:lpwstr/>
      </vt:variant>
      <vt:variant>
        <vt:lpwstr>_Toc199909614</vt:lpwstr>
      </vt:variant>
      <vt:variant>
        <vt:i4>2031678</vt:i4>
      </vt:variant>
      <vt:variant>
        <vt:i4>46</vt:i4>
      </vt:variant>
      <vt:variant>
        <vt:i4>0</vt:i4>
      </vt:variant>
      <vt:variant>
        <vt:i4>5</vt:i4>
      </vt:variant>
      <vt:variant>
        <vt:lpwstr/>
      </vt:variant>
      <vt:variant>
        <vt:lpwstr>_Toc199909613</vt:lpwstr>
      </vt:variant>
      <vt:variant>
        <vt:i4>2031678</vt:i4>
      </vt:variant>
      <vt:variant>
        <vt:i4>40</vt:i4>
      </vt:variant>
      <vt:variant>
        <vt:i4>0</vt:i4>
      </vt:variant>
      <vt:variant>
        <vt:i4>5</vt:i4>
      </vt:variant>
      <vt:variant>
        <vt:lpwstr/>
      </vt:variant>
      <vt:variant>
        <vt:lpwstr>_Toc199909612</vt:lpwstr>
      </vt:variant>
      <vt:variant>
        <vt:i4>2031678</vt:i4>
      </vt:variant>
      <vt:variant>
        <vt:i4>34</vt:i4>
      </vt:variant>
      <vt:variant>
        <vt:i4>0</vt:i4>
      </vt:variant>
      <vt:variant>
        <vt:i4>5</vt:i4>
      </vt:variant>
      <vt:variant>
        <vt:lpwstr/>
      </vt:variant>
      <vt:variant>
        <vt:lpwstr>_Toc199909611</vt:lpwstr>
      </vt:variant>
      <vt:variant>
        <vt:i4>2031678</vt:i4>
      </vt:variant>
      <vt:variant>
        <vt:i4>28</vt:i4>
      </vt:variant>
      <vt:variant>
        <vt:i4>0</vt:i4>
      </vt:variant>
      <vt:variant>
        <vt:i4>5</vt:i4>
      </vt:variant>
      <vt:variant>
        <vt:lpwstr/>
      </vt:variant>
      <vt:variant>
        <vt:lpwstr>_Toc199909610</vt:lpwstr>
      </vt:variant>
      <vt:variant>
        <vt:i4>1966142</vt:i4>
      </vt:variant>
      <vt:variant>
        <vt:i4>22</vt:i4>
      </vt:variant>
      <vt:variant>
        <vt:i4>0</vt:i4>
      </vt:variant>
      <vt:variant>
        <vt:i4>5</vt:i4>
      </vt:variant>
      <vt:variant>
        <vt:lpwstr/>
      </vt:variant>
      <vt:variant>
        <vt:lpwstr>_Toc199909609</vt:lpwstr>
      </vt:variant>
      <vt:variant>
        <vt:i4>1966142</vt:i4>
      </vt:variant>
      <vt:variant>
        <vt:i4>16</vt:i4>
      </vt:variant>
      <vt:variant>
        <vt:i4>0</vt:i4>
      </vt:variant>
      <vt:variant>
        <vt:i4>5</vt:i4>
      </vt:variant>
      <vt:variant>
        <vt:lpwstr/>
      </vt:variant>
      <vt:variant>
        <vt:lpwstr>_Toc199909608</vt:lpwstr>
      </vt:variant>
      <vt:variant>
        <vt:i4>1966142</vt:i4>
      </vt:variant>
      <vt:variant>
        <vt:i4>10</vt:i4>
      </vt:variant>
      <vt:variant>
        <vt:i4>0</vt:i4>
      </vt:variant>
      <vt:variant>
        <vt:i4>5</vt:i4>
      </vt:variant>
      <vt:variant>
        <vt:lpwstr/>
      </vt:variant>
      <vt:variant>
        <vt:lpwstr>_Toc199909607</vt:lpwstr>
      </vt:variant>
      <vt:variant>
        <vt:i4>1966142</vt:i4>
      </vt:variant>
      <vt:variant>
        <vt:i4>4</vt:i4>
      </vt:variant>
      <vt:variant>
        <vt:i4>0</vt:i4>
      </vt:variant>
      <vt:variant>
        <vt:i4>5</vt:i4>
      </vt:variant>
      <vt:variant>
        <vt:lpwstr/>
      </vt:variant>
      <vt:variant>
        <vt:lpwstr>_Toc199909606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dc:creator>
  <cp:lastModifiedBy>A Harrison</cp:lastModifiedBy>
  <cp:revision>6</cp:revision>
  <cp:lastPrinted>2017-01-18T09:37:00Z</cp:lastPrinted>
  <dcterms:created xsi:type="dcterms:W3CDTF">2017-05-09T08:36:00Z</dcterms:created>
  <dcterms:modified xsi:type="dcterms:W3CDTF">2017-05-10T11:23:00Z</dcterms:modified>
</cp:coreProperties>
</file>