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936B" w14:textId="77777777" w:rsidR="005A47CB" w:rsidRPr="009C52A5" w:rsidRDefault="005A47CB" w:rsidP="00D2758C">
      <w:pPr>
        <w:rPr>
          <w:b/>
          <w:sz w:val="20"/>
          <w:szCs w:val="20"/>
        </w:rPr>
      </w:pPr>
    </w:p>
    <w:p w14:paraId="00C84BE3" w14:textId="77777777" w:rsidR="005A47CB" w:rsidRPr="009C52A5" w:rsidRDefault="005A47CB" w:rsidP="00D2758C">
      <w:pPr>
        <w:rPr>
          <w:b/>
          <w:sz w:val="20"/>
          <w:szCs w:val="20"/>
        </w:rPr>
      </w:pPr>
    </w:p>
    <w:p w14:paraId="1F13F90A" w14:textId="77777777" w:rsidR="005A47CB" w:rsidRPr="009C52A5" w:rsidRDefault="005A47CB" w:rsidP="00D2758C">
      <w:pPr>
        <w:rPr>
          <w:b/>
          <w:sz w:val="20"/>
          <w:szCs w:val="20"/>
        </w:rPr>
      </w:pPr>
    </w:p>
    <w:p w14:paraId="5C45C99A" w14:textId="77777777" w:rsidR="005A47CB" w:rsidRPr="009C52A5" w:rsidRDefault="005A47CB" w:rsidP="00D2758C">
      <w:pPr>
        <w:rPr>
          <w:b/>
          <w:sz w:val="20"/>
          <w:szCs w:val="20"/>
        </w:rPr>
      </w:pPr>
    </w:p>
    <w:p w14:paraId="7C53FD88" w14:textId="77777777" w:rsidR="005A47CB" w:rsidRPr="009C52A5" w:rsidRDefault="005A47CB" w:rsidP="00D2758C">
      <w:pPr>
        <w:rPr>
          <w:b/>
          <w:sz w:val="20"/>
          <w:szCs w:val="20"/>
        </w:rPr>
      </w:pPr>
    </w:p>
    <w:p w14:paraId="3D32582C" w14:textId="77777777" w:rsidR="005A47CB" w:rsidRPr="009C52A5" w:rsidRDefault="005A47CB" w:rsidP="00D2758C">
      <w:pPr>
        <w:rPr>
          <w:b/>
          <w:sz w:val="20"/>
          <w:szCs w:val="20"/>
        </w:rPr>
      </w:pPr>
    </w:p>
    <w:p w14:paraId="3B520D82" w14:textId="77777777" w:rsidR="00454728" w:rsidRPr="009C52A5" w:rsidRDefault="00454728" w:rsidP="00454728">
      <w:pPr>
        <w:spacing w:line="360" w:lineRule="auto"/>
        <w:rPr>
          <w:b/>
          <w:sz w:val="20"/>
          <w:szCs w:val="20"/>
        </w:rPr>
      </w:pPr>
    </w:p>
    <w:p w14:paraId="05051048" w14:textId="77777777" w:rsidR="009C52A5" w:rsidRPr="009C52A5" w:rsidRDefault="009C52A5" w:rsidP="00454728">
      <w:pPr>
        <w:spacing w:line="360" w:lineRule="auto"/>
        <w:rPr>
          <w:b/>
          <w:sz w:val="20"/>
          <w:szCs w:val="20"/>
        </w:rPr>
      </w:pPr>
    </w:p>
    <w:p w14:paraId="2E4E5820" w14:textId="77777777" w:rsidR="009C52A5" w:rsidRPr="009C52A5" w:rsidRDefault="009C52A5" w:rsidP="00454728">
      <w:pPr>
        <w:spacing w:line="360" w:lineRule="auto"/>
        <w:rPr>
          <w:b/>
          <w:sz w:val="20"/>
          <w:szCs w:val="20"/>
        </w:rPr>
      </w:pPr>
    </w:p>
    <w:p w14:paraId="650003C3" w14:textId="77777777" w:rsidR="009C52A5" w:rsidRPr="009C52A5" w:rsidRDefault="009C52A5" w:rsidP="00454728">
      <w:pPr>
        <w:spacing w:line="360" w:lineRule="auto"/>
        <w:rPr>
          <w:b/>
          <w:sz w:val="20"/>
          <w:szCs w:val="20"/>
        </w:rPr>
      </w:pPr>
    </w:p>
    <w:p w14:paraId="3BA96639" w14:textId="18A21C23" w:rsidR="00454728" w:rsidRPr="009C52A5" w:rsidRDefault="00422699" w:rsidP="00454728">
      <w:pPr>
        <w:spacing w:line="360" w:lineRule="auto"/>
        <w:rPr>
          <w:b/>
          <w:sz w:val="22"/>
          <w:szCs w:val="22"/>
        </w:rPr>
      </w:pPr>
      <w:r>
        <w:rPr>
          <w:b/>
          <w:sz w:val="22"/>
          <w:szCs w:val="22"/>
        </w:rPr>
        <w:t>Teacher and Technicican of Textiles Technology</w:t>
      </w:r>
    </w:p>
    <w:p w14:paraId="04090C3F" w14:textId="0A034CE3" w:rsidR="004536C2" w:rsidRPr="009C52A5" w:rsidRDefault="004536C2" w:rsidP="00454728">
      <w:pPr>
        <w:spacing w:line="360" w:lineRule="auto"/>
        <w:rPr>
          <w:b/>
          <w:sz w:val="22"/>
          <w:szCs w:val="22"/>
        </w:rPr>
      </w:pPr>
      <w:r w:rsidRPr="009C52A5">
        <w:rPr>
          <w:b/>
          <w:sz w:val="22"/>
          <w:szCs w:val="22"/>
        </w:rPr>
        <w:t>Senior School (13-18)</w:t>
      </w:r>
    </w:p>
    <w:p w14:paraId="381924AE" w14:textId="77777777" w:rsidR="006943F5" w:rsidRPr="009C52A5" w:rsidRDefault="006943F5" w:rsidP="00D2758C">
      <w:pPr>
        <w:rPr>
          <w:sz w:val="20"/>
          <w:szCs w:val="20"/>
        </w:rPr>
      </w:pPr>
    </w:p>
    <w:p w14:paraId="0E977F6C" w14:textId="77777777" w:rsidR="009C52A5" w:rsidRPr="009C52A5" w:rsidRDefault="009C52A5" w:rsidP="0069077B">
      <w:pPr>
        <w:rPr>
          <w:b/>
          <w:sz w:val="20"/>
          <w:szCs w:val="20"/>
        </w:rPr>
      </w:pPr>
    </w:p>
    <w:p w14:paraId="11879CCD" w14:textId="77777777" w:rsidR="0069077B" w:rsidRPr="009C52A5" w:rsidRDefault="0069077B" w:rsidP="0069077B">
      <w:pPr>
        <w:rPr>
          <w:b/>
          <w:sz w:val="20"/>
          <w:szCs w:val="20"/>
        </w:rPr>
      </w:pPr>
      <w:r w:rsidRPr="009C52A5">
        <w:rPr>
          <w:b/>
          <w:sz w:val="20"/>
          <w:szCs w:val="20"/>
        </w:rPr>
        <w:t>The Appointment</w:t>
      </w:r>
    </w:p>
    <w:p w14:paraId="1A971C72" w14:textId="77777777" w:rsidR="0069077B" w:rsidRPr="009C52A5" w:rsidRDefault="0069077B" w:rsidP="0069077B">
      <w:pPr>
        <w:rPr>
          <w:b/>
          <w:sz w:val="20"/>
          <w:szCs w:val="20"/>
        </w:rPr>
      </w:pPr>
    </w:p>
    <w:p w14:paraId="11EC1217" w14:textId="104DC4FD" w:rsidR="00DE2D8E" w:rsidRPr="009C52A5" w:rsidRDefault="00DE2D8E" w:rsidP="00DE2D8E">
      <w:pPr>
        <w:jc w:val="both"/>
        <w:rPr>
          <w:color w:val="333333"/>
          <w:sz w:val="20"/>
          <w:szCs w:val="20"/>
        </w:rPr>
      </w:pPr>
      <w:r w:rsidRPr="009C52A5">
        <w:rPr>
          <w:color w:val="333333"/>
          <w:sz w:val="20"/>
          <w:szCs w:val="20"/>
        </w:rPr>
        <w:t>C</w:t>
      </w:r>
      <w:r w:rsidR="009976FE" w:rsidRPr="009C52A5">
        <w:rPr>
          <w:color w:val="333333"/>
          <w:sz w:val="20"/>
          <w:szCs w:val="20"/>
        </w:rPr>
        <w:t>ollege is seeking to appoint an enthusiastic</w:t>
      </w:r>
      <w:r w:rsidR="00422699">
        <w:rPr>
          <w:color w:val="333333"/>
          <w:sz w:val="20"/>
          <w:szCs w:val="20"/>
        </w:rPr>
        <w:t xml:space="preserve"> and inspirational</w:t>
      </w:r>
      <w:r w:rsidR="009976FE" w:rsidRPr="009C52A5">
        <w:rPr>
          <w:color w:val="333333"/>
          <w:sz w:val="20"/>
          <w:szCs w:val="20"/>
        </w:rPr>
        <w:t xml:space="preserve"> </w:t>
      </w:r>
      <w:r w:rsidRPr="009C52A5">
        <w:rPr>
          <w:color w:val="333333"/>
          <w:sz w:val="20"/>
          <w:szCs w:val="20"/>
        </w:rPr>
        <w:t xml:space="preserve">teacher to join a highly successful department. </w:t>
      </w:r>
      <w:r w:rsidR="009976FE" w:rsidRPr="009C52A5">
        <w:rPr>
          <w:color w:val="333333"/>
          <w:sz w:val="20"/>
          <w:szCs w:val="20"/>
        </w:rPr>
        <w:t xml:space="preserve">This is a </w:t>
      </w:r>
      <w:r w:rsidR="00422699">
        <w:rPr>
          <w:color w:val="333333"/>
          <w:sz w:val="20"/>
          <w:szCs w:val="20"/>
        </w:rPr>
        <w:t>part-time</w:t>
      </w:r>
      <w:r w:rsidR="009976FE" w:rsidRPr="009C52A5">
        <w:rPr>
          <w:color w:val="333333"/>
          <w:sz w:val="20"/>
          <w:szCs w:val="20"/>
        </w:rPr>
        <w:t xml:space="preserve"> post</w:t>
      </w:r>
      <w:r w:rsidRPr="009C52A5">
        <w:rPr>
          <w:color w:val="333333"/>
          <w:sz w:val="20"/>
          <w:szCs w:val="20"/>
        </w:rPr>
        <w:t xml:space="preserve"> </w:t>
      </w:r>
      <w:r w:rsidR="009976FE" w:rsidRPr="009C52A5">
        <w:rPr>
          <w:color w:val="333333"/>
          <w:sz w:val="20"/>
          <w:szCs w:val="20"/>
        </w:rPr>
        <w:t>combining teaching and technical support</w:t>
      </w:r>
      <w:r w:rsidR="00422699">
        <w:rPr>
          <w:color w:val="333333"/>
          <w:sz w:val="20"/>
          <w:szCs w:val="20"/>
        </w:rPr>
        <w:t>, though there is an opportunity to develop into a more full-time role</w:t>
      </w:r>
      <w:r w:rsidR="009976FE" w:rsidRPr="009C52A5">
        <w:rPr>
          <w:color w:val="333333"/>
          <w:sz w:val="20"/>
          <w:szCs w:val="20"/>
        </w:rPr>
        <w:t xml:space="preserve">: the </w:t>
      </w:r>
      <w:r w:rsidRPr="009C52A5">
        <w:rPr>
          <w:color w:val="333333"/>
          <w:sz w:val="20"/>
          <w:szCs w:val="20"/>
        </w:rPr>
        <w:t xml:space="preserve">appointee will be responsible for teaching </w:t>
      </w:r>
      <w:r w:rsidR="00374028">
        <w:rPr>
          <w:color w:val="333333"/>
          <w:sz w:val="20"/>
          <w:szCs w:val="20"/>
        </w:rPr>
        <w:t>a</w:t>
      </w:r>
      <w:r w:rsidR="00422699">
        <w:rPr>
          <w:color w:val="333333"/>
          <w:sz w:val="20"/>
          <w:szCs w:val="20"/>
        </w:rPr>
        <w:t xml:space="preserve"> minimum</w:t>
      </w:r>
      <w:r w:rsidR="00374028">
        <w:rPr>
          <w:color w:val="333333"/>
          <w:sz w:val="20"/>
          <w:szCs w:val="20"/>
        </w:rPr>
        <w:t xml:space="preserve"> 0.3</w:t>
      </w:r>
      <w:r w:rsidR="009976FE" w:rsidRPr="009C52A5">
        <w:rPr>
          <w:color w:val="333333"/>
          <w:sz w:val="20"/>
          <w:szCs w:val="20"/>
        </w:rPr>
        <w:t xml:space="preserve"> timetable </w:t>
      </w:r>
      <w:r w:rsidRPr="009C52A5">
        <w:rPr>
          <w:color w:val="333333"/>
          <w:sz w:val="20"/>
          <w:szCs w:val="20"/>
        </w:rPr>
        <w:t>of Textiles Technology</w:t>
      </w:r>
      <w:r w:rsidR="009976FE" w:rsidRPr="009C52A5">
        <w:rPr>
          <w:color w:val="333333"/>
          <w:sz w:val="20"/>
          <w:szCs w:val="20"/>
        </w:rPr>
        <w:t xml:space="preserve"> across the 13-18 age range, whilst supporting the Head of </w:t>
      </w:r>
      <w:r w:rsidR="00422699">
        <w:rPr>
          <w:color w:val="333333"/>
          <w:sz w:val="20"/>
          <w:szCs w:val="20"/>
        </w:rPr>
        <w:t>Design &amp; T</w:t>
      </w:r>
      <w:r w:rsidR="0057350A">
        <w:rPr>
          <w:color w:val="333333"/>
          <w:sz w:val="20"/>
          <w:szCs w:val="20"/>
        </w:rPr>
        <w:t>echnology</w:t>
      </w:r>
      <w:r w:rsidR="009976FE" w:rsidRPr="009C52A5">
        <w:rPr>
          <w:color w:val="333333"/>
          <w:sz w:val="20"/>
          <w:szCs w:val="20"/>
        </w:rPr>
        <w:t xml:space="preserve"> in preparing resources</w:t>
      </w:r>
      <w:r w:rsidR="00374028">
        <w:rPr>
          <w:color w:val="333333"/>
          <w:sz w:val="20"/>
          <w:szCs w:val="20"/>
        </w:rPr>
        <w:t xml:space="preserve"> on a </w:t>
      </w:r>
      <w:r w:rsidR="00422699">
        <w:rPr>
          <w:color w:val="333333"/>
          <w:sz w:val="20"/>
          <w:szCs w:val="20"/>
        </w:rPr>
        <w:t xml:space="preserve">minimum </w:t>
      </w:r>
      <w:r w:rsidR="00374028">
        <w:rPr>
          <w:color w:val="333333"/>
          <w:sz w:val="20"/>
          <w:szCs w:val="20"/>
        </w:rPr>
        <w:t>0.3</w:t>
      </w:r>
      <w:r w:rsidR="0057350A">
        <w:rPr>
          <w:color w:val="333333"/>
          <w:sz w:val="20"/>
          <w:szCs w:val="20"/>
        </w:rPr>
        <w:t xml:space="preserve"> timetable.</w:t>
      </w:r>
      <w:r w:rsidRPr="009C52A5">
        <w:rPr>
          <w:color w:val="333333"/>
          <w:sz w:val="20"/>
          <w:szCs w:val="20"/>
        </w:rPr>
        <w:t xml:space="preserve"> </w:t>
      </w:r>
    </w:p>
    <w:p w14:paraId="38F2931B" w14:textId="77777777" w:rsidR="0069077B" w:rsidRPr="009C52A5" w:rsidRDefault="0069077B" w:rsidP="0069077B">
      <w:pPr>
        <w:jc w:val="both"/>
        <w:rPr>
          <w:sz w:val="20"/>
          <w:szCs w:val="20"/>
        </w:rPr>
      </w:pPr>
    </w:p>
    <w:p w14:paraId="4D025783" w14:textId="77777777" w:rsidR="0069077B" w:rsidRPr="009C52A5" w:rsidRDefault="0069077B" w:rsidP="0069077B">
      <w:pPr>
        <w:rPr>
          <w:rFonts w:eastAsia="Times"/>
          <w:b/>
          <w:color w:val="000000"/>
          <w:sz w:val="20"/>
          <w:szCs w:val="20"/>
        </w:rPr>
      </w:pPr>
      <w:r w:rsidRPr="009C52A5">
        <w:rPr>
          <w:rFonts w:eastAsia="Times"/>
          <w:b/>
          <w:color w:val="000000"/>
          <w:sz w:val="20"/>
          <w:szCs w:val="20"/>
        </w:rPr>
        <w:t>The College</w:t>
      </w:r>
    </w:p>
    <w:p w14:paraId="6DE41B39" w14:textId="77777777" w:rsidR="0069077B" w:rsidRPr="009C52A5" w:rsidRDefault="0069077B" w:rsidP="0069077B">
      <w:pPr>
        <w:rPr>
          <w:rFonts w:eastAsia="Times"/>
          <w:b/>
          <w:color w:val="000000"/>
          <w:sz w:val="20"/>
          <w:szCs w:val="20"/>
        </w:rPr>
      </w:pPr>
    </w:p>
    <w:p w14:paraId="62F5435B" w14:textId="43E3B857" w:rsidR="0069077B" w:rsidRPr="009C52A5" w:rsidRDefault="0069077B" w:rsidP="0069077B">
      <w:pPr>
        <w:jc w:val="both"/>
        <w:rPr>
          <w:sz w:val="20"/>
          <w:szCs w:val="20"/>
        </w:rPr>
      </w:pPr>
      <w:r w:rsidRPr="009C52A5">
        <w:rPr>
          <w:color w:val="000000"/>
          <w:sz w:val="20"/>
          <w:szCs w:val="20"/>
        </w:rPr>
        <w:t>College consists of two inter-dependent fee-paying schools within a single executive structure. The Senior School (13-18), founded in 1841, is the oldest of the Victorian public schools and is predominan</w:t>
      </w:r>
      <w:r w:rsidR="000207C1" w:rsidRPr="009C52A5">
        <w:rPr>
          <w:color w:val="000000"/>
          <w:sz w:val="20"/>
          <w:szCs w:val="20"/>
        </w:rPr>
        <w:t>tly a b</w:t>
      </w:r>
      <w:r w:rsidR="00422699">
        <w:rPr>
          <w:color w:val="000000"/>
          <w:sz w:val="20"/>
          <w:szCs w:val="20"/>
        </w:rPr>
        <w:t>oarding school of 68</w:t>
      </w:r>
      <w:r w:rsidRPr="009C52A5">
        <w:rPr>
          <w:color w:val="000000"/>
          <w:sz w:val="20"/>
          <w:szCs w:val="20"/>
        </w:rPr>
        <w:t xml:space="preserve">0 pupils, including </w:t>
      </w:r>
      <w:r w:rsidR="00F8029A" w:rsidRPr="009C52A5">
        <w:rPr>
          <w:color w:val="000000"/>
          <w:sz w:val="20"/>
          <w:szCs w:val="20"/>
        </w:rPr>
        <w:t>a Sixth Form of approximately 28</w:t>
      </w:r>
      <w:r w:rsidRPr="009C52A5">
        <w:rPr>
          <w:color w:val="000000"/>
          <w:sz w:val="20"/>
          <w:szCs w:val="20"/>
        </w:rPr>
        <w:t>0 pupils. The Prep School (3-13) is</w:t>
      </w:r>
      <w:r w:rsidR="000207C1" w:rsidRPr="009C52A5">
        <w:rPr>
          <w:color w:val="000000"/>
          <w:sz w:val="20"/>
          <w:szCs w:val="20"/>
        </w:rPr>
        <w:t xml:space="preserve"> largely a day school of some 40</w:t>
      </w:r>
      <w:r w:rsidRPr="009C52A5">
        <w:rPr>
          <w:color w:val="000000"/>
          <w:sz w:val="20"/>
          <w:szCs w:val="20"/>
        </w:rPr>
        <w:t xml:space="preserve">0 pupils. Both schools are fully co-educational. </w:t>
      </w:r>
      <w:r w:rsidRPr="009C52A5">
        <w:rPr>
          <w:sz w:val="20"/>
          <w:szCs w:val="20"/>
        </w:rPr>
        <w:t xml:space="preserve">The schools are situated in their own spacious grounds near the centre of Cheltenham, a flourishing Cotswold town. They have fine academic records and a considerable reputation for sport, drama and music. </w:t>
      </w:r>
    </w:p>
    <w:p w14:paraId="7625D864" w14:textId="77777777" w:rsidR="0069077B" w:rsidRPr="009C52A5" w:rsidRDefault="0069077B" w:rsidP="0069077B">
      <w:pPr>
        <w:jc w:val="both"/>
        <w:rPr>
          <w:sz w:val="20"/>
          <w:szCs w:val="20"/>
        </w:rPr>
      </w:pPr>
    </w:p>
    <w:p w14:paraId="24EB6878" w14:textId="77777777" w:rsidR="0069077B" w:rsidRPr="009C52A5" w:rsidRDefault="0069077B" w:rsidP="0069077B">
      <w:pPr>
        <w:jc w:val="both"/>
        <w:rPr>
          <w:b/>
          <w:sz w:val="20"/>
          <w:szCs w:val="20"/>
        </w:rPr>
      </w:pPr>
      <w:r w:rsidRPr="009C52A5">
        <w:rPr>
          <w:b/>
          <w:sz w:val="20"/>
          <w:szCs w:val="20"/>
        </w:rPr>
        <w:t>The Department</w:t>
      </w:r>
    </w:p>
    <w:p w14:paraId="76138C0C" w14:textId="77777777" w:rsidR="0069077B" w:rsidRPr="009C52A5" w:rsidRDefault="0069077B" w:rsidP="0069077B">
      <w:pPr>
        <w:jc w:val="both"/>
        <w:rPr>
          <w:b/>
          <w:sz w:val="20"/>
          <w:szCs w:val="20"/>
        </w:rPr>
      </w:pPr>
    </w:p>
    <w:p w14:paraId="4BFD4126" w14:textId="2D5ABB6A" w:rsidR="00AF716A" w:rsidRPr="009C52A5" w:rsidRDefault="00AF716A" w:rsidP="00AF716A">
      <w:pPr>
        <w:jc w:val="both"/>
        <w:rPr>
          <w:color w:val="333333"/>
          <w:sz w:val="20"/>
          <w:szCs w:val="20"/>
        </w:rPr>
      </w:pPr>
      <w:r w:rsidRPr="009C52A5">
        <w:rPr>
          <w:color w:val="333333"/>
          <w:sz w:val="20"/>
          <w:szCs w:val="20"/>
        </w:rPr>
        <w:t>The Design an</w:t>
      </w:r>
      <w:r w:rsidR="0057350A">
        <w:rPr>
          <w:color w:val="333333"/>
          <w:sz w:val="20"/>
          <w:szCs w:val="20"/>
        </w:rPr>
        <w:t>d Technology department has four</w:t>
      </w:r>
      <w:r w:rsidRPr="009C52A5">
        <w:rPr>
          <w:color w:val="333333"/>
          <w:sz w:val="20"/>
          <w:szCs w:val="20"/>
        </w:rPr>
        <w:t xml:space="preserve"> full-time member</w:t>
      </w:r>
      <w:r w:rsidR="0057350A">
        <w:rPr>
          <w:color w:val="333333"/>
          <w:sz w:val="20"/>
          <w:szCs w:val="20"/>
        </w:rPr>
        <w:t>s</w:t>
      </w:r>
      <w:r w:rsidRPr="009C52A5">
        <w:rPr>
          <w:color w:val="333333"/>
          <w:sz w:val="20"/>
          <w:szCs w:val="20"/>
        </w:rPr>
        <w:t xml:space="preserve"> of teaching staff. There </w:t>
      </w:r>
      <w:r w:rsidR="009976FE" w:rsidRPr="009C52A5">
        <w:rPr>
          <w:color w:val="333333"/>
          <w:sz w:val="20"/>
          <w:szCs w:val="20"/>
        </w:rPr>
        <w:t>is additionally a Resistant Materials</w:t>
      </w:r>
      <w:r w:rsidRPr="009C52A5">
        <w:rPr>
          <w:color w:val="333333"/>
          <w:sz w:val="20"/>
          <w:szCs w:val="20"/>
        </w:rPr>
        <w:t xml:space="preserve"> technician. The department consists of two well equipped Textiles rooms, a CAD/CAM room, three workshops, two classrooms, a department library, a Sixth Form work area, and an IT suite and office. </w:t>
      </w:r>
    </w:p>
    <w:p w14:paraId="5330D56C" w14:textId="77777777" w:rsidR="00AF716A" w:rsidRPr="009C52A5" w:rsidRDefault="00AF716A" w:rsidP="00AF716A">
      <w:pPr>
        <w:jc w:val="both"/>
        <w:rPr>
          <w:color w:val="333333"/>
          <w:sz w:val="20"/>
          <w:szCs w:val="20"/>
        </w:rPr>
      </w:pPr>
    </w:p>
    <w:p w14:paraId="13787CF5" w14:textId="5617F9D8" w:rsidR="00AF716A" w:rsidRPr="009C52A5" w:rsidRDefault="00AF716A" w:rsidP="00AF716A">
      <w:pPr>
        <w:jc w:val="both"/>
        <w:rPr>
          <w:color w:val="333333"/>
          <w:sz w:val="20"/>
          <w:szCs w:val="20"/>
        </w:rPr>
      </w:pPr>
      <w:r w:rsidRPr="009C52A5">
        <w:rPr>
          <w:color w:val="333333"/>
          <w:sz w:val="20"/>
          <w:szCs w:val="20"/>
        </w:rPr>
        <w:t>The Textiles rooms are equipped with Janome sewing machines (two with CAM facilities) two overlockers, a needle punch machine, a screen-printing table with a repeat rail, photographic screen printing facilities, Dye-sub printing, heat pressing faci</w:t>
      </w:r>
      <w:r w:rsidR="00683309" w:rsidRPr="009C52A5">
        <w:rPr>
          <w:color w:val="333333"/>
          <w:sz w:val="20"/>
          <w:szCs w:val="20"/>
        </w:rPr>
        <w:t>lities and an interactive white</w:t>
      </w:r>
      <w:r w:rsidRPr="009C52A5">
        <w:rPr>
          <w:color w:val="333333"/>
          <w:sz w:val="20"/>
          <w:szCs w:val="20"/>
        </w:rPr>
        <w:t>board.</w:t>
      </w:r>
    </w:p>
    <w:p w14:paraId="105E8BFD" w14:textId="77777777" w:rsidR="00AF716A" w:rsidRPr="009C52A5" w:rsidRDefault="00AF716A" w:rsidP="00AF716A">
      <w:pPr>
        <w:jc w:val="both"/>
        <w:rPr>
          <w:color w:val="333333"/>
          <w:sz w:val="20"/>
          <w:szCs w:val="20"/>
        </w:rPr>
      </w:pPr>
    </w:p>
    <w:p w14:paraId="162D193E" w14:textId="507F1861" w:rsidR="00AF716A" w:rsidRPr="009C52A5" w:rsidRDefault="00422699" w:rsidP="00AF716A">
      <w:pPr>
        <w:jc w:val="both"/>
        <w:rPr>
          <w:color w:val="333333"/>
          <w:sz w:val="20"/>
          <w:szCs w:val="20"/>
        </w:rPr>
      </w:pPr>
      <w:r>
        <w:rPr>
          <w:color w:val="333333"/>
          <w:sz w:val="20"/>
          <w:szCs w:val="20"/>
        </w:rPr>
        <w:t>There are</w:t>
      </w:r>
      <w:r w:rsidR="0057350A">
        <w:rPr>
          <w:color w:val="333333"/>
          <w:sz w:val="20"/>
          <w:szCs w:val="20"/>
        </w:rPr>
        <w:t xml:space="preserve"> currently three </w:t>
      </w:r>
      <w:r w:rsidR="00AF716A" w:rsidRPr="009C52A5">
        <w:rPr>
          <w:color w:val="333333"/>
          <w:sz w:val="20"/>
          <w:szCs w:val="20"/>
        </w:rPr>
        <w:t>Textiles Technology GCSE group</w:t>
      </w:r>
      <w:r w:rsidR="00683309" w:rsidRPr="009C52A5">
        <w:rPr>
          <w:color w:val="333333"/>
          <w:sz w:val="20"/>
          <w:szCs w:val="20"/>
        </w:rPr>
        <w:t>s</w:t>
      </w:r>
      <w:r>
        <w:rPr>
          <w:color w:val="333333"/>
          <w:sz w:val="20"/>
          <w:szCs w:val="20"/>
        </w:rPr>
        <w:t>, one in the Lower 6</w:t>
      </w:r>
      <w:r w:rsidRPr="00422699">
        <w:rPr>
          <w:color w:val="333333"/>
          <w:sz w:val="20"/>
          <w:szCs w:val="20"/>
          <w:vertAlign w:val="superscript"/>
        </w:rPr>
        <w:t>th</w:t>
      </w:r>
      <w:r>
        <w:rPr>
          <w:color w:val="333333"/>
          <w:sz w:val="20"/>
          <w:szCs w:val="20"/>
        </w:rPr>
        <w:t xml:space="preserve"> and</w:t>
      </w:r>
      <w:r w:rsidR="00AF716A" w:rsidRPr="009C52A5">
        <w:rPr>
          <w:color w:val="333333"/>
          <w:sz w:val="20"/>
          <w:szCs w:val="20"/>
        </w:rPr>
        <w:t xml:space="preserve"> and </w:t>
      </w:r>
      <w:r>
        <w:rPr>
          <w:color w:val="333333"/>
          <w:sz w:val="20"/>
          <w:szCs w:val="20"/>
        </w:rPr>
        <w:t>one in the Upper 6</w:t>
      </w:r>
      <w:r w:rsidRPr="00422699">
        <w:rPr>
          <w:color w:val="333333"/>
          <w:sz w:val="20"/>
          <w:szCs w:val="20"/>
          <w:vertAlign w:val="superscript"/>
        </w:rPr>
        <w:t>th</w:t>
      </w:r>
      <w:r w:rsidR="00AF716A" w:rsidRPr="009C52A5">
        <w:rPr>
          <w:color w:val="333333"/>
          <w:sz w:val="20"/>
          <w:szCs w:val="20"/>
        </w:rPr>
        <w:t>, with numbers currently close to maximum fo</w:t>
      </w:r>
      <w:r>
        <w:rPr>
          <w:color w:val="333333"/>
          <w:sz w:val="20"/>
          <w:szCs w:val="20"/>
        </w:rPr>
        <w:t>r GCSE and growing yearly for A L</w:t>
      </w:r>
      <w:r w:rsidR="00AF716A" w:rsidRPr="009C52A5">
        <w:rPr>
          <w:color w:val="333333"/>
          <w:sz w:val="20"/>
          <w:szCs w:val="20"/>
        </w:rPr>
        <w:t xml:space="preserve">evel. Scholarships are awarded at both 13+ and 16+, </w:t>
      </w:r>
      <w:r>
        <w:rPr>
          <w:color w:val="333333"/>
          <w:sz w:val="20"/>
          <w:szCs w:val="20"/>
        </w:rPr>
        <w:t>and there is</w:t>
      </w:r>
      <w:r w:rsidR="00AF716A" w:rsidRPr="009C52A5">
        <w:rPr>
          <w:color w:val="333333"/>
          <w:sz w:val="20"/>
          <w:szCs w:val="20"/>
        </w:rPr>
        <w:t xml:space="preserve"> a growing interest in the department from external candidates. </w:t>
      </w:r>
    </w:p>
    <w:p w14:paraId="5B2E1911" w14:textId="77777777" w:rsidR="00AF716A" w:rsidRPr="009C52A5" w:rsidRDefault="00AF716A" w:rsidP="00AF716A">
      <w:pPr>
        <w:jc w:val="both"/>
        <w:rPr>
          <w:color w:val="FF0000"/>
          <w:sz w:val="20"/>
          <w:szCs w:val="20"/>
        </w:rPr>
      </w:pPr>
    </w:p>
    <w:p w14:paraId="12848E33" w14:textId="79F29A9C" w:rsidR="00AF716A" w:rsidRPr="009C52A5" w:rsidRDefault="00AF716A" w:rsidP="00AF716A">
      <w:pPr>
        <w:jc w:val="both"/>
        <w:rPr>
          <w:sz w:val="20"/>
          <w:szCs w:val="20"/>
        </w:rPr>
      </w:pPr>
      <w:r w:rsidRPr="009C52A5">
        <w:rPr>
          <w:sz w:val="20"/>
          <w:szCs w:val="20"/>
        </w:rPr>
        <w:t>Cheltenham’s Design Technology students perform extremely well at GCSE and the department is one of the high</w:t>
      </w:r>
      <w:r w:rsidR="00683309" w:rsidRPr="009C52A5">
        <w:rPr>
          <w:sz w:val="20"/>
          <w:szCs w:val="20"/>
        </w:rPr>
        <w:t>est achieving within the school for value-added.</w:t>
      </w:r>
    </w:p>
    <w:p w14:paraId="5E7B36A2" w14:textId="77777777" w:rsidR="009976FE" w:rsidRPr="009C52A5" w:rsidRDefault="009976FE" w:rsidP="00683309">
      <w:pPr>
        <w:jc w:val="both"/>
        <w:rPr>
          <w:b/>
          <w:color w:val="000000"/>
          <w:sz w:val="20"/>
          <w:szCs w:val="20"/>
        </w:rPr>
      </w:pPr>
    </w:p>
    <w:p w14:paraId="26E96BA8" w14:textId="77777777" w:rsidR="00683309" w:rsidRPr="009C52A5" w:rsidRDefault="00683309" w:rsidP="00683309">
      <w:pPr>
        <w:jc w:val="both"/>
        <w:rPr>
          <w:b/>
          <w:color w:val="000000"/>
          <w:sz w:val="20"/>
          <w:szCs w:val="20"/>
        </w:rPr>
      </w:pPr>
      <w:r w:rsidRPr="009C52A5">
        <w:rPr>
          <w:b/>
          <w:color w:val="000000"/>
          <w:sz w:val="20"/>
          <w:szCs w:val="20"/>
        </w:rPr>
        <w:t>Departmental Expectations</w:t>
      </w:r>
    </w:p>
    <w:p w14:paraId="63D3DE3A" w14:textId="77777777" w:rsidR="00683309" w:rsidRPr="009C52A5" w:rsidRDefault="00683309" w:rsidP="00683309">
      <w:pPr>
        <w:jc w:val="both"/>
        <w:rPr>
          <w:b/>
          <w:color w:val="000000"/>
          <w:sz w:val="20"/>
          <w:szCs w:val="20"/>
        </w:rPr>
      </w:pPr>
    </w:p>
    <w:p w14:paraId="52013AE0" w14:textId="5156100D" w:rsidR="00683309" w:rsidRPr="009C52A5" w:rsidRDefault="00683309" w:rsidP="00683309">
      <w:pPr>
        <w:jc w:val="both"/>
        <w:rPr>
          <w:color w:val="000000"/>
          <w:sz w:val="20"/>
          <w:szCs w:val="20"/>
        </w:rPr>
      </w:pPr>
      <w:r w:rsidRPr="009C52A5">
        <w:rPr>
          <w:color w:val="000000"/>
          <w:sz w:val="20"/>
          <w:szCs w:val="20"/>
        </w:rPr>
        <w:t>The successful candidate will be expect</w:t>
      </w:r>
      <w:r w:rsidR="009976FE" w:rsidRPr="009C52A5">
        <w:rPr>
          <w:color w:val="000000"/>
          <w:sz w:val="20"/>
          <w:szCs w:val="20"/>
        </w:rPr>
        <w:t xml:space="preserve">ed to be able to </w:t>
      </w:r>
      <w:r w:rsidRPr="009C52A5">
        <w:rPr>
          <w:color w:val="000000"/>
          <w:sz w:val="20"/>
          <w:szCs w:val="20"/>
        </w:rPr>
        <w:t>deliver the Textiles curriculum to GCSE standard.</w:t>
      </w:r>
      <w:r w:rsidR="009976FE" w:rsidRPr="009C52A5">
        <w:rPr>
          <w:color w:val="000000"/>
          <w:sz w:val="20"/>
          <w:szCs w:val="20"/>
        </w:rPr>
        <w:t xml:space="preserve"> Prior experience of A Level teaching is not a pre-requisite: the Head of </w:t>
      </w:r>
      <w:r w:rsidR="0057350A">
        <w:rPr>
          <w:color w:val="000000"/>
          <w:sz w:val="20"/>
          <w:szCs w:val="20"/>
        </w:rPr>
        <w:t>Design &amp; Technology</w:t>
      </w:r>
      <w:r w:rsidR="009976FE" w:rsidRPr="009C52A5">
        <w:rPr>
          <w:color w:val="000000"/>
          <w:sz w:val="20"/>
          <w:szCs w:val="20"/>
        </w:rPr>
        <w:t xml:space="preserve"> will offer mentoring and support to enable the appointee to work effectively with A Level classes.</w:t>
      </w:r>
      <w:r w:rsidRPr="009C52A5">
        <w:rPr>
          <w:color w:val="000000"/>
          <w:sz w:val="20"/>
          <w:szCs w:val="20"/>
        </w:rPr>
        <w:t xml:space="preserve"> </w:t>
      </w:r>
    </w:p>
    <w:p w14:paraId="5119E31E" w14:textId="77777777" w:rsidR="00683309" w:rsidRPr="009C52A5" w:rsidRDefault="00683309" w:rsidP="00683309">
      <w:pPr>
        <w:jc w:val="both"/>
        <w:rPr>
          <w:color w:val="000000"/>
          <w:sz w:val="20"/>
          <w:szCs w:val="20"/>
        </w:rPr>
      </w:pPr>
    </w:p>
    <w:p w14:paraId="692AE012" w14:textId="0084C105" w:rsidR="00683309" w:rsidRPr="009C52A5" w:rsidRDefault="00683309" w:rsidP="00683309">
      <w:pPr>
        <w:jc w:val="both"/>
        <w:rPr>
          <w:sz w:val="20"/>
          <w:szCs w:val="20"/>
        </w:rPr>
      </w:pPr>
      <w:r w:rsidRPr="009C52A5">
        <w:rPr>
          <w:color w:val="333333"/>
          <w:sz w:val="20"/>
          <w:szCs w:val="20"/>
        </w:rPr>
        <w:t>Involvement in the department’s programme of extra-curricular activities will be expected.</w:t>
      </w:r>
      <w:r w:rsidRPr="009C52A5">
        <w:rPr>
          <w:sz w:val="20"/>
          <w:szCs w:val="20"/>
        </w:rPr>
        <w:t xml:space="preserve"> </w:t>
      </w:r>
      <w:r w:rsidR="009976FE" w:rsidRPr="009C52A5">
        <w:rPr>
          <w:color w:val="000000"/>
          <w:sz w:val="20"/>
          <w:szCs w:val="20"/>
        </w:rPr>
        <w:t>The appointee</w:t>
      </w:r>
      <w:r w:rsidRPr="009C52A5">
        <w:rPr>
          <w:color w:val="000000"/>
          <w:sz w:val="20"/>
          <w:szCs w:val="20"/>
        </w:rPr>
        <w:t xml:space="preserve"> will be required to supervise textiles activities</w:t>
      </w:r>
      <w:r w:rsidR="009976FE" w:rsidRPr="009C52A5">
        <w:rPr>
          <w:color w:val="000000"/>
          <w:sz w:val="20"/>
          <w:szCs w:val="20"/>
        </w:rPr>
        <w:t xml:space="preserve"> during the afternoons,</w:t>
      </w:r>
      <w:r w:rsidRPr="009C52A5">
        <w:rPr>
          <w:color w:val="000000"/>
          <w:sz w:val="20"/>
          <w:szCs w:val="20"/>
        </w:rPr>
        <w:t xml:space="preserve"> allowing pupils to work on independent projects and to develop their exam coursework.</w:t>
      </w:r>
    </w:p>
    <w:p w14:paraId="2B88F73C" w14:textId="77777777" w:rsidR="0069077B" w:rsidRDefault="0069077B" w:rsidP="0069077B">
      <w:pPr>
        <w:jc w:val="both"/>
        <w:rPr>
          <w:sz w:val="20"/>
          <w:szCs w:val="20"/>
        </w:rPr>
      </w:pPr>
    </w:p>
    <w:p w14:paraId="4C9D2C27" w14:textId="77777777" w:rsidR="009C52A5" w:rsidRDefault="009C52A5" w:rsidP="0069077B">
      <w:pPr>
        <w:jc w:val="both"/>
        <w:rPr>
          <w:sz w:val="20"/>
          <w:szCs w:val="20"/>
        </w:rPr>
      </w:pPr>
    </w:p>
    <w:p w14:paraId="44B3A59D" w14:textId="77777777" w:rsidR="009C52A5" w:rsidRDefault="009C52A5" w:rsidP="0069077B">
      <w:pPr>
        <w:jc w:val="both"/>
        <w:rPr>
          <w:sz w:val="20"/>
          <w:szCs w:val="20"/>
        </w:rPr>
      </w:pPr>
    </w:p>
    <w:p w14:paraId="3AE562E2" w14:textId="77777777" w:rsidR="009C52A5" w:rsidRDefault="009C52A5" w:rsidP="0069077B">
      <w:pPr>
        <w:jc w:val="both"/>
        <w:rPr>
          <w:sz w:val="20"/>
          <w:szCs w:val="20"/>
        </w:rPr>
      </w:pPr>
    </w:p>
    <w:p w14:paraId="0D0F52B1" w14:textId="77777777" w:rsidR="009C52A5" w:rsidRDefault="009C52A5" w:rsidP="0069077B">
      <w:pPr>
        <w:jc w:val="both"/>
        <w:rPr>
          <w:sz w:val="20"/>
          <w:szCs w:val="20"/>
        </w:rPr>
      </w:pPr>
    </w:p>
    <w:p w14:paraId="1FE41AEF" w14:textId="77777777" w:rsidR="009C52A5" w:rsidRPr="009C52A5" w:rsidRDefault="009C52A5" w:rsidP="0069077B">
      <w:pPr>
        <w:jc w:val="both"/>
        <w:rPr>
          <w:sz w:val="20"/>
          <w:szCs w:val="20"/>
        </w:rPr>
      </w:pPr>
    </w:p>
    <w:p w14:paraId="60FC8261" w14:textId="77777777" w:rsidR="0069077B" w:rsidRPr="009C52A5" w:rsidRDefault="0069077B" w:rsidP="0069077B">
      <w:pPr>
        <w:jc w:val="both"/>
        <w:rPr>
          <w:b/>
          <w:sz w:val="20"/>
          <w:szCs w:val="20"/>
          <w:lang w:val="en-GB"/>
        </w:rPr>
      </w:pPr>
      <w:r w:rsidRPr="009C52A5">
        <w:rPr>
          <w:b/>
          <w:sz w:val="20"/>
          <w:szCs w:val="20"/>
          <w:lang w:val="en-GB"/>
        </w:rPr>
        <w:t>Cheltenham and the Cotswolds</w:t>
      </w:r>
    </w:p>
    <w:p w14:paraId="5222A9BD" w14:textId="77777777" w:rsidR="0069077B" w:rsidRPr="009C52A5" w:rsidRDefault="0069077B" w:rsidP="0069077B">
      <w:pPr>
        <w:jc w:val="both"/>
        <w:rPr>
          <w:b/>
          <w:sz w:val="20"/>
          <w:szCs w:val="20"/>
          <w:lang w:val="en-GB"/>
        </w:rPr>
      </w:pPr>
    </w:p>
    <w:p w14:paraId="16D6A416" w14:textId="77777777" w:rsidR="0069077B" w:rsidRPr="009C52A5" w:rsidRDefault="0069077B" w:rsidP="0069077B">
      <w:pPr>
        <w:jc w:val="both"/>
        <w:rPr>
          <w:sz w:val="20"/>
          <w:szCs w:val="20"/>
          <w:lang w:val="en-GB"/>
        </w:rPr>
      </w:pPr>
      <w:r w:rsidRPr="009C52A5">
        <w:rPr>
          <w:sz w:val="20"/>
          <w:szCs w:val="20"/>
          <w:lang w:val="en-GB"/>
        </w:rPr>
        <w:t>Cheltenham is an extremely attractive Regency town of about 100 000 people. It is situated at the foot of the Cotswold escarpment and a wide range of outdoor activities are thus on our doorstep. The College is situated about 10 minutes’ walk south of the town centre. The town has a vibrant cultural life, and hosts a number of nationally-renowned festivals. The Times Literature festival in October is the best known and affords the College the opportunity to take students to attend talks from leading authors (including many eminent scientists) and other events in a range of subjects. The Cheltenham Science festival in June is exploited well by the department. Music, Jazz, Cricket, and Food and Drink festivals, in addition to thriving markets and dozens of outstanding restaurants contribute further to making Cheltenham an enjoyable place to live and work.</w:t>
      </w:r>
    </w:p>
    <w:p w14:paraId="43618D19" w14:textId="77777777" w:rsidR="0069077B" w:rsidRPr="009C52A5" w:rsidRDefault="0069077B" w:rsidP="0069077B">
      <w:pPr>
        <w:jc w:val="both"/>
        <w:rPr>
          <w:b/>
          <w:sz w:val="20"/>
          <w:szCs w:val="20"/>
        </w:rPr>
      </w:pPr>
    </w:p>
    <w:p w14:paraId="629DA804" w14:textId="1CC531B5" w:rsidR="00B5490F" w:rsidRPr="009C52A5" w:rsidRDefault="00B5490F" w:rsidP="00B5490F">
      <w:pPr>
        <w:jc w:val="both"/>
        <w:rPr>
          <w:b/>
          <w:sz w:val="20"/>
          <w:szCs w:val="20"/>
        </w:rPr>
      </w:pPr>
      <w:r w:rsidRPr="009C52A5">
        <w:rPr>
          <w:b/>
          <w:sz w:val="20"/>
          <w:szCs w:val="20"/>
        </w:rPr>
        <w:t>Job Description – Textiles Technician</w:t>
      </w:r>
    </w:p>
    <w:p w14:paraId="55438302" w14:textId="77777777" w:rsidR="00B5490F" w:rsidRPr="009C52A5" w:rsidRDefault="00B5490F" w:rsidP="00B5490F">
      <w:pPr>
        <w:jc w:val="both"/>
        <w:rPr>
          <w:b/>
          <w:sz w:val="20"/>
          <w:szCs w:val="20"/>
        </w:rPr>
      </w:pPr>
    </w:p>
    <w:p w14:paraId="1A05D09A" w14:textId="77777777" w:rsidR="00B5490F" w:rsidRPr="009C52A5" w:rsidRDefault="00B5490F" w:rsidP="00B5490F">
      <w:pPr>
        <w:numPr>
          <w:ilvl w:val="0"/>
          <w:numId w:val="13"/>
        </w:numPr>
        <w:jc w:val="both"/>
        <w:rPr>
          <w:sz w:val="20"/>
          <w:szCs w:val="20"/>
        </w:rPr>
      </w:pPr>
      <w:r w:rsidRPr="009C52A5">
        <w:rPr>
          <w:sz w:val="20"/>
          <w:szCs w:val="20"/>
        </w:rPr>
        <w:t>The Technician undertakes many Textiles-specific tasks – basic sewing machine skills, printing and dyeing of fabric, laser-cutting, CAD/CAM embroidery machines etc.</w:t>
      </w:r>
    </w:p>
    <w:p w14:paraId="6C20547F" w14:textId="113B97B0" w:rsidR="00B5490F" w:rsidRPr="009C52A5" w:rsidRDefault="00B5490F" w:rsidP="00B5490F">
      <w:pPr>
        <w:numPr>
          <w:ilvl w:val="0"/>
          <w:numId w:val="13"/>
        </w:numPr>
        <w:jc w:val="both"/>
        <w:rPr>
          <w:sz w:val="20"/>
          <w:szCs w:val="20"/>
        </w:rPr>
      </w:pPr>
      <w:r w:rsidRPr="009C52A5">
        <w:rPr>
          <w:sz w:val="20"/>
          <w:szCs w:val="20"/>
        </w:rPr>
        <w:t>The technician works directly with students and also supports teachers for these tasks in lessons.</w:t>
      </w:r>
    </w:p>
    <w:p w14:paraId="249DCB03" w14:textId="77777777" w:rsidR="00B5490F" w:rsidRPr="009C52A5" w:rsidRDefault="00B5490F" w:rsidP="00B5490F">
      <w:pPr>
        <w:numPr>
          <w:ilvl w:val="0"/>
          <w:numId w:val="13"/>
        </w:numPr>
        <w:jc w:val="both"/>
        <w:rPr>
          <w:sz w:val="20"/>
          <w:szCs w:val="20"/>
        </w:rPr>
      </w:pPr>
      <w:r w:rsidRPr="009C52A5">
        <w:rPr>
          <w:sz w:val="20"/>
          <w:szCs w:val="20"/>
        </w:rPr>
        <w:t xml:space="preserve">Preparing resources for Textiles </w:t>
      </w:r>
    </w:p>
    <w:p w14:paraId="5481F8AC" w14:textId="77777777" w:rsidR="00B5490F" w:rsidRPr="009C52A5" w:rsidRDefault="00B5490F" w:rsidP="00B5490F">
      <w:pPr>
        <w:numPr>
          <w:ilvl w:val="0"/>
          <w:numId w:val="13"/>
        </w:numPr>
        <w:jc w:val="both"/>
        <w:rPr>
          <w:sz w:val="20"/>
          <w:szCs w:val="20"/>
        </w:rPr>
      </w:pPr>
      <w:r w:rsidRPr="009C52A5">
        <w:rPr>
          <w:sz w:val="20"/>
          <w:szCs w:val="20"/>
        </w:rPr>
        <w:t>Creating and updating departmental displays</w:t>
      </w:r>
    </w:p>
    <w:p w14:paraId="192DBC5F" w14:textId="77777777" w:rsidR="00B5490F" w:rsidRPr="009C52A5" w:rsidRDefault="00B5490F" w:rsidP="00B5490F">
      <w:pPr>
        <w:numPr>
          <w:ilvl w:val="0"/>
          <w:numId w:val="13"/>
        </w:numPr>
        <w:jc w:val="both"/>
        <w:rPr>
          <w:sz w:val="20"/>
          <w:szCs w:val="20"/>
        </w:rPr>
      </w:pPr>
      <w:r w:rsidRPr="009C52A5">
        <w:rPr>
          <w:sz w:val="20"/>
          <w:szCs w:val="20"/>
        </w:rPr>
        <w:t>Ordering stock</w:t>
      </w:r>
    </w:p>
    <w:p w14:paraId="0AA052D8" w14:textId="77777777" w:rsidR="00B5490F" w:rsidRPr="009C52A5" w:rsidRDefault="00B5490F" w:rsidP="00B5490F">
      <w:pPr>
        <w:numPr>
          <w:ilvl w:val="0"/>
          <w:numId w:val="13"/>
        </w:numPr>
        <w:jc w:val="both"/>
        <w:rPr>
          <w:sz w:val="20"/>
          <w:szCs w:val="20"/>
        </w:rPr>
      </w:pPr>
      <w:r w:rsidRPr="009C52A5">
        <w:rPr>
          <w:sz w:val="20"/>
          <w:szCs w:val="20"/>
        </w:rPr>
        <w:t>Keeping the department tidy and supervising access to the practical areas</w:t>
      </w:r>
    </w:p>
    <w:p w14:paraId="4396E323" w14:textId="116BEC4D" w:rsidR="00B5490F" w:rsidRPr="009C52A5" w:rsidRDefault="00B5490F" w:rsidP="00B5490F">
      <w:pPr>
        <w:numPr>
          <w:ilvl w:val="0"/>
          <w:numId w:val="13"/>
        </w:numPr>
        <w:jc w:val="both"/>
        <w:rPr>
          <w:sz w:val="20"/>
          <w:szCs w:val="20"/>
        </w:rPr>
      </w:pPr>
      <w:r w:rsidRPr="009C52A5">
        <w:rPr>
          <w:sz w:val="20"/>
          <w:szCs w:val="20"/>
        </w:rPr>
        <w:t xml:space="preserve">Organising the annual </w:t>
      </w:r>
      <w:r w:rsidR="0057350A">
        <w:rPr>
          <w:sz w:val="20"/>
          <w:szCs w:val="20"/>
        </w:rPr>
        <w:t>exhibition</w:t>
      </w:r>
      <w:r w:rsidRPr="009C52A5">
        <w:rPr>
          <w:sz w:val="20"/>
          <w:szCs w:val="20"/>
        </w:rPr>
        <w:t xml:space="preserve"> where pupils showcase their work</w:t>
      </w:r>
    </w:p>
    <w:p w14:paraId="02ACF063" w14:textId="4BFEF4B9" w:rsidR="00B5490F" w:rsidRPr="009C52A5" w:rsidRDefault="00B5490F" w:rsidP="0069077B">
      <w:pPr>
        <w:numPr>
          <w:ilvl w:val="0"/>
          <w:numId w:val="13"/>
        </w:numPr>
        <w:jc w:val="both"/>
        <w:rPr>
          <w:sz w:val="20"/>
          <w:szCs w:val="20"/>
        </w:rPr>
      </w:pPr>
      <w:r w:rsidRPr="009C52A5">
        <w:rPr>
          <w:sz w:val="20"/>
          <w:szCs w:val="20"/>
        </w:rPr>
        <w:t xml:space="preserve">Routine maintenance of Textiles equipment (e.g. sewing machines) and health and safety checks. </w:t>
      </w:r>
    </w:p>
    <w:p w14:paraId="3F8EC162" w14:textId="77777777" w:rsidR="00B5490F" w:rsidRPr="009C52A5" w:rsidRDefault="00B5490F" w:rsidP="0069077B">
      <w:pPr>
        <w:jc w:val="both"/>
        <w:rPr>
          <w:b/>
          <w:sz w:val="20"/>
          <w:szCs w:val="20"/>
        </w:rPr>
      </w:pPr>
    </w:p>
    <w:p w14:paraId="408179FC" w14:textId="77777777" w:rsidR="0069077B" w:rsidRPr="009C52A5" w:rsidRDefault="0069077B" w:rsidP="0069077B">
      <w:pPr>
        <w:jc w:val="both"/>
        <w:rPr>
          <w:b/>
          <w:sz w:val="20"/>
          <w:szCs w:val="20"/>
        </w:rPr>
      </w:pPr>
      <w:r w:rsidRPr="009C52A5">
        <w:rPr>
          <w:b/>
          <w:sz w:val="20"/>
          <w:szCs w:val="20"/>
        </w:rPr>
        <w:t>Expectations (of a full time teacher)</w:t>
      </w:r>
    </w:p>
    <w:p w14:paraId="4231936F" w14:textId="77777777" w:rsidR="0069077B" w:rsidRPr="009C52A5" w:rsidRDefault="0069077B" w:rsidP="0069077B">
      <w:pPr>
        <w:jc w:val="both"/>
        <w:rPr>
          <w:b/>
          <w:sz w:val="20"/>
          <w:szCs w:val="20"/>
        </w:rPr>
      </w:pPr>
    </w:p>
    <w:p w14:paraId="02F1EFD5" w14:textId="7B745505" w:rsidR="0069077B" w:rsidRPr="009C52A5" w:rsidRDefault="0069077B" w:rsidP="0069077B">
      <w:pPr>
        <w:jc w:val="both"/>
        <w:rPr>
          <w:sz w:val="20"/>
          <w:szCs w:val="20"/>
        </w:rPr>
      </w:pPr>
      <w:r w:rsidRPr="009C52A5">
        <w:rPr>
          <w:sz w:val="20"/>
          <w:szCs w:val="20"/>
        </w:rPr>
        <w:t>Members of Common Room are expected to teach their subject[s], to act as tutors, to be attached to day or boarding Houses, to make substantial contributions to the extra- and co- curricular programmes and to support the boarding ethos of the College.</w:t>
      </w:r>
      <w:r w:rsidR="00A152D0">
        <w:rPr>
          <w:sz w:val="20"/>
          <w:szCs w:val="20"/>
        </w:rPr>
        <w:t xml:space="preserve"> As this is a part-time</w:t>
      </w:r>
      <w:bookmarkStart w:id="0" w:name="_GoBack"/>
      <w:bookmarkEnd w:id="0"/>
      <w:r w:rsidR="009976FE" w:rsidRPr="009C52A5">
        <w:rPr>
          <w:sz w:val="20"/>
          <w:szCs w:val="20"/>
        </w:rPr>
        <w:t xml:space="preserve"> teaching post, the appointee will have a small group of tutees, working closely with a full-time member of staff in one of the Houses.</w:t>
      </w:r>
    </w:p>
    <w:p w14:paraId="168A5E14" w14:textId="77777777" w:rsidR="0069077B" w:rsidRPr="009C52A5" w:rsidRDefault="0069077B" w:rsidP="0069077B">
      <w:pPr>
        <w:jc w:val="both"/>
        <w:rPr>
          <w:sz w:val="20"/>
          <w:szCs w:val="20"/>
        </w:rPr>
      </w:pPr>
    </w:p>
    <w:p w14:paraId="5547D260" w14:textId="3A6D5F9C" w:rsidR="0069077B" w:rsidRPr="009C52A5" w:rsidRDefault="0069077B" w:rsidP="0069077B">
      <w:pPr>
        <w:jc w:val="both"/>
        <w:rPr>
          <w:sz w:val="20"/>
          <w:szCs w:val="20"/>
        </w:rPr>
      </w:pPr>
      <w:r w:rsidRPr="009C52A5">
        <w:rPr>
          <w:sz w:val="20"/>
          <w:szCs w:val="20"/>
        </w:rPr>
        <w:t xml:space="preserve">Although hours of work are not specified precisely, the working day begins with a registration period at 8.30 am and will include some evening commitments during term time. Those attached to Boarding Houses should expect a </w:t>
      </w:r>
      <w:r w:rsidR="0057350A">
        <w:rPr>
          <w:sz w:val="20"/>
          <w:szCs w:val="20"/>
        </w:rPr>
        <w:t>fortnightly</w:t>
      </w:r>
      <w:r w:rsidRPr="009C52A5">
        <w:rPr>
          <w:sz w:val="20"/>
          <w:szCs w:val="20"/>
        </w:rPr>
        <w:t xml:space="preserve"> evening duty. There are College and/or House-based activities on some weekends in which they are also expected to play a part. </w:t>
      </w:r>
      <w:r w:rsidR="009976FE" w:rsidRPr="009C52A5">
        <w:rPr>
          <w:sz w:val="20"/>
          <w:szCs w:val="20"/>
        </w:rPr>
        <w:t>To fulfill the technician role, the appointee will be required to work for 3-4 weeks (pro rata) during the school holidays.</w:t>
      </w:r>
    </w:p>
    <w:p w14:paraId="3F5E84B1" w14:textId="77777777" w:rsidR="0069077B" w:rsidRPr="009C52A5" w:rsidRDefault="0069077B" w:rsidP="0069077B">
      <w:pPr>
        <w:jc w:val="both"/>
        <w:rPr>
          <w:sz w:val="20"/>
          <w:szCs w:val="20"/>
        </w:rPr>
      </w:pPr>
    </w:p>
    <w:p w14:paraId="28154FA5" w14:textId="77777777" w:rsidR="0069077B" w:rsidRPr="009C52A5" w:rsidRDefault="0069077B" w:rsidP="0069077B">
      <w:pPr>
        <w:jc w:val="both"/>
        <w:rPr>
          <w:sz w:val="20"/>
          <w:szCs w:val="20"/>
        </w:rPr>
      </w:pPr>
      <w:r w:rsidRPr="009C52A5">
        <w:rPr>
          <w:sz w:val="20"/>
          <w:szCs w:val="20"/>
        </w:rPr>
        <w:t>Chapel is central to College life reflecting its Christian foundation. On weekdays all members of Common Room are expected to attend the brief morning service. Attendance on Sundays is not obligatory, but is encouraged.</w:t>
      </w:r>
    </w:p>
    <w:p w14:paraId="549D4282" w14:textId="77777777" w:rsidR="0069077B" w:rsidRPr="009C52A5" w:rsidRDefault="0069077B" w:rsidP="0069077B">
      <w:pPr>
        <w:jc w:val="both"/>
        <w:rPr>
          <w:sz w:val="20"/>
          <w:szCs w:val="20"/>
        </w:rPr>
      </w:pPr>
    </w:p>
    <w:p w14:paraId="300D5FB3" w14:textId="77777777" w:rsidR="0069077B" w:rsidRPr="009C52A5" w:rsidRDefault="0069077B" w:rsidP="0069077B">
      <w:pPr>
        <w:jc w:val="both"/>
        <w:rPr>
          <w:sz w:val="20"/>
          <w:szCs w:val="20"/>
        </w:rPr>
      </w:pPr>
      <w:r w:rsidRPr="009C52A5">
        <w:rPr>
          <w:sz w:val="20"/>
          <w:szCs w:val="20"/>
        </w:rPr>
        <w:t>The College sets the highest professional standards in every respect.</w:t>
      </w:r>
    </w:p>
    <w:p w14:paraId="0C1D3424" w14:textId="77777777" w:rsidR="0069077B" w:rsidRPr="009C52A5" w:rsidRDefault="0069077B" w:rsidP="0069077B">
      <w:pPr>
        <w:jc w:val="both"/>
        <w:rPr>
          <w:b/>
          <w:sz w:val="20"/>
          <w:szCs w:val="20"/>
        </w:rPr>
      </w:pPr>
    </w:p>
    <w:p w14:paraId="576601F3" w14:textId="77777777" w:rsidR="0069077B" w:rsidRPr="009C52A5" w:rsidRDefault="0069077B" w:rsidP="0069077B">
      <w:pPr>
        <w:rPr>
          <w:b/>
          <w:sz w:val="20"/>
          <w:szCs w:val="20"/>
        </w:rPr>
      </w:pPr>
      <w:r w:rsidRPr="009C52A5">
        <w:rPr>
          <w:b/>
          <w:sz w:val="20"/>
          <w:szCs w:val="20"/>
        </w:rPr>
        <w:t>Terms and Conditions:</w:t>
      </w:r>
    </w:p>
    <w:p w14:paraId="7F659BF1" w14:textId="77777777" w:rsidR="0069077B" w:rsidRPr="009C52A5" w:rsidRDefault="0069077B" w:rsidP="0069077B">
      <w:pPr>
        <w:rPr>
          <w:b/>
          <w:sz w:val="20"/>
          <w:szCs w:val="20"/>
        </w:rPr>
      </w:pPr>
    </w:p>
    <w:p w14:paraId="781C767E" w14:textId="77777777" w:rsidR="0069077B" w:rsidRPr="009C52A5" w:rsidRDefault="0069077B" w:rsidP="0069077B">
      <w:pPr>
        <w:numPr>
          <w:ilvl w:val="0"/>
          <w:numId w:val="12"/>
        </w:numPr>
        <w:rPr>
          <w:sz w:val="20"/>
          <w:szCs w:val="20"/>
        </w:rPr>
      </w:pPr>
      <w:r w:rsidRPr="009C52A5">
        <w:rPr>
          <w:sz w:val="20"/>
          <w:szCs w:val="20"/>
        </w:rPr>
        <w:t>The College has its own salary scale.</w:t>
      </w:r>
    </w:p>
    <w:p w14:paraId="76FAA90B" w14:textId="77777777" w:rsidR="0069077B" w:rsidRPr="009C52A5" w:rsidRDefault="0069077B" w:rsidP="0069077B">
      <w:pPr>
        <w:numPr>
          <w:ilvl w:val="0"/>
          <w:numId w:val="12"/>
        </w:numPr>
        <w:rPr>
          <w:sz w:val="20"/>
          <w:szCs w:val="20"/>
        </w:rPr>
      </w:pPr>
      <w:r w:rsidRPr="009C52A5">
        <w:rPr>
          <w:sz w:val="20"/>
          <w:szCs w:val="20"/>
        </w:rPr>
        <w:t>Service with the College is pensionable in accordance with the Teachers’ Pension Scheme.</w:t>
      </w:r>
    </w:p>
    <w:p w14:paraId="2DCF2791" w14:textId="2E66EEA6" w:rsidR="0069077B" w:rsidRPr="009C52A5" w:rsidRDefault="0069077B" w:rsidP="0069077B">
      <w:pPr>
        <w:numPr>
          <w:ilvl w:val="0"/>
          <w:numId w:val="12"/>
        </w:numPr>
        <w:rPr>
          <w:sz w:val="20"/>
          <w:szCs w:val="20"/>
        </w:rPr>
      </w:pPr>
      <w:r w:rsidRPr="009C52A5">
        <w:rPr>
          <w:sz w:val="20"/>
          <w:szCs w:val="20"/>
        </w:rPr>
        <w:t>Permanent members of staff are entitled to a substantial reduction in fees for the</w:t>
      </w:r>
      <w:r w:rsidR="00F8029A" w:rsidRPr="009C52A5">
        <w:rPr>
          <w:sz w:val="20"/>
          <w:szCs w:val="20"/>
        </w:rPr>
        <w:t>ir children. (Pro rata for part-</w:t>
      </w:r>
      <w:r w:rsidRPr="009C52A5">
        <w:rPr>
          <w:sz w:val="20"/>
          <w:szCs w:val="20"/>
        </w:rPr>
        <w:t>time staff)</w:t>
      </w:r>
    </w:p>
    <w:p w14:paraId="7F2DB732" w14:textId="77777777" w:rsidR="0069077B" w:rsidRPr="009C52A5" w:rsidRDefault="0069077B" w:rsidP="0069077B">
      <w:pPr>
        <w:numPr>
          <w:ilvl w:val="0"/>
          <w:numId w:val="12"/>
        </w:numPr>
        <w:rPr>
          <w:sz w:val="20"/>
          <w:szCs w:val="20"/>
        </w:rPr>
      </w:pPr>
      <w:r w:rsidRPr="009C52A5">
        <w:rPr>
          <w:sz w:val="20"/>
          <w:szCs w:val="20"/>
        </w:rPr>
        <w:t>Members of staff may use the College sports’ facilities (at staff allocated times)</w:t>
      </w:r>
    </w:p>
    <w:p w14:paraId="17D9EAFC" w14:textId="77777777" w:rsidR="0069077B" w:rsidRPr="009C52A5" w:rsidRDefault="0069077B" w:rsidP="0069077B">
      <w:pPr>
        <w:rPr>
          <w:sz w:val="20"/>
          <w:szCs w:val="20"/>
        </w:rPr>
      </w:pPr>
    </w:p>
    <w:p w14:paraId="2B69328B" w14:textId="77777777" w:rsidR="0069077B" w:rsidRPr="009C52A5" w:rsidRDefault="0069077B" w:rsidP="0069077B">
      <w:pPr>
        <w:rPr>
          <w:sz w:val="20"/>
          <w:szCs w:val="20"/>
        </w:rPr>
      </w:pPr>
    </w:p>
    <w:p w14:paraId="7DC4CD64" w14:textId="4431519A" w:rsidR="0069077B" w:rsidRPr="009C52A5" w:rsidRDefault="0057350A" w:rsidP="0069077B">
      <w:pPr>
        <w:jc w:val="both"/>
        <w:rPr>
          <w:b/>
          <w:sz w:val="20"/>
          <w:szCs w:val="20"/>
        </w:rPr>
      </w:pPr>
      <w:r>
        <w:rPr>
          <w:b/>
          <w:sz w:val="20"/>
          <w:szCs w:val="20"/>
        </w:rPr>
        <w:t>May 2018</w:t>
      </w:r>
    </w:p>
    <w:p w14:paraId="7A2E355F" w14:textId="77777777" w:rsidR="001E4FBB" w:rsidRPr="009C52A5" w:rsidRDefault="001E4FBB" w:rsidP="001E4FBB">
      <w:pPr>
        <w:jc w:val="both"/>
        <w:rPr>
          <w:sz w:val="20"/>
          <w:szCs w:val="20"/>
          <w:lang w:val="en-GB"/>
        </w:rPr>
      </w:pPr>
    </w:p>
    <w:p w14:paraId="4F4653E2" w14:textId="77777777" w:rsidR="0084745B" w:rsidRPr="009C52A5" w:rsidRDefault="0084745B" w:rsidP="0084745B">
      <w:pPr>
        <w:jc w:val="both"/>
        <w:rPr>
          <w:b/>
          <w:sz w:val="20"/>
          <w:szCs w:val="20"/>
          <w:lang w:val="en-GB"/>
        </w:rPr>
      </w:pPr>
    </w:p>
    <w:p w14:paraId="3FF3E369" w14:textId="77777777" w:rsidR="00096773" w:rsidRPr="009C52A5" w:rsidRDefault="00096773" w:rsidP="001E4FBB">
      <w:pPr>
        <w:jc w:val="both"/>
        <w:rPr>
          <w:sz w:val="20"/>
          <w:szCs w:val="20"/>
          <w:lang w:val="en-GB"/>
        </w:rPr>
      </w:pPr>
    </w:p>
    <w:p w14:paraId="749A37BF" w14:textId="77777777" w:rsidR="0084745B" w:rsidRPr="009C52A5" w:rsidRDefault="0084745B" w:rsidP="004536C2">
      <w:pPr>
        <w:jc w:val="both"/>
        <w:rPr>
          <w:rFonts w:eastAsia="Times"/>
          <w:b/>
          <w:color w:val="000000"/>
          <w:sz w:val="20"/>
          <w:szCs w:val="20"/>
          <w:lang w:val="en-GB"/>
        </w:rPr>
      </w:pPr>
    </w:p>
    <w:p w14:paraId="03C69F58" w14:textId="77777777" w:rsidR="005A47CB" w:rsidRPr="009C52A5" w:rsidRDefault="005A47CB" w:rsidP="006943F5">
      <w:pPr>
        <w:rPr>
          <w:sz w:val="20"/>
          <w:szCs w:val="20"/>
          <w:lang w:val="en-GB"/>
        </w:rPr>
      </w:pPr>
    </w:p>
    <w:sectPr w:rsidR="005A47CB" w:rsidRPr="009C52A5" w:rsidSect="0084756E">
      <w:headerReference w:type="even" r:id="rId8"/>
      <w:headerReference w:type="first" r:id="rId9"/>
      <w:pgSz w:w="11900" w:h="16840"/>
      <w:pgMar w:top="851" w:right="126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9C2E3" w14:textId="77777777" w:rsidR="00597E64" w:rsidRDefault="00597E64" w:rsidP="00295D09">
      <w:r>
        <w:separator/>
      </w:r>
    </w:p>
  </w:endnote>
  <w:endnote w:type="continuationSeparator" w:id="0">
    <w:p w14:paraId="6AF8ADBC" w14:textId="77777777" w:rsidR="00597E64" w:rsidRDefault="00597E64" w:rsidP="002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18899" w14:textId="77777777" w:rsidR="00597E64" w:rsidRDefault="00597E64" w:rsidP="00295D09">
      <w:r>
        <w:separator/>
      </w:r>
    </w:p>
  </w:footnote>
  <w:footnote w:type="continuationSeparator" w:id="0">
    <w:p w14:paraId="0878E944" w14:textId="77777777" w:rsidR="00597E64" w:rsidRDefault="00597E64" w:rsidP="0029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DA25" w14:textId="62E9F14B" w:rsidR="00AF716A" w:rsidRDefault="00597E64">
    <w:pPr>
      <w:pStyle w:val="Header"/>
    </w:pPr>
    <w:sdt>
      <w:sdtPr>
        <w:id w:val="171999623"/>
        <w:placeholder>
          <w:docPart w:val="EA81C94BC229C34F95E374E3A69D879D"/>
        </w:placeholder>
        <w:temporary/>
        <w:showingPlcHdr/>
      </w:sdtPr>
      <w:sdtEndPr/>
      <w:sdtContent>
        <w:r w:rsidR="00AF716A">
          <w:t>[Type text]</w:t>
        </w:r>
      </w:sdtContent>
    </w:sdt>
    <w:r w:rsidR="00AF716A">
      <w:ptab w:relativeTo="margin" w:alignment="center" w:leader="none"/>
    </w:r>
    <w:sdt>
      <w:sdtPr>
        <w:id w:val="171999624"/>
        <w:placeholder>
          <w:docPart w:val="4820C4F6EE1D034A9A4E2365DD1425B4"/>
        </w:placeholder>
        <w:temporary/>
        <w:showingPlcHdr/>
      </w:sdtPr>
      <w:sdtEndPr/>
      <w:sdtContent>
        <w:r w:rsidR="00AF716A">
          <w:t>[Type text]</w:t>
        </w:r>
      </w:sdtContent>
    </w:sdt>
    <w:r w:rsidR="00AF716A">
      <w:ptab w:relativeTo="margin" w:alignment="right" w:leader="none"/>
    </w:r>
    <w:sdt>
      <w:sdtPr>
        <w:id w:val="171999625"/>
        <w:placeholder>
          <w:docPart w:val="8F2051875BE95B4B92327C23B7097336"/>
        </w:placeholder>
        <w:temporary/>
        <w:showingPlcHdr/>
      </w:sdtPr>
      <w:sdtEndPr/>
      <w:sdtContent>
        <w:r w:rsidR="00AF716A">
          <w:t>[Type text]</w:t>
        </w:r>
      </w:sdtContent>
    </w:sdt>
  </w:p>
  <w:p w14:paraId="7605BF70" w14:textId="77777777" w:rsidR="00AF716A" w:rsidRDefault="00AF7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45D5" w14:textId="790F34C4" w:rsidR="00AF716A" w:rsidRDefault="00AF716A">
    <w:pPr>
      <w:pStyle w:val="Header"/>
    </w:pPr>
    <w:r w:rsidRPr="00FE233F">
      <w:rPr>
        <w:noProof/>
      </w:rPr>
      <w:drawing>
        <wp:anchor distT="0" distB="0" distL="114300" distR="114300" simplePos="0" relativeHeight="251660288" behindDoc="0" locked="0" layoutInCell="1" allowOverlap="1" wp14:anchorId="2024FB97" wp14:editId="6C8648E0">
          <wp:simplePos x="0" y="0"/>
          <wp:positionH relativeFrom="column">
            <wp:posOffset>3429000</wp:posOffset>
          </wp:positionH>
          <wp:positionV relativeFrom="paragraph">
            <wp:posOffset>-138430</wp:posOffset>
          </wp:positionV>
          <wp:extent cx="2882900" cy="11176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COLL-LOGO-LAND-BLACK-SMALL.eps"/>
                  <pic:cNvPicPr/>
                </pic:nvPicPr>
                <pic:blipFill>
                  <a:blip r:embed="rId1">
                    <a:extLst>
                      <a:ext uri="{28A0092B-C50C-407E-A947-70E740481C1C}">
                        <a14:useLocalDpi xmlns:a14="http://schemas.microsoft.com/office/drawing/2010/main" val="0"/>
                      </a:ext>
                    </a:extLst>
                  </a:blip>
                  <a:stretch>
                    <a:fillRect/>
                  </a:stretch>
                </pic:blipFill>
                <pic:spPr>
                  <a:xfrm>
                    <a:off x="0" y="0"/>
                    <a:ext cx="2882900" cy="1117600"/>
                  </a:xfrm>
                  <a:prstGeom prst="rect">
                    <a:avLst/>
                  </a:prstGeom>
                </pic:spPr>
              </pic:pic>
            </a:graphicData>
          </a:graphic>
        </wp:anchor>
      </w:drawing>
    </w:r>
    <w:r w:rsidRPr="00FE233F">
      <w:rPr>
        <w:noProof/>
      </w:rPr>
      <w:drawing>
        <wp:anchor distT="0" distB="0" distL="114300" distR="114300" simplePos="0" relativeHeight="251659264" behindDoc="0" locked="0" layoutInCell="1" allowOverlap="1" wp14:anchorId="05C8939C" wp14:editId="57683D2F">
          <wp:simplePos x="0" y="0"/>
          <wp:positionH relativeFrom="page">
            <wp:posOffset>723265</wp:posOffset>
          </wp:positionH>
          <wp:positionV relativeFrom="page">
            <wp:posOffset>541655</wp:posOffset>
          </wp:positionV>
          <wp:extent cx="6473190" cy="2657475"/>
          <wp:effectExtent l="0" t="0" r="3810" b="9525"/>
          <wp:wrapThrough wrapText="bothSides">
            <wp:wrapPolygon edited="0">
              <wp:start x="0" y="0"/>
              <wp:lineTo x="0" y="3716"/>
              <wp:lineTo x="1187" y="6606"/>
              <wp:lineTo x="1356" y="7226"/>
              <wp:lineTo x="6018" y="9910"/>
              <wp:lineTo x="6950" y="10116"/>
              <wp:lineTo x="12713" y="13419"/>
              <wp:lineTo x="14663" y="16516"/>
              <wp:lineTo x="16019" y="21471"/>
              <wp:lineTo x="16358" y="21471"/>
              <wp:lineTo x="16697" y="19819"/>
              <wp:lineTo x="17714" y="16516"/>
              <wp:lineTo x="19579" y="13213"/>
              <wp:lineTo x="21528" y="11561"/>
              <wp:lineTo x="21528" y="9290"/>
              <wp:lineTo x="4068" y="6606"/>
              <wp:lineTo x="763" y="3303"/>
              <wp:lineTo x="17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3190" cy="2657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30AD"/>
    <w:multiLevelType w:val="hybridMultilevel"/>
    <w:tmpl w:val="3B56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94169"/>
    <w:multiLevelType w:val="hybridMultilevel"/>
    <w:tmpl w:val="8E780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67143"/>
    <w:multiLevelType w:val="hybridMultilevel"/>
    <w:tmpl w:val="DA46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E2702"/>
    <w:multiLevelType w:val="hybridMultilevel"/>
    <w:tmpl w:val="338603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53353"/>
    <w:multiLevelType w:val="hybridMultilevel"/>
    <w:tmpl w:val="75C8D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484379"/>
    <w:multiLevelType w:val="hybridMultilevel"/>
    <w:tmpl w:val="5BC64C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0703D"/>
    <w:multiLevelType w:val="hybridMultilevel"/>
    <w:tmpl w:val="42DEC3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3B287E"/>
    <w:multiLevelType w:val="hybridMultilevel"/>
    <w:tmpl w:val="4A7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44A0E"/>
    <w:multiLevelType w:val="hybridMultilevel"/>
    <w:tmpl w:val="F98E7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87036"/>
    <w:multiLevelType w:val="hybridMultilevel"/>
    <w:tmpl w:val="11704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A4161"/>
    <w:multiLevelType w:val="hybridMultilevel"/>
    <w:tmpl w:val="CAF4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32A2C"/>
    <w:multiLevelType w:val="hybridMultilevel"/>
    <w:tmpl w:val="CC14A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48537E"/>
    <w:multiLevelType w:val="hybridMultilevel"/>
    <w:tmpl w:val="AD4EFC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7"/>
  </w:num>
  <w:num w:numId="4">
    <w:abstractNumId w:val="4"/>
  </w:num>
  <w:num w:numId="5">
    <w:abstractNumId w:val="9"/>
  </w:num>
  <w:num w:numId="6">
    <w:abstractNumId w:val="2"/>
  </w:num>
  <w:num w:numId="7">
    <w:abstractNumId w:val="3"/>
  </w:num>
  <w:num w:numId="8">
    <w:abstractNumId w:val="11"/>
  </w:num>
  <w:num w:numId="9">
    <w:abstractNumId w:val="12"/>
  </w:num>
  <w:num w:numId="10">
    <w:abstractNumId w:val="6"/>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9E"/>
    <w:rsid w:val="000128B6"/>
    <w:rsid w:val="000207C1"/>
    <w:rsid w:val="00034BE0"/>
    <w:rsid w:val="0005279E"/>
    <w:rsid w:val="000544AB"/>
    <w:rsid w:val="00055539"/>
    <w:rsid w:val="000621B6"/>
    <w:rsid w:val="00096773"/>
    <w:rsid w:val="000B49BB"/>
    <w:rsid w:val="000F2348"/>
    <w:rsid w:val="00103C9E"/>
    <w:rsid w:val="001B7FE7"/>
    <w:rsid w:val="001C0D30"/>
    <w:rsid w:val="001D0E76"/>
    <w:rsid w:val="001D21E4"/>
    <w:rsid w:val="001E20DC"/>
    <w:rsid w:val="001E4FBB"/>
    <w:rsid w:val="00205AC7"/>
    <w:rsid w:val="00230034"/>
    <w:rsid w:val="00285851"/>
    <w:rsid w:val="00295D09"/>
    <w:rsid w:val="002A7C7F"/>
    <w:rsid w:val="003033C8"/>
    <w:rsid w:val="00320D7B"/>
    <w:rsid w:val="00364A6D"/>
    <w:rsid w:val="00374028"/>
    <w:rsid w:val="00411E26"/>
    <w:rsid w:val="00422699"/>
    <w:rsid w:val="00450596"/>
    <w:rsid w:val="004536C2"/>
    <w:rsid w:val="00454728"/>
    <w:rsid w:val="00475CBB"/>
    <w:rsid w:val="00481D24"/>
    <w:rsid w:val="004B2873"/>
    <w:rsid w:val="004B4F6B"/>
    <w:rsid w:val="004E6688"/>
    <w:rsid w:val="004F5512"/>
    <w:rsid w:val="00511E84"/>
    <w:rsid w:val="00570B63"/>
    <w:rsid w:val="0057350A"/>
    <w:rsid w:val="00597E64"/>
    <w:rsid w:val="005A47CB"/>
    <w:rsid w:val="005E375D"/>
    <w:rsid w:val="006213DB"/>
    <w:rsid w:val="00625828"/>
    <w:rsid w:val="006453B9"/>
    <w:rsid w:val="006503B6"/>
    <w:rsid w:val="00683309"/>
    <w:rsid w:val="0069077B"/>
    <w:rsid w:val="006943F5"/>
    <w:rsid w:val="006A60C8"/>
    <w:rsid w:val="006B3530"/>
    <w:rsid w:val="006B438C"/>
    <w:rsid w:val="006E0631"/>
    <w:rsid w:val="00727F32"/>
    <w:rsid w:val="00731129"/>
    <w:rsid w:val="00733098"/>
    <w:rsid w:val="007B129F"/>
    <w:rsid w:val="007B4A68"/>
    <w:rsid w:val="0084745B"/>
    <w:rsid w:val="0084756E"/>
    <w:rsid w:val="00884E7A"/>
    <w:rsid w:val="008B4C8D"/>
    <w:rsid w:val="008D0A5D"/>
    <w:rsid w:val="00964119"/>
    <w:rsid w:val="009733B3"/>
    <w:rsid w:val="009976FE"/>
    <w:rsid w:val="009C52A5"/>
    <w:rsid w:val="009D2B9D"/>
    <w:rsid w:val="009D53CE"/>
    <w:rsid w:val="009D6128"/>
    <w:rsid w:val="009E2C58"/>
    <w:rsid w:val="00A02BFF"/>
    <w:rsid w:val="00A152D0"/>
    <w:rsid w:val="00A3716A"/>
    <w:rsid w:val="00A974C5"/>
    <w:rsid w:val="00AB7C38"/>
    <w:rsid w:val="00AF716A"/>
    <w:rsid w:val="00B0268E"/>
    <w:rsid w:val="00B5490F"/>
    <w:rsid w:val="00BA0CDD"/>
    <w:rsid w:val="00BB5DA4"/>
    <w:rsid w:val="00BC21F6"/>
    <w:rsid w:val="00BC3FE4"/>
    <w:rsid w:val="00BD2822"/>
    <w:rsid w:val="00C30EB3"/>
    <w:rsid w:val="00C53B47"/>
    <w:rsid w:val="00C83268"/>
    <w:rsid w:val="00C94F8D"/>
    <w:rsid w:val="00CC4EE8"/>
    <w:rsid w:val="00D2758C"/>
    <w:rsid w:val="00DE2D8E"/>
    <w:rsid w:val="00DF2F4F"/>
    <w:rsid w:val="00DF5BFF"/>
    <w:rsid w:val="00E17942"/>
    <w:rsid w:val="00E32ED9"/>
    <w:rsid w:val="00E95D55"/>
    <w:rsid w:val="00F20CA8"/>
    <w:rsid w:val="00F30426"/>
    <w:rsid w:val="00F549F2"/>
    <w:rsid w:val="00F64C87"/>
    <w:rsid w:val="00F70D8A"/>
    <w:rsid w:val="00F8029A"/>
    <w:rsid w:val="00F81712"/>
    <w:rsid w:val="00FE233F"/>
    <w:rsid w:val="00FF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F9D7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next w:val="Normal"/>
    <w:link w:val="Heading5Char"/>
    <w:qFormat/>
    <w:rsid w:val="0069077B"/>
    <w:pPr>
      <w:spacing w:before="240" w:after="60"/>
      <w:outlineLvl w:val="4"/>
    </w:pPr>
    <w:rPr>
      <w:rFonts w:ascii="Times" w:eastAsia="Times" w:hAnsi="Times" w:cs="Times New Roman"/>
      <w:b/>
      <w:i/>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79E"/>
    <w:rPr>
      <w:rFonts w:ascii="Lucida Grande" w:hAnsi="Lucida Grande" w:cs="Lucida Grande"/>
      <w:sz w:val="18"/>
      <w:szCs w:val="18"/>
    </w:rPr>
  </w:style>
  <w:style w:type="paragraph" w:customStyle="1" w:styleId="NoParagraphStyle">
    <w:name w:val="[No Paragraph Style]"/>
    <w:rsid w:val="000527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295D09"/>
    <w:pPr>
      <w:tabs>
        <w:tab w:val="center" w:pos="4320"/>
        <w:tab w:val="right" w:pos="8640"/>
      </w:tabs>
    </w:pPr>
  </w:style>
  <w:style w:type="character" w:customStyle="1" w:styleId="HeaderChar">
    <w:name w:val="Header Char"/>
    <w:basedOn w:val="DefaultParagraphFont"/>
    <w:link w:val="Header"/>
    <w:uiPriority w:val="99"/>
    <w:rsid w:val="00295D09"/>
  </w:style>
  <w:style w:type="paragraph" w:styleId="Footer">
    <w:name w:val="footer"/>
    <w:basedOn w:val="Normal"/>
    <w:link w:val="FooterChar"/>
    <w:uiPriority w:val="99"/>
    <w:unhideWhenUsed/>
    <w:rsid w:val="00295D09"/>
    <w:pPr>
      <w:tabs>
        <w:tab w:val="center" w:pos="4320"/>
        <w:tab w:val="right" w:pos="8640"/>
      </w:tabs>
    </w:pPr>
  </w:style>
  <w:style w:type="character" w:customStyle="1" w:styleId="FooterChar">
    <w:name w:val="Footer Char"/>
    <w:basedOn w:val="DefaultParagraphFont"/>
    <w:link w:val="Footer"/>
    <w:uiPriority w:val="99"/>
    <w:rsid w:val="00295D09"/>
  </w:style>
  <w:style w:type="table" w:styleId="TableGrid">
    <w:name w:val="Table Grid"/>
    <w:basedOn w:val="TableNormal"/>
    <w:uiPriority w:val="59"/>
    <w:rsid w:val="007B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205AC7"/>
  </w:style>
  <w:style w:type="paragraph" w:styleId="ListParagraph">
    <w:name w:val="List Paragraph"/>
    <w:basedOn w:val="Normal"/>
    <w:uiPriority w:val="34"/>
    <w:qFormat/>
    <w:rsid w:val="00FF572A"/>
    <w:pPr>
      <w:ind w:left="720"/>
      <w:contextualSpacing/>
    </w:pPr>
    <w:rPr>
      <w:rFonts w:eastAsiaTheme="minorHAnsi"/>
      <w:sz w:val="22"/>
      <w:lang w:val="en-GB"/>
    </w:rPr>
  </w:style>
  <w:style w:type="character" w:customStyle="1" w:styleId="Heading5Char">
    <w:name w:val="Heading 5 Char"/>
    <w:basedOn w:val="DefaultParagraphFont"/>
    <w:link w:val="Heading5"/>
    <w:rsid w:val="0069077B"/>
    <w:rPr>
      <w:rFonts w:ascii="Times" w:eastAsia="Times" w:hAnsi="Times" w:cs="Times New Roman"/>
      <w:b/>
      <w:i/>
      <w:sz w:val="26"/>
      <w:szCs w:val="26"/>
      <w:lang w:val="en-GB"/>
    </w:rPr>
  </w:style>
  <w:style w:type="character" w:styleId="Hyperlink">
    <w:name w:val="Hyperlink"/>
    <w:rsid w:val="00690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81C94BC229C34F95E374E3A69D879D"/>
        <w:category>
          <w:name w:val="General"/>
          <w:gallery w:val="placeholder"/>
        </w:category>
        <w:types>
          <w:type w:val="bbPlcHdr"/>
        </w:types>
        <w:behaviors>
          <w:behavior w:val="content"/>
        </w:behaviors>
        <w:guid w:val="{571ABA25-7726-864C-B2D7-A396B5FB3E3C}"/>
      </w:docPartPr>
      <w:docPartBody>
        <w:p w:rsidR="00D2353C" w:rsidRDefault="00D2353C" w:rsidP="00D2353C">
          <w:pPr>
            <w:pStyle w:val="EA81C94BC229C34F95E374E3A69D879D"/>
          </w:pPr>
          <w:r>
            <w:t>[Type text]</w:t>
          </w:r>
        </w:p>
      </w:docPartBody>
    </w:docPart>
    <w:docPart>
      <w:docPartPr>
        <w:name w:val="4820C4F6EE1D034A9A4E2365DD1425B4"/>
        <w:category>
          <w:name w:val="General"/>
          <w:gallery w:val="placeholder"/>
        </w:category>
        <w:types>
          <w:type w:val="bbPlcHdr"/>
        </w:types>
        <w:behaviors>
          <w:behavior w:val="content"/>
        </w:behaviors>
        <w:guid w:val="{2FBB2BD2-758E-5F44-8649-635B696FE5E5}"/>
      </w:docPartPr>
      <w:docPartBody>
        <w:p w:rsidR="00D2353C" w:rsidRDefault="00D2353C" w:rsidP="00D2353C">
          <w:pPr>
            <w:pStyle w:val="4820C4F6EE1D034A9A4E2365DD1425B4"/>
          </w:pPr>
          <w:r>
            <w:t>[Type text]</w:t>
          </w:r>
        </w:p>
      </w:docPartBody>
    </w:docPart>
    <w:docPart>
      <w:docPartPr>
        <w:name w:val="8F2051875BE95B4B92327C23B7097336"/>
        <w:category>
          <w:name w:val="General"/>
          <w:gallery w:val="placeholder"/>
        </w:category>
        <w:types>
          <w:type w:val="bbPlcHdr"/>
        </w:types>
        <w:behaviors>
          <w:behavior w:val="content"/>
        </w:behaviors>
        <w:guid w:val="{AC35331F-5D8C-B64D-A165-E509DEF77905}"/>
      </w:docPartPr>
      <w:docPartBody>
        <w:p w:rsidR="00D2353C" w:rsidRDefault="00D2353C" w:rsidP="00D2353C">
          <w:pPr>
            <w:pStyle w:val="8F2051875BE95B4B92327C23B70973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53C"/>
    <w:rsid w:val="000227F6"/>
    <w:rsid w:val="000E390B"/>
    <w:rsid w:val="001C03E1"/>
    <w:rsid w:val="002D3D56"/>
    <w:rsid w:val="003A3E96"/>
    <w:rsid w:val="003E6FC4"/>
    <w:rsid w:val="00487666"/>
    <w:rsid w:val="004E4903"/>
    <w:rsid w:val="005C1638"/>
    <w:rsid w:val="007311BD"/>
    <w:rsid w:val="007B100E"/>
    <w:rsid w:val="007D663A"/>
    <w:rsid w:val="008F6D73"/>
    <w:rsid w:val="00A86185"/>
    <w:rsid w:val="00B00BE6"/>
    <w:rsid w:val="00B25A33"/>
    <w:rsid w:val="00C80810"/>
    <w:rsid w:val="00D2353C"/>
    <w:rsid w:val="00DD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81C94BC229C34F95E374E3A69D879D">
    <w:name w:val="EA81C94BC229C34F95E374E3A69D879D"/>
    <w:rsid w:val="00D2353C"/>
  </w:style>
  <w:style w:type="paragraph" w:customStyle="1" w:styleId="4820C4F6EE1D034A9A4E2365DD1425B4">
    <w:name w:val="4820C4F6EE1D034A9A4E2365DD1425B4"/>
    <w:rsid w:val="00D2353C"/>
  </w:style>
  <w:style w:type="paragraph" w:customStyle="1" w:styleId="8F2051875BE95B4B92327C23B7097336">
    <w:name w:val="8F2051875BE95B4B92327C23B7097336"/>
    <w:rsid w:val="00D2353C"/>
  </w:style>
  <w:style w:type="paragraph" w:customStyle="1" w:styleId="536174D350F5CC43A229CF1A0E2DAA85">
    <w:name w:val="536174D350F5CC43A229CF1A0E2DAA85"/>
    <w:rsid w:val="00D2353C"/>
  </w:style>
  <w:style w:type="paragraph" w:customStyle="1" w:styleId="7688539C0E7C3544B6B364884C986A1B">
    <w:name w:val="7688539C0E7C3544B6B364884C986A1B"/>
    <w:rsid w:val="00D2353C"/>
  </w:style>
  <w:style w:type="paragraph" w:customStyle="1" w:styleId="20B838F3E1D0EF4E87BDB44AF232C6DD">
    <w:name w:val="20B838F3E1D0EF4E87BDB44AF232C6DD"/>
    <w:rsid w:val="00D23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7817-00BD-F444-B4FD-E4676516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McTighe</dc:creator>
  <cp:keywords/>
  <dc:description/>
  <cp:lastModifiedBy>Simon Brian</cp:lastModifiedBy>
  <cp:revision>4</cp:revision>
  <cp:lastPrinted>2012-08-29T08:33:00Z</cp:lastPrinted>
  <dcterms:created xsi:type="dcterms:W3CDTF">2018-05-17T08:49:00Z</dcterms:created>
  <dcterms:modified xsi:type="dcterms:W3CDTF">2018-05-17T08:57:00Z</dcterms:modified>
</cp:coreProperties>
</file>