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FD" w:rsidRDefault="003253FD" w:rsidP="005C7630">
      <w:pPr>
        <w:jc w:val="center"/>
        <w:rPr>
          <w:rFonts w:asciiTheme="minorHAnsi" w:hAnsiTheme="minorHAnsi"/>
          <w:b/>
          <w:sz w:val="28"/>
        </w:rPr>
      </w:pPr>
      <w:r w:rsidRPr="004D1CFF">
        <w:rPr>
          <w:rFonts w:asciiTheme="minorHAnsi" w:hAnsiTheme="minorHAnsi"/>
          <w:b/>
          <w:sz w:val="28"/>
        </w:rPr>
        <w:t>Exam Invigilator – Person Specification</w:t>
      </w:r>
    </w:p>
    <w:p w:rsidR="004D1CFF" w:rsidRPr="004D1CFF" w:rsidRDefault="004D1CFF" w:rsidP="005C7630">
      <w:pPr>
        <w:jc w:val="center"/>
        <w:rPr>
          <w:rFonts w:asciiTheme="minorHAnsi" w:hAnsiTheme="min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8"/>
        <w:gridCol w:w="1263"/>
        <w:gridCol w:w="1266"/>
        <w:gridCol w:w="1189"/>
      </w:tblGrid>
      <w:tr w:rsidR="003253FD" w:rsidRPr="000063F9" w:rsidTr="000063F9">
        <w:tc>
          <w:tcPr>
            <w:tcW w:w="5298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</w:tc>
        <w:tc>
          <w:tcPr>
            <w:tcW w:w="1263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Essential</w:t>
            </w:r>
          </w:p>
        </w:tc>
        <w:tc>
          <w:tcPr>
            <w:tcW w:w="1266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Desirable</w:t>
            </w:r>
          </w:p>
        </w:tc>
        <w:tc>
          <w:tcPr>
            <w:tcW w:w="1189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Evidence</w:t>
            </w:r>
          </w:p>
        </w:tc>
      </w:tr>
      <w:tr w:rsidR="003253FD" w:rsidRPr="000063F9" w:rsidTr="000063F9">
        <w:tc>
          <w:tcPr>
            <w:tcW w:w="5298" w:type="dxa"/>
          </w:tcPr>
          <w:p w:rsidR="003253FD" w:rsidRPr="000063F9" w:rsidRDefault="003253FD" w:rsidP="00DD702E">
            <w:pPr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  <w:b/>
              </w:rPr>
              <w:t>Knowledge &amp; Experience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 minimum of 5 GCSE’s (Grade A-C) or equivalent including English and Maths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Experience of working in a supervisory capacity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Experience of working with young people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</w:rPr>
              <w:t>Experience of working in an educational establishment</w:t>
            </w:r>
          </w:p>
          <w:p w:rsidR="003253FD" w:rsidRPr="000063F9" w:rsidRDefault="003253FD" w:rsidP="00DD702E">
            <w:pPr>
              <w:pStyle w:val="ListParagraph"/>
              <w:rPr>
                <w:rFonts w:asciiTheme="minorHAnsi" w:hAnsiTheme="minorHAnsi"/>
                <w:b/>
              </w:rPr>
            </w:pPr>
          </w:p>
        </w:tc>
        <w:tc>
          <w:tcPr>
            <w:tcW w:w="1263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744666" w:rsidRPr="000063F9" w:rsidRDefault="00744666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/>
              </w:rPr>
            </w:pPr>
          </w:p>
        </w:tc>
        <w:tc>
          <w:tcPr>
            <w:tcW w:w="1266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A/D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A/R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A/R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A/R</w:t>
            </w:r>
          </w:p>
        </w:tc>
      </w:tr>
      <w:tr w:rsidR="003253FD" w:rsidRPr="000063F9" w:rsidTr="000063F9">
        <w:tc>
          <w:tcPr>
            <w:tcW w:w="5298" w:type="dxa"/>
          </w:tcPr>
          <w:p w:rsidR="003253FD" w:rsidRPr="000063F9" w:rsidRDefault="003253FD" w:rsidP="00DD702E">
            <w:pPr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  <w:b/>
              </w:rPr>
              <w:t>Skills and Abilities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</w:rPr>
              <w:t>Ability to set and maintain high standards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</w:rPr>
              <w:t>Ability to prioritise task, manage time effectively and meet deadlines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</w:rPr>
              <w:t>Ability to cope with the pressure of a fragmented day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</w:rPr>
              <w:t>Ability to relate to and work with young people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Ability to keep calm under pressure or during unexpected circumstances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The ability to work with accuracy and attention to detail</w:t>
            </w:r>
          </w:p>
          <w:p w:rsidR="003253FD" w:rsidRPr="000063F9" w:rsidRDefault="003253FD" w:rsidP="00DD702E">
            <w:pPr>
              <w:pStyle w:val="ListParagraph"/>
              <w:rPr>
                <w:rFonts w:asciiTheme="minorHAnsi" w:hAnsiTheme="minorHAnsi"/>
                <w:b/>
              </w:rPr>
            </w:pPr>
          </w:p>
        </w:tc>
        <w:tc>
          <w:tcPr>
            <w:tcW w:w="1263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71086" w:rsidRPr="000063F9" w:rsidRDefault="00371086" w:rsidP="00371086">
            <w:pPr>
              <w:rPr>
                <w:rFonts w:asciiTheme="minorHAnsi" w:hAnsiTheme="minorHAnsi"/>
              </w:rPr>
            </w:pPr>
          </w:p>
          <w:p w:rsidR="00371086" w:rsidRPr="000063F9" w:rsidRDefault="00371086" w:rsidP="0037108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744666" w:rsidRPr="000063F9" w:rsidRDefault="00744666" w:rsidP="00744666">
            <w:pPr>
              <w:contextualSpacing/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</w:tc>
        <w:tc>
          <w:tcPr>
            <w:tcW w:w="1266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A/R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</w:tc>
      </w:tr>
      <w:tr w:rsidR="003253FD" w:rsidRPr="000063F9" w:rsidTr="000063F9">
        <w:tc>
          <w:tcPr>
            <w:tcW w:w="5298" w:type="dxa"/>
          </w:tcPr>
          <w:p w:rsidR="003253FD" w:rsidRPr="000063F9" w:rsidRDefault="003253FD" w:rsidP="00DD702E">
            <w:pPr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  <w:b/>
              </w:rPr>
              <w:t>Personal Qualities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Proven interpersonal and communication skills to work effectively with adults and students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Cooperative, friendly and helpful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 positive ‘can do’ attitude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Excellent attendance record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Flexible approach to work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Ability to relate to candidates yet maintain an air of authority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Ability to communicate with candidates and members of staff clearly and accurately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Ability to work to predetermined instructions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Ability to work as part of a team or alone as necessary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Effective oral and written communication skills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Reliability and punctuality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Common sense and initiative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  <w:u w:val="single"/>
              </w:rPr>
              <w:t>Must</w:t>
            </w:r>
            <w:r w:rsidRPr="000063F9">
              <w:rPr>
                <w:rFonts w:asciiTheme="minorHAnsi" w:hAnsiTheme="minorHAnsi"/>
              </w:rPr>
              <w:t xml:space="preserve"> be available to work 3 days a week during exam season</w:t>
            </w: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Can be available for more than 3 days a week during the exam season</w:t>
            </w:r>
          </w:p>
          <w:p w:rsidR="003253FD" w:rsidRPr="000063F9" w:rsidRDefault="003253FD" w:rsidP="00DD702E">
            <w:pPr>
              <w:pStyle w:val="ListParagraph"/>
              <w:rPr>
                <w:rFonts w:asciiTheme="minorHAnsi" w:hAnsiTheme="minorHAnsi"/>
                <w:b/>
              </w:rPr>
            </w:pPr>
          </w:p>
        </w:tc>
        <w:tc>
          <w:tcPr>
            <w:tcW w:w="1263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pStyle w:val="ListParagraph"/>
              <w:rPr>
                <w:rFonts w:asciiTheme="minorHAnsi" w:hAnsiTheme="minorHAnsi"/>
              </w:rPr>
            </w:pPr>
          </w:p>
          <w:p w:rsidR="003253FD" w:rsidRPr="000063F9" w:rsidRDefault="003253FD" w:rsidP="00120BC3">
            <w:pPr>
              <w:pStyle w:val="List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1266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744666" w:rsidRPr="000063F9" w:rsidRDefault="00744666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tabs>
                <w:tab w:val="left" w:pos="576"/>
              </w:tabs>
              <w:contextualSpacing/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A/R/I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</w:tc>
      </w:tr>
    </w:tbl>
    <w:p w:rsidR="003253FD" w:rsidRPr="000063F9" w:rsidRDefault="003253FD" w:rsidP="003253FD">
      <w:pPr>
        <w:rPr>
          <w:rFonts w:asciiTheme="minorHAnsi" w:hAnsiTheme="minorHAnsi"/>
        </w:rPr>
      </w:pPr>
    </w:p>
    <w:p w:rsidR="00744666" w:rsidRPr="000063F9" w:rsidRDefault="003253FD" w:rsidP="0074466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0063F9">
        <w:rPr>
          <w:rFonts w:asciiTheme="minorHAnsi" w:hAnsiTheme="minorHAnsi" w:cstheme="minorHAnsi"/>
        </w:rPr>
        <w:t>Application; (I) Interview; (D</w:t>
      </w:r>
      <w:r w:rsidR="009F7531" w:rsidRPr="000063F9">
        <w:rPr>
          <w:rFonts w:asciiTheme="minorHAnsi" w:hAnsiTheme="minorHAnsi" w:cstheme="minorHAnsi"/>
        </w:rPr>
        <w:t>) Documentation</w:t>
      </w:r>
      <w:r w:rsidRPr="000063F9">
        <w:rPr>
          <w:rFonts w:asciiTheme="minorHAnsi" w:hAnsiTheme="minorHAnsi" w:cstheme="minorHAnsi"/>
        </w:rPr>
        <w:t>; (R) References</w:t>
      </w:r>
    </w:p>
    <w:sectPr w:rsidR="00744666" w:rsidRPr="000063F9" w:rsidSect="00F60C1D">
      <w:headerReference w:type="default" r:id="rId7"/>
      <w:footerReference w:type="default" r:id="rId8"/>
      <w:pgSz w:w="11906" w:h="16838"/>
      <w:pgMar w:top="2127" w:right="1440" w:bottom="1440" w:left="144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7E" w:rsidRDefault="003D637E" w:rsidP="0096265A">
      <w:r>
        <w:separator/>
      </w:r>
    </w:p>
  </w:endnote>
  <w:endnote w:type="continuationSeparator" w:id="0">
    <w:p w:rsidR="003D637E" w:rsidRDefault="003D637E" w:rsidP="009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0A" w:rsidRDefault="00981E0A" w:rsidP="00B4410F">
    <w:pPr>
      <w:pStyle w:val="Footer"/>
      <w:tabs>
        <w:tab w:val="left" w:pos="73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7E" w:rsidRDefault="003D637E" w:rsidP="0096265A">
      <w:r>
        <w:separator/>
      </w:r>
    </w:p>
  </w:footnote>
  <w:footnote w:type="continuationSeparator" w:id="0">
    <w:p w:rsidR="003D637E" w:rsidRDefault="003D637E" w:rsidP="0096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23" w:rsidRDefault="00C34723">
    <w:pPr>
      <w:pStyle w:val="Header"/>
    </w:pPr>
    <w:r w:rsidRPr="00483C43">
      <w:rPr>
        <w:rFonts w:cstheme="minorHAnsi"/>
        <w:noProof/>
        <w:lang w:eastAsia="en-GB"/>
      </w:rPr>
      <w:drawing>
        <wp:anchor distT="0" distB="0" distL="114300" distR="114300" simplePos="0" relativeHeight="251676672" behindDoc="0" locked="0" layoutInCell="1" allowOverlap="1" wp14:anchorId="3943E72D" wp14:editId="7D0876E5">
          <wp:simplePos x="0" y="0"/>
          <wp:positionH relativeFrom="margin">
            <wp:posOffset>-480060</wp:posOffset>
          </wp:positionH>
          <wp:positionV relativeFrom="paragraph">
            <wp:posOffset>45085</wp:posOffset>
          </wp:positionV>
          <wp:extent cx="3027680" cy="779780"/>
          <wp:effectExtent l="0" t="0" r="1270" b="1270"/>
          <wp:wrapNone/>
          <wp:docPr id="83" name="Picture 83" descr="\\domain.internal\ctk\staff\rali\Templates\CT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main.internal\ctk\staff\rali\Templates\CT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68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C43">
      <w:rPr>
        <w:rFonts w:cstheme="minorHAnsi"/>
        <w:b/>
        <w:noProof/>
        <w:lang w:eastAsia="en-GB"/>
      </w:rPr>
      <w:drawing>
        <wp:anchor distT="0" distB="0" distL="114300" distR="114300" simplePos="0" relativeHeight="251678720" behindDoc="1" locked="0" layoutInCell="1" allowOverlap="1" wp14:anchorId="43E218A8" wp14:editId="53D8CBE8">
          <wp:simplePos x="0" y="0"/>
          <wp:positionH relativeFrom="margin">
            <wp:posOffset>3878580</wp:posOffset>
          </wp:positionH>
          <wp:positionV relativeFrom="page">
            <wp:posOffset>372745</wp:posOffset>
          </wp:positionV>
          <wp:extent cx="2360930" cy="942975"/>
          <wp:effectExtent l="0" t="0" r="1270" b="9525"/>
          <wp:wrapTight wrapText="bothSides">
            <wp:wrapPolygon edited="0">
              <wp:start x="0" y="0"/>
              <wp:lineTo x="0" y="21382"/>
              <wp:lineTo x="21437" y="21382"/>
              <wp:lineTo x="21437" y="0"/>
              <wp:lineTo x="0" y="0"/>
            </wp:wrapPolygon>
          </wp:wrapTight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CA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9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7375"/>
    <w:multiLevelType w:val="hybridMultilevel"/>
    <w:tmpl w:val="24F40C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B28F3"/>
    <w:multiLevelType w:val="hybridMultilevel"/>
    <w:tmpl w:val="3FEEE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1CF6"/>
    <w:multiLevelType w:val="hybridMultilevel"/>
    <w:tmpl w:val="CF1C09A8"/>
    <w:lvl w:ilvl="0" w:tplc="A75E3DD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C155E"/>
    <w:multiLevelType w:val="hybridMultilevel"/>
    <w:tmpl w:val="CC0A58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20413A"/>
    <w:multiLevelType w:val="hybridMultilevel"/>
    <w:tmpl w:val="BDD2D0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70B34"/>
    <w:multiLevelType w:val="hybridMultilevel"/>
    <w:tmpl w:val="0B726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4431"/>
    <w:multiLevelType w:val="hybridMultilevel"/>
    <w:tmpl w:val="B45A8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10603"/>
    <w:multiLevelType w:val="hybridMultilevel"/>
    <w:tmpl w:val="F3CC82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D1A49"/>
    <w:multiLevelType w:val="hybridMultilevel"/>
    <w:tmpl w:val="C3D20340"/>
    <w:lvl w:ilvl="0" w:tplc="827C62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A6E22"/>
    <w:multiLevelType w:val="hybridMultilevel"/>
    <w:tmpl w:val="B956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67D50"/>
    <w:multiLevelType w:val="hybridMultilevel"/>
    <w:tmpl w:val="79FA00C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D259B"/>
    <w:multiLevelType w:val="hybridMultilevel"/>
    <w:tmpl w:val="5EBCB7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A"/>
    <w:rsid w:val="000063F9"/>
    <w:rsid w:val="000A4D9F"/>
    <w:rsid w:val="0010364A"/>
    <w:rsid w:val="00120BC3"/>
    <w:rsid w:val="00124796"/>
    <w:rsid w:val="00131E41"/>
    <w:rsid w:val="001C5E40"/>
    <w:rsid w:val="001D464A"/>
    <w:rsid w:val="00212B3B"/>
    <w:rsid w:val="002827B5"/>
    <w:rsid w:val="002E4A6E"/>
    <w:rsid w:val="002F279B"/>
    <w:rsid w:val="003253FD"/>
    <w:rsid w:val="003326C7"/>
    <w:rsid w:val="003577BF"/>
    <w:rsid w:val="00371086"/>
    <w:rsid w:val="00392EE5"/>
    <w:rsid w:val="003A7D1A"/>
    <w:rsid w:val="003D637E"/>
    <w:rsid w:val="003F260E"/>
    <w:rsid w:val="00404D9C"/>
    <w:rsid w:val="00483C43"/>
    <w:rsid w:val="00491F7B"/>
    <w:rsid w:val="00495F4C"/>
    <w:rsid w:val="004D1CFF"/>
    <w:rsid w:val="004E057C"/>
    <w:rsid w:val="004F7AF8"/>
    <w:rsid w:val="00512B8F"/>
    <w:rsid w:val="00520E4D"/>
    <w:rsid w:val="0052194C"/>
    <w:rsid w:val="005968AE"/>
    <w:rsid w:val="005B561A"/>
    <w:rsid w:val="005C7630"/>
    <w:rsid w:val="005E3087"/>
    <w:rsid w:val="00615946"/>
    <w:rsid w:val="0066130E"/>
    <w:rsid w:val="00693710"/>
    <w:rsid w:val="00713CC5"/>
    <w:rsid w:val="0073159C"/>
    <w:rsid w:val="007324EE"/>
    <w:rsid w:val="00736D9E"/>
    <w:rsid w:val="00744666"/>
    <w:rsid w:val="007B2430"/>
    <w:rsid w:val="007C5992"/>
    <w:rsid w:val="0085762C"/>
    <w:rsid w:val="008A10FC"/>
    <w:rsid w:val="008C68E5"/>
    <w:rsid w:val="0092547F"/>
    <w:rsid w:val="0094445B"/>
    <w:rsid w:val="0096265A"/>
    <w:rsid w:val="00981E0A"/>
    <w:rsid w:val="009F7531"/>
    <w:rsid w:val="00A40FFA"/>
    <w:rsid w:val="00AF7F19"/>
    <w:rsid w:val="00B4395E"/>
    <w:rsid w:val="00B43AAA"/>
    <w:rsid w:val="00B4410F"/>
    <w:rsid w:val="00C34723"/>
    <w:rsid w:val="00C71DCF"/>
    <w:rsid w:val="00CB2C66"/>
    <w:rsid w:val="00D57900"/>
    <w:rsid w:val="00DF4BBF"/>
    <w:rsid w:val="00E175E2"/>
    <w:rsid w:val="00EA0C6A"/>
    <w:rsid w:val="00F60C1D"/>
    <w:rsid w:val="00F8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06B0039-DE14-4E51-85D8-F363831F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430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65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6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265A"/>
  </w:style>
  <w:style w:type="paragraph" w:styleId="Footer">
    <w:name w:val="footer"/>
    <w:basedOn w:val="Normal"/>
    <w:link w:val="FooterChar"/>
    <w:uiPriority w:val="99"/>
    <w:unhideWhenUsed/>
    <w:rsid w:val="009626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265A"/>
  </w:style>
  <w:style w:type="character" w:styleId="Hyperlink">
    <w:name w:val="Hyperlink"/>
    <w:basedOn w:val="DefaultParagraphFont"/>
    <w:unhideWhenUsed/>
    <w:rsid w:val="00732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68AE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B4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King Catholic School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CTK</dc:creator>
  <cp:lastModifiedBy>Stephanie Hamilton</cp:lastModifiedBy>
  <cp:revision>7</cp:revision>
  <cp:lastPrinted>2016-10-12T08:49:00Z</cp:lastPrinted>
  <dcterms:created xsi:type="dcterms:W3CDTF">2017-03-22T12:11:00Z</dcterms:created>
  <dcterms:modified xsi:type="dcterms:W3CDTF">2017-10-31T12:00:00Z</dcterms:modified>
</cp:coreProperties>
</file>