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54" w:rsidRPr="00AD7F1B" w:rsidRDefault="00454B54" w:rsidP="000D0105">
      <w:pPr>
        <w:pStyle w:val="Heading1"/>
        <w:spacing w:after="120"/>
        <w:rPr>
          <w:rFonts w:ascii="Calibri" w:hAnsi="Calibri" w:cs="Calibri"/>
        </w:rPr>
      </w:pPr>
      <w:bookmarkStart w:id="0" w:name="_GoBack"/>
      <w:bookmarkEnd w:id="0"/>
      <w:r w:rsidRPr="00AD7F1B">
        <w:rPr>
          <w:rFonts w:ascii="Calibri" w:hAnsi="Calibri" w:cs="Calibri"/>
        </w:rPr>
        <w:t>Mathematics at High Storrs</w:t>
      </w:r>
    </w:p>
    <w:p w:rsidR="00454B54" w:rsidRPr="00AD7F1B" w:rsidRDefault="00454B54" w:rsidP="000D0105">
      <w:pPr>
        <w:pStyle w:val="Heading2"/>
        <w:spacing w:after="120"/>
        <w:rPr>
          <w:rFonts w:ascii="Calibri" w:hAnsi="Calibri" w:cs="Calibri"/>
          <w:sz w:val="22"/>
          <w:szCs w:val="22"/>
        </w:rPr>
      </w:pPr>
      <w:r w:rsidRPr="00AD7F1B">
        <w:rPr>
          <w:rFonts w:ascii="Calibri" w:hAnsi="Calibri" w:cs="Calibri"/>
          <w:sz w:val="22"/>
          <w:szCs w:val="22"/>
        </w:rPr>
        <w:t>Staffing</w:t>
      </w:r>
    </w:p>
    <w:p w:rsidR="003B09BC" w:rsidRPr="00AD7F1B" w:rsidRDefault="00D67489" w:rsidP="000D0105">
      <w:pPr>
        <w:pStyle w:val="BodyText"/>
        <w:spacing w:after="120"/>
        <w:rPr>
          <w:rFonts w:ascii="Calibri" w:hAnsi="Calibri" w:cs="Calibri"/>
          <w:sz w:val="22"/>
          <w:szCs w:val="22"/>
        </w:rPr>
      </w:pPr>
      <w:r w:rsidRPr="00AD7F1B">
        <w:rPr>
          <w:rFonts w:ascii="Calibri" w:hAnsi="Calibri" w:cs="Calibri"/>
          <w:sz w:val="22"/>
          <w:szCs w:val="22"/>
        </w:rPr>
        <w:t>This</w:t>
      </w:r>
      <w:r w:rsidR="00454B54" w:rsidRPr="00AD7F1B">
        <w:rPr>
          <w:rFonts w:ascii="Calibri" w:hAnsi="Calibri" w:cs="Calibri"/>
          <w:sz w:val="22"/>
          <w:szCs w:val="22"/>
        </w:rPr>
        <w:t xml:space="preserve"> year the Maths Department consist</w:t>
      </w:r>
      <w:r w:rsidR="0022281D">
        <w:rPr>
          <w:rFonts w:ascii="Calibri" w:hAnsi="Calibri" w:cs="Calibri"/>
          <w:sz w:val="22"/>
          <w:szCs w:val="22"/>
        </w:rPr>
        <w:t>s of 10</w:t>
      </w:r>
      <w:r w:rsidR="00124429">
        <w:rPr>
          <w:rFonts w:ascii="Calibri" w:hAnsi="Calibri" w:cs="Calibri"/>
          <w:sz w:val="22"/>
          <w:szCs w:val="22"/>
        </w:rPr>
        <w:t xml:space="preserve"> full time, </w:t>
      </w:r>
      <w:r w:rsidR="0022281D">
        <w:rPr>
          <w:rFonts w:ascii="Calibri" w:hAnsi="Calibri" w:cs="Calibri"/>
          <w:sz w:val="22"/>
          <w:szCs w:val="22"/>
        </w:rPr>
        <w:t>3</w:t>
      </w:r>
      <w:r w:rsidRPr="00AD7F1B">
        <w:rPr>
          <w:rFonts w:ascii="Calibri" w:hAnsi="Calibri" w:cs="Calibri"/>
          <w:sz w:val="22"/>
          <w:szCs w:val="22"/>
        </w:rPr>
        <w:t xml:space="preserve"> part time teacher</w:t>
      </w:r>
      <w:r w:rsidR="0022281D">
        <w:rPr>
          <w:rFonts w:ascii="Calibri" w:hAnsi="Calibri" w:cs="Calibri"/>
          <w:sz w:val="22"/>
          <w:szCs w:val="22"/>
        </w:rPr>
        <w:t>s and an HLTA</w:t>
      </w:r>
      <w:r w:rsidRPr="00AD7F1B">
        <w:rPr>
          <w:rFonts w:ascii="Calibri" w:hAnsi="Calibri" w:cs="Calibri"/>
          <w:sz w:val="22"/>
          <w:szCs w:val="22"/>
        </w:rPr>
        <w:t>.  Most</w:t>
      </w:r>
      <w:r w:rsidR="00454B54" w:rsidRPr="00AD7F1B">
        <w:rPr>
          <w:rFonts w:ascii="Calibri" w:hAnsi="Calibri" w:cs="Calibri"/>
          <w:sz w:val="22"/>
          <w:szCs w:val="22"/>
        </w:rPr>
        <w:t xml:space="preserve"> of the current team are Maths graduates and teach to the full 11-18 age range</w:t>
      </w:r>
      <w:r w:rsidR="003B09BC" w:rsidRPr="00AD7F1B">
        <w:rPr>
          <w:rFonts w:ascii="Calibri" w:hAnsi="Calibri" w:cs="Calibri"/>
          <w:sz w:val="22"/>
          <w:szCs w:val="22"/>
        </w:rPr>
        <w:t>.</w:t>
      </w:r>
    </w:p>
    <w:p w:rsidR="006B61FD" w:rsidRDefault="006B61FD" w:rsidP="000D0105">
      <w:pPr>
        <w:pStyle w:val="BodyText"/>
        <w:spacing w:after="120"/>
        <w:rPr>
          <w:rFonts w:ascii="Calibri" w:hAnsi="Calibri" w:cs="Calibri"/>
          <w:b/>
          <w:bCs/>
          <w:sz w:val="22"/>
          <w:szCs w:val="22"/>
        </w:rPr>
      </w:pPr>
    </w:p>
    <w:p w:rsidR="00454B54" w:rsidRPr="00AD7F1B" w:rsidRDefault="00454B54" w:rsidP="000D0105">
      <w:pPr>
        <w:pStyle w:val="BodyText"/>
        <w:spacing w:after="120"/>
        <w:rPr>
          <w:rFonts w:ascii="Calibri" w:hAnsi="Calibri" w:cs="Calibri"/>
          <w:b/>
          <w:bCs/>
          <w:sz w:val="22"/>
          <w:szCs w:val="22"/>
        </w:rPr>
      </w:pPr>
      <w:r w:rsidRPr="00AD7F1B">
        <w:rPr>
          <w:rFonts w:ascii="Calibri" w:hAnsi="Calibri" w:cs="Calibri"/>
          <w:b/>
          <w:bCs/>
          <w:sz w:val="22"/>
          <w:szCs w:val="22"/>
        </w:rPr>
        <w:t>Lessons</w:t>
      </w:r>
    </w:p>
    <w:p w:rsidR="00454B54" w:rsidRPr="00AD7F1B" w:rsidRDefault="2E16696F" w:rsidP="000D0105">
      <w:pPr>
        <w:pStyle w:val="BodyText"/>
        <w:spacing w:after="120"/>
        <w:rPr>
          <w:rFonts w:ascii="Calibri" w:hAnsi="Calibri" w:cs="Calibri"/>
          <w:sz w:val="22"/>
          <w:szCs w:val="22"/>
        </w:rPr>
      </w:pPr>
      <w:r w:rsidRPr="00AD7F1B">
        <w:rPr>
          <w:rFonts w:ascii="Calibri" w:hAnsi="Calibri"/>
          <w:sz w:val="22"/>
          <w:szCs w:val="22"/>
        </w:rPr>
        <w:t>We have five, one-hour periods each day.  Years 7 and 8 have three periods of Mathematics a week, Y9-11 have 4</w:t>
      </w:r>
      <w:r w:rsidR="00124429">
        <w:rPr>
          <w:rFonts w:ascii="Calibri" w:hAnsi="Calibri"/>
          <w:sz w:val="22"/>
          <w:szCs w:val="22"/>
        </w:rPr>
        <w:t xml:space="preserve"> periods</w:t>
      </w:r>
      <w:r w:rsidRPr="00AD7F1B">
        <w:rPr>
          <w:rFonts w:ascii="Calibri" w:hAnsi="Calibri"/>
          <w:sz w:val="22"/>
          <w:szCs w:val="22"/>
        </w:rPr>
        <w:t xml:space="preserve"> whilst the AS and A2 courses run on 5 periods a week.  Maths with Further Maths is taught separately over eight periods per week in year 12 and seven periods per week in Y13.</w:t>
      </w:r>
    </w:p>
    <w:p w:rsidR="006B61FD" w:rsidRDefault="006B61FD" w:rsidP="00B74690">
      <w:pPr>
        <w:spacing w:after="120"/>
        <w:rPr>
          <w:rFonts w:ascii="Calibri" w:hAnsi="Calibri"/>
          <w:b/>
          <w:bCs/>
          <w:sz w:val="22"/>
          <w:szCs w:val="22"/>
        </w:rPr>
      </w:pPr>
    </w:p>
    <w:p w:rsidR="00B74690" w:rsidRDefault="2E16696F" w:rsidP="00B74690">
      <w:pPr>
        <w:spacing w:after="120"/>
        <w:rPr>
          <w:rFonts w:ascii="Calibri" w:hAnsi="Calibri"/>
          <w:b/>
          <w:bCs/>
          <w:sz w:val="22"/>
          <w:szCs w:val="22"/>
        </w:rPr>
      </w:pPr>
      <w:r w:rsidRPr="00AD7F1B">
        <w:rPr>
          <w:rFonts w:ascii="Calibri" w:hAnsi="Calibri"/>
          <w:b/>
          <w:bCs/>
          <w:sz w:val="22"/>
          <w:szCs w:val="22"/>
        </w:rPr>
        <w:t xml:space="preserve">Courses Offered </w:t>
      </w:r>
      <w:r w:rsidR="006B61FD">
        <w:rPr>
          <w:rFonts w:ascii="Calibri" w:hAnsi="Calibri"/>
          <w:b/>
          <w:bCs/>
          <w:sz w:val="22"/>
          <w:szCs w:val="22"/>
        </w:rPr>
        <w:t>– from September 2018</w:t>
      </w:r>
    </w:p>
    <w:p w:rsidR="00124429" w:rsidRDefault="00C60F25" w:rsidP="00B74690">
      <w:pPr>
        <w:spacing w:after="120"/>
        <w:rPr>
          <w:rFonts w:ascii="Calibri" w:hAnsi="Calibri" w:cs="Calibri"/>
          <w:sz w:val="22"/>
          <w:szCs w:val="22"/>
        </w:rPr>
      </w:pPr>
      <w:r w:rsidRPr="00124429">
        <w:rPr>
          <w:rFonts w:ascii="Calibri" w:hAnsi="Calibri" w:cs="Calibri"/>
          <w:b/>
          <w:sz w:val="22"/>
          <w:szCs w:val="22"/>
        </w:rPr>
        <w:t>Key Stage 3 (Y7-8)</w:t>
      </w:r>
      <w:r w:rsidR="00124429">
        <w:rPr>
          <w:rFonts w:ascii="Calibri" w:hAnsi="Calibri" w:cs="Calibri"/>
          <w:b/>
          <w:sz w:val="22"/>
          <w:szCs w:val="22"/>
        </w:rPr>
        <w:t>:</w:t>
      </w:r>
      <w:r w:rsidR="00124429">
        <w:rPr>
          <w:rFonts w:ascii="Calibri" w:hAnsi="Calibri" w:cs="Calibri"/>
          <w:sz w:val="22"/>
          <w:szCs w:val="22"/>
        </w:rPr>
        <w:t xml:space="preserve">  </w:t>
      </w:r>
    </w:p>
    <w:p w:rsidR="0022281D" w:rsidRPr="006B61FD" w:rsidRDefault="00124429" w:rsidP="006B61FD">
      <w:pPr>
        <w:spacing w:after="120"/>
        <w:rPr>
          <w:rFonts w:ascii="Calibri" w:hAnsi="Calibri" w:cs="Calibri"/>
          <w:b/>
          <w:bCs/>
          <w:sz w:val="22"/>
          <w:szCs w:val="22"/>
        </w:rPr>
      </w:pPr>
      <w:r>
        <w:rPr>
          <w:rFonts w:ascii="Calibri" w:hAnsi="Calibri" w:cs="Calibri"/>
          <w:sz w:val="22"/>
          <w:szCs w:val="22"/>
        </w:rPr>
        <w:t>W</w:t>
      </w:r>
      <w:r w:rsidR="00C60F25" w:rsidRPr="00AD7F1B">
        <w:rPr>
          <w:rFonts w:ascii="Calibri" w:hAnsi="Calibri" w:cs="Calibri"/>
          <w:sz w:val="22"/>
          <w:szCs w:val="22"/>
        </w:rPr>
        <w:t xml:space="preserve">e are continuing to </w:t>
      </w:r>
      <w:r w:rsidR="0094305F" w:rsidRPr="00AD7F1B">
        <w:rPr>
          <w:rFonts w:ascii="Calibri" w:hAnsi="Calibri" w:cs="Calibri"/>
          <w:sz w:val="22"/>
          <w:szCs w:val="22"/>
        </w:rPr>
        <w:t>develop a rigorous and challenging</w:t>
      </w:r>
      <w:r w:rsidR="00C60F25" w:rsidRPr="00AD7F1B">
        <w:rPr>
          <w:rFonts w:ascii="Calibri" w:hAnsi="Calibri" w:cs="Calibri"/>
          <w:sz w:val="22"/>
          <w:szCs w:val="22"/>
        </w:rPr>
        <w:t xml:space="preserve"> scheme of work at all levels.  Staff are encouraged to design and prepare resources for their classes which can then be shared across the whole team.</w:t>
      </w:r>
      <w:r w:rsidR="006B61FD">
        <w:rPr>
          <w:rFonts w:ascii="Calibri" w:hAnsi="Calibri" w:cs="Calibri"/>
          <w:sz w:val="22"/>
          <w:szCs w:val="22"/>
        </w:rPr>
        <w:t xml:space="preserve">  </w:t>
      </w:r>
      <w:r w:rsidR="00B74690">
        <w:rPr>
          <w:rFonts w:ascii="Calibri" w:hAnsi="Calibri" w:cs="Calibri"/>
          <w:sz w:val="22"/>
          <w:szCs w:val="22"/>
        </w:rPr>
        <w:t>S</w:t>
      </w:r>
      <w:r w:rsidR="0022281D" w:rsidRPr="00AD7F1B">
        <w:rPr>
          <w:rFonts w:ascii="Calibri" w:hAnsi="Calibri" w:cs="Calibri"/>
          <w:sz w:val="22"/>
          <w:szCs w:val="22"/>
        </w:rPr>
        <w:t>tudents are split into half</w:t>
      </w:r>
      <w:r w:rsidR="00B74690">
        <w:rPr>
          <w:rFonts w:ascii="Calibri" w:hAnsi="Calibri" w:cs="Calibri"/>
          <w:sz w:val="22"/>
          <w:szCs w:val="22"/>
        </w:rPr>
        <w:t xml:space="preserve"> year group with 4</w:t>
      </w:r>
      <w:r w:rsidR="0022281D" w:rsidRPr="00AD7F1B">
        <w:rPr>
          <w:rFonts w:ascii="Calibri" w:hAnsi="Calibri" w:cs="Calibri"/>
          <w:sz w:val="22"/>
          <w:szCs w:val="22"/>
        </w:rPr>
        <w:t xml:space="preserve"> sets i</w:t>
      </w:r>
      <w:r w:rsidR="00B74690">
        <w:rPr>
          <w:rFonts w:ascii="Calibri" w:hAnsi="Calibri" w:cs="Calibri"/>
          <w:sz w:val="22"/>
          <w:szCs w:val="22"/>
        </w:rPr>
        <w:t>n each half.</w:t>
      </w:r>
    </w:p>
    <w:p w:rsidR="00124429" w:rsidRDefault="00124429" w:rsidP="00BD073C">
      <w:pPr>
        <w:pStyle w:val="BodyText"/>
        <w:spacing w:after="120"/>
        <w:rPr>
          <w:rFonts w:ascii="Calibri" w:hAnsi="Calibri"/>
          <w:b/>
          <w:sz w:val="22"/>
          <w:szCs w:val="22"/>
        </w:rPr>
      </w:pPr>
    </w:p>
    <w:p w:rsidR="00124429" w:rsidRDefault="00B74690" w:rsidP="00BD073C">
      <w:pPr>
        <w:pStyle w:val="BodyText"/>
        <w:spacing w:after="120"/>
        <w:rPr>
          <w:rFonts w:ascii="Calibri" w:hAnsi="Calibri"/>
          <w:sz w:val="22"/>
          <w:szCs w:val="22"/>
        </w:rPr>
      </w:pPr>
      <w:r w:rsidRPr="00B74690">
        <w:rPr>
          <w:rFonts w:ascii="Calibri" w:hAnsi="Calibri"/>
          <w:b/>
          <w:sz w:val="22"/>
          <w:szCs w:val="22"/>
        </w:rPr>
        <w:t>At Key Stage 4</w:t>
      </w:r>
      <w:r w:rsidR="00124429">
        <w:rPr>
          <w:rFonts w:ascii="Calibri" w:hAnsi="Calibri"/>
          <w:b/>
          <w:sz w:val="22"/>
          <w:szCs w:val="22"/>
        </w:rPr>
        <w:t xml:space="preserve"> (Y9-11): </w:t>
      </w:r>
      <w:r w:rsidRPr="00AD7F1B">
        <w:rPr>
          <w:rFonts w:ascii="Calibri" w:hAnsi="Calibri"/>
          <w:sz w:val="22"/>
          <w:szCs w:val="22"/>
        </w:rPr>
        <w:t xml:space="preserve"> </w:t>
      </w:r>
    </w:p>
    <w:p w:rsidR="00B74690" w:rsidRPr="006B61FD" w:rsidRDefault="00BD073C" w:rsidP="000D0105">
      <w:pPr>
        <w:pStyle w:val="BodyText"/>
        <w:spacing w:after="120"/>
        <w:rPr>
          <w:rFonts w:ascii="Calibri" w:hAnsi="Calibri"/>
          <w:sz w:val="22"/>
          <w:szCs w:val="22"/>
        </w:rPr>
      </w:pPr>
      <w:r w:rsidRPr="00AD7F1B">
        <w:rPr>
          <w:rFonts w:ascii="Calibri" w:hAnsi="Calibri"/>
          <w:sz w:val="22"/>
          <w:szCs w:val="22"/>
        </w:rPr>
        <w:t xml:space="preserve">From September 2016, all Key </w:t>
      </w:r>
      <w:r>
        <w:rPr>
          <w:rFonts w:ascii="Calibri" w:hAnsi="Calibri"/>
          <w:sz w:val="22"/>
          <w:szCs w:val="22"/>
        </w:rPr>
        <w:t>Stage 4 groups started to follow</w:t>
      </w:r>
      <w:r w:rsidRPr="00AD7F1B">
        <w:rPr>
          <w:rFonts w:ascii="Calibri" w:hAnsi="Calibri"/>
          <w:sz w:val="22"/>
          <w:szCs w:val="22"/>
        </w:rPr>
        <w:t xml:space="preserve"> the new 9-1 GCSE course which </w:t>
      </w:r>
      <w:r>
        <w:rPr>
          <w:rFonts w:ascii="Calibri" w:hAnsi="Calibri"/>
          <w:sz w:val="22"/>
          <w:szCs w:val="22"/>
        </w:rPr>
        <w:t>is</w:t>
      </w:r>
      <w:r w:rsidRPr="00AD7F1B">
        <w:rPr>
          <w:rFonts w:ascii="Calibri" w:hAnsi="Calibri"/>
          <w:sz w:val="22"/>
          <w:szCs w:val="22"/>
        </w:rPr>
        <w:t xml:space="preserve"> assessed at the end of Year 11. </w:t>
      </w:r>
      <w:r w:rsidR="006B61FD">
        <w:rPr>
          <w:rFonts w:ascii="Calibri" w:hAnsi="Calibri"/>
          <w:sz w:val="22"/>
          <w:szCs w:val="22"/>
        </w:rPr>
        <w:t xml:space="preserve"> </w:t>
      </w:r>
      <w:r w:rsidR="00124429">
        <w:rPr>
          <w:rFonts w:ascii="Calibri" w:hAnsi="Calibri"/>
          <w:sz w:val="22"/>
          <w:szCs w:val="22"/>
        </w:rPr>
        <w:t>We place</w:t>
      </w:r>
      <w:r w:rsidR="00B74690">
        <w:rPr>
          <w:rFonts w:ascii="Calibri" w:hAnsi="Calibri"/>
          <w:sz w:val="22"/>
          <w:szCs w:val="22"/>
        </w:rPr>
        <w:t xml:space="preserve"> an emphasis on problem solving and building up resilience for students, ensuring that we teach for understanding</w:t>
      </w:r>
      <w:r w:rsidR="00124429">
        <w:rPr>
          <w:rFonts w:ascii="Calibri" w:hAnsi="Calibri"/>
          <w:sz w:val="22"/>
          <w:szCs w:val="22"/>
        </w:rPr>
        <w:t>.</w:t>
      </w:r>
      <w:r>
        <w:rPr>
          <w:rFonts w:ascii="Calibri" w:hAnsi="Calibri"/>
          <w:sz w:val="22"/>
          <w:szCs w:val="22"/>
        </w:rPr>
        <w:t xml:space="preserve"> </w:t>
      </w:r>
      <w:r w:rsidR="00124429">
        <w:rPr>
          <w:rFonts w:ascii="Calibri" w:hAnsi="Calibri"/>
          <w:sz w:val="22"/>
          <w:szCs w:val="22"/>
        </w:rPr>
        <w:t xml:space="preserve"> S</w:t>
      </w:r>
      <w:r w:rsidRPr="00AD7F1B">
        <w:rPr>
          <w:rFonts w:ascii="Calibri" w:hAnsi="Calibri"/>
          <w:sz w:val="22"/>
          <w:szCs w:val="22"/>
        </w:rPr>
        <w:t>tudents are set across the year</w:t>
      </w:r>
      <w:r>
        <w:rPr>
          <w:rFonts w:ascii="Calibri" w:hAnsi="Calibri"/>
          <w:sz w:val="22"/>
          <w:szCs w:val="22"/>
        </w:rPr>
        <w:t xml:space="preserve"> into </w:t>
      </w:r>
      <w:r w:rsidRPr="00AD7F1B">
        <w:rPr>
          <w:rFonts w:ascii="Calibri" w:hAnsi="Calibri"/>
          <w:sz w:val="22"/>
          <w:szCs w:val="22"/>
        </w:rPr>
        <w:t>9</w:t>
      </w:r>
      <w:r>
        <w:rPr>
          <w:rFonts w:ascii="Calibri" w:hAnsi="Calibri"/>
          <w:sz w:val="22"/>
          <w:szCs w:val="22"/>
        </w:rPr>
        <w:t xml:space="preserve"> classes</w:t>
      </w:r>
      <w:r w:rsidRPr="00AD7F1B">
        <w:rPr>
          <w:rFonts w:ascii="Calibri" w:hAnsi="Calibri"/>
          <w:sz w:val="22"/>
          <w:szCs w:val="22"/>
        </w:rPr>
        <w:t>.</w:t>
      </w:r>
    </w:p>
    <w:p w:rsidR="00A30B72" w:rsidRDefault="2E16696F" w:rsidP="000D0105">
      <w:pPr>
        <w:pStyle w:val="BodyText"/>
        <w:spacing w:after="120"/>
        <w:rPr>
          <w:rFonts w:ascii="Calibri" w:hAnsi="Calibri"/>
          <w:sz w:val="22"/>
          <w:szCs w:val="22"/>
        </w:rPr>
      </w:pPr>
      <w:r w:rsidRPr="00AD7F1B">
        <w:rPr>
          <w:rFonts w:ascii="Calibri" w:hAnsi="Calibri"/>
          <w:sz w:val="22"/>
          <w:szCs w:val="22"/>
        </w:rPr>
        <w:t>We also offer GCSE Statistics as part of our Personalised Curriculum</w:t>
      </w:r>
      <w:r w:rsidR="0022281D">
        <w:rPr>
          <w:rFonts w:ascii="Calibri" w:hAnsi="Calibri"/>
          <w:sz w:val="22"/>
          <w:szCs w:val="22"/>
        </w:rPr>
        <w:t xml:space="preserve"> </w:t>
      </w:r>
      <w:r w:rsidRPr="00AD7F1B">
        <w:rPr>
          <w:rFonts w:ascii="Calibri" w:hAnsi="Calibri"/>
          <w:sz w:val="22"/>
          <w:szCs w:val="22"/>
        </w:rPr>
        <w:t>to a mixed aged cohort of Year 10 and 11.</w:t>
      </w:r>
    </w:p>
    <w:p w:rsidR="00B74690" w:rsidRDefault="0022281D" w:rsidP="00B74690">
      <w:pPr>
        <w:pStyle w:val="BodyText"/>
        <w:spacing w:after="120"/>
        <w:rPr>
          <w:rFonts w:ascii="Calibri" w:hAnsi="Calibri"/>
          <w:sz w:val="22"/>
          <w:szCs w:val="22"/>
        </w:rPr>
      </w:pPr>
      <w:r>
        <w:rPr>
          <w:rFonts w:ascii="Calibri" w:hAnsi="Calibri"/>
          <w:sz w:val="22"/>
          <w:szCs w:val="22"/>
        </w:rPr>
        <w:t>Students in set 1 during Y11 have the option to study and sit the Additional OCR L3 qualification.  No additi</w:t>
      </w:r>
      <w:r w:rsidR="00124429">
        <w:rPr>
          <w:rFonts w:ascii="Calibri" w:hAnsi="Calibri"/>
          <w:sz w:val="22"/>
          <w:szCs w:val="22"/>
        </w:rPr>
        <w:t>onal time is given over to this;</w:t>
      </w:r>
      <w:r>
        <w:rPr>
          <w:rFonts w:ascii="Calibri" w:hAnsi="Calibri"/>
          <w:sz w:val="22"/>
          <w:szCs w:val="22"/>
        </w:rPr>
        <w:t xml:space="preserve"> it is all studied during curriculum hours.</w:t>
      </w:r>
      <w:r w:rsidR="00B74690" w:rsidRPr="00B74690">
        <w:rPr>
          <w:rFonts w:ascii="Calibri" w:hAnsi="Calibri"/>
          <w:sz w:val="22"/>
          <w:szCs w:val="22"/>
        </w:rPr>
        <w:t xml:space="preserve"> </w:t>
      </w:r>
    </w:p>
    <w:p w:rsidR="00124429" w:rsidRDefault="00124429" w:rsidP="00A8740E">
      <w:pPr>
        <w:pStyle w:val="BodyText"/>
        <w:spacing w:after="120"/>
        <w:rPr>
          <w:rFonts w:ascii="Calibri" w:hAnsi="Calibri"/>
          <w:b/>
          <w:sz w:val="22"/>
          <w:szCs w:val="22"/>
        </w:rPr>
      </w:pPr>
    </w:p>
    <w:p w:rsidR="00A8740E" w:rsidRPr="00A8740E" w:rsidRDefault="00A8740E" w:rsidP="00A8740E">
      <w:pPr>
        <w:pStyle w:val="BodyText"/>
        <w:spacing w:after="120"/>
        <w:rPr>
          <w:rFonts w:ascii="Calibri" w:hAnsi="Calibri"/>
          <w:sz w:val="22"/>
          <w:szCs w:val="22"/>
        </w:rPr>
      </w:pPr>
      <w:r w:rsidRPr="00B74690">
        <w:rPr>
          <w:rFonts w:ascii="Calibri" w:hAnsi="Calibri"/>
          <w:b/>
          <w:sz w:val="22"/>
          <w:szCs w:val="22"/>
        </w:rPr>
        <w:t>At</w:t>
      </w:r>
      <w:r>
        <w:rPr>
          <w:rFonts w:ascii="Calibri" w:hAnsi="Calibri"/>
          <w:b/>
          <w:sz w:val="22"/>
          <w:szCs w:val="22"/>
        </w:rPr>
        <w:t xml:space="preserve"> Key Stage 5</w:t>
      </w:r>
    </w:p>
    <w:p w:rsidR="00A8740E" w:rsidRPr="00A8740E" w:rsidRDefault="00124429" w:rsidP="00A8740E">
      <w:pPr>
        <w:pStyle w:val="BodyText"/>
        <w:spacing w:after="120"/>
        <w:rPr>
          <w:rFonts w:ascii="Calibri" w:hAnsi="Calibri"/>
          <w:sz w:val="22"/>
          <w:szCs w:val="22"/>
        </w:rPr>
      </w:pPr>
      <w:r>
        <w:rPr>
          <w:rFonts w:ascii="Calibri" w:hAnsi="Calibri"/>
          <w:sz w:val="22"/>
          <w:szCs w:val="22"/>
        </w:rPr>
        <w:t>From September 2018, both o</w:t>
      </w:r>
      <w:r w:rsidR="00A8740E" w:rsidRPr="00A8740E">
        <w:rPr>
          <w:rFonts w:ascii="Calibri" w:hAnsi="Calibri"/>
          <w:sz w:val="22"/>
          <w:szCs w:val="22"/>
        </w:rPr>
        <w:t xml:space="preserve">ur Y12 students </w:t>
      </w:r>
      <w:r>
        <w:rPr>
          <w:rFonts w:ascii="Calibri" w:hAnsi="Calibri"/>
          <w:sz w:val="22"/>
          <w:szCs w:val="22"/>
        </w:rPr>
        <w:t>and Y13 students will be following the new linear A-</w:t>
      </w:r>
      <w:r w:rsidR="00A8740E" w:rsidRPr="00A8740E">
        <w:rPr>
          <w:rFonts w:ascii="Calibri" w:hAnsi="Calibri"/>
          <w:sz w:val="22"/>
          <w:szCs w:val="22"/>
        </w:rPr>
        <w:t xml:space="preserve">Level Edexcel specification.  </w:t>
      </w:r>
      <w:r>
        <w:rPr>
          <w:rFonts w:ascii="Calibri" w:hAnsi="Calibri"/>
          <w:sz w:val="22"/>
          <w:szCs w:val="22"/>
        </w:rPr>
        <w:t xml:space="preserve">For those studying Further Maths, </w:t>
      </w:r>
      <w:r w:rsidR="00A8740E" w:rsidRPr="00A8740E">
        <w:rPr>
          <w:rFonts w:ascii="Calibri" w:hAnsi="Calibri"/>
          <w:sz w:val="22"/>
          <w:szCs w:val="22"/>
        </w:rPr>
        <w:t>students followin</w:t>
      </w:r>
      <w:r>
        <w:rPr>
          <w:rFonts w:ascii="Calibri" w:hAnsi="Calibri"/>
          <w:sz w:val="22"/>
          <w:szCs w:val="22"/>
        </w:rPr>
        <w:t>g the model of completing the A-</w:t>
      </w:r>
      <w:r w:rsidR="00A8740E" w:rsidRPr="00A8740E">
        <w:rPr>
          <w:rFonts w:ascii="Calibri" w:hAnsi="Calibri"/>
          <w:sz w:val="22"/>
          <w:szCs w:val="22"/>
        </w:rPr>
        <w:t xml:space="preserve">level </w:t>
      </w:r>
      <w:r>
        <w:rPr>
          <w:rFonts w:ascii="Calibri" w:hAnsi="Calibri"/>
          <w:sz w:val="22"/>
          <w:szCs w:val="22"/>
        </w:rPr>
        <w:t>Maths course in Y12 and then the Further M</w:t>
      </w:r>
      <w:r w:rsidR="00A8740E" w:rsidRPr="00A8740E">
        <w:rPr>
          <w:rFonts w:ascii="Calibri" w:hAnsi="Calibri"/>
          <w:sz w:val="22"/>
          <w:szCs w:val="22"/>
        </w:rPr>
        <w:t xml:space="preserve">aths </w:t>
      </w:r>
      <w:r>
        <w:rPr>
          <w:rFonts w:ascii="Calibri" w:hAnsi="Calibri"/>
          <w:sz w:val="22"/>
          <w:szCs w:val="22"/>
        </w:rPr>
        <w:t xml:space="preserve">course </w:t>
      </w:r>
      <w:r w:rsidR="00A8740E" w:rsidRPr="00A8740E">
        <w:rPr>
          <w:rFonts w:ascii="Calibri" w:hAnsi="Calibri"/>
          <w:sz w:val="22"/>
          <w:szCs w:val="22"/>
        </w:rPr>
        <w:t>in Y13.</w:t>
      </w:r>
    </w:p>
    <w:p w:rsidR="00BD073C" w:rsidRDefault="00BD073C" w:rsidP="000D0105">
      <w:pPr>
        <w:spacing w:after="120"/>
        <w:rPr>
          <w:rFonts w:ascii="Calibri" w:hAnsi="Calibri" w:cs="Calibri"/>
          <w:b/>
          <w:bCs/>
          <w:sz w:val="22"/>
          <w:szCs w:val="22"/>
        </w:rPr>
      </w:pPr>
    </w:p>
    <w:p w:rsidR="00454B54" w:rsidRPr="00AD7F1B" w:rsidRDefault="00BD073C" w:rsidP="000D0105">
      <w:pPr>
        <w:spacing w:after="120"/>
        <w:rPr>
          <w:rFonts w:ascii="Calibri" w:hAnsi="Calibri" w:cs="Calibri"/>
          <w:b/>
          <w:bCs/>
          <w:sz w:val="22"/>
          <w:szCs w:val="22"/>
        </w:rPr>
      </w:pPr>
      <w:r>
        <w:rPr>
          <w:rFonts w:ascii="Calibri" w:hAnsi="Calibri" w:cs="Calibri"/>
          <w:b/>
          <w:bCs/>
          <w:sz w:val="22"/>
          <w:szCs w:val="22"/>
        </w:rPr>
        <w:t>Vulnerable students</w:t>
      </w:r>
    </w:p>
    <w:p w:rsidR="00454B54" w:rsidRPr="00AD7F1B" w:rsidRDefault="00454B54" w:rsidP="000D0105">
      <w:pPr>
        <w:pStyle w:val="BodyText"/>
        <w:spacing w:after="120"/>
        <w:rPr>
          <w:rFonts w:ascii="Calibri" w:hAnsi="Calibri" w:cs="Calibri"/>
          <w:sz w:val="22"/>
          <w:szCs w:val="22"/>
        </w:rPr>
      </w:pPr>
      <w:r w:rsidRPr="00AD7F1B">
        <w:rPr>
          <w:rFonts w:ascii="Calibri" w:hAnsi="Calibri" w:cs="Calibri"/>
          <w:sz w:val="22"/>
          <w:szCs w:val="22"/>
        </w:rPr>
        <w:t>Special needs staff support students</w:t>
      </w:r>
      <w:r w:rsidR="00BD073C">
        <w:rPr>
          <w:rFonts w:ascii="Calibri" w:hAnsi="Calibri" w:cs="Calibri"/>
          <w:sz w:val="22"/>
          <w:szCs w:val="22"/>
        </w:rPr>
        <w:t xml:space="preserve"> who have learning needs</w:t>
      </w:r>
      <w:r w:rsidRPr="00AD7F1B">
        <w:rPr>
          <w:rFonts w:ascii="Calibri" w:hAnsi="Calibri" w:cs="Calibri"/>
          <w:sz w:val="22"/>
          <w:szCs w:val="22"/>
        </w:rPr>
        <w:t xml:space="preserve"> in lessons where possible.  Some students with severe hearing loss are taught in the Integrated Resource for the Hearing Impaired, but are integrated into lessons wherever possible, with support.</w:t>
      </w:r>
      <w:r w:rsidR="00BD073C">
        <w:rPr>
          <w:rFonts w:ascii="Calibri" w:hAnsi="Calibri" w:cs="Calibri"/>
          <w:sz w:val="22"/>
          <w:szCs w:val="22"/>
        </w:rPr>
        <w:t xml:space="preserve">  We have an HLTA in the maths department who works with Pupil Premium students, children who arrive in Y7 who are not secondary ready, vulnerable pupils and those who have severe language barriers. </w:t>
      </w:r>
    </w:p>
    <w:p w:rsidR="006B61FD" w:rsidRDefault="006B61FD" w:rsidP="000D0105">
      <w:pPr>
        <w:pStyle w:val="BodyText"/>
        <w:spacing w:after="120"/>
        <w:rPr>
          <w:rFonts w:ascii="Calibri" w:hAnsi="Calibri" w:cs="Calibri"/>
          <w:b/>
          <w:bCs/>
          <w:sz w:val="22"/>
          <w:szCs w:val="22"/>
        </w:rPr>
      </w:pPr>
    </w:p>
    <w:p w:rsidR="00454B54" w:rsidRPr="00AD7F1B" w:rsidRDefault="00454B54" w:rsidP="000D0105">
      <w:pPr>
        <w:pStyle w:val="BodyText"/>
        <w:spacing w:after="120"/>
        <w:rPr>
          <w:rFonts w:ascii="Calibri" w:hAnsi="Calibri" w:cs="Calibri"/>
          <w:b/>
          <w:bCs/>
          <w:sz w:val="22"/>
          <w:szCs w:val="22"/>
        </w:rPr>
      </w:pPr>
      <w:r w:rsidRPr="00AD7F1B">
        <w:rPr>
          <w:rFonts w:ascii="Calibri" w:hAnsi="Calibri" w:cs="Calibri"/>
          <w:b/>
          <w:bCs/>
          <w:sz w:val="22"/>
          <w:szCs w:val="22"/>
        </w:rPr>
        <w:t>ICT</w:t>
      </w:r>
    </w:p>
    <w:p w:rsidR="00454B54" w:rsidRPr="00AD7F1B" w:rsidRDefault="000D0105" w:rsidP="000D0105">
      <w:pPr>
        <w:pStyle w:val="BodyText"/>
        <w:spacing w:after="120"/>
        <w:rPr>
          <w:rFonts w:ascii="Calibri" w:hAnsi="Calibri" w:cs="Calibri"/>
          <w:sz w:val="22"/>
          <w:szCs w:val="22"/>
        </w:rPr>
      </w:pPr>
      <w:r w:rsidRPr="00AD7F1B">
        <w:rPr>
          <w:rFonts w:ascii="Calibri" w:hAnsi="Calibri" w:cs="Calibri"/>
          <w:sz w:val="22"/>
          <w:szCs w:val="22"/>
        </w:rPr>
        <w:t>There are nine fully refurbished mathematics classrooms</w:t>
      </w:r>
      <w:r w:rsidR="001A6755" w:rsidRPr="00AD7F1B">
        <w:rPr>
          <w:rFonts w:ascii="Calibri" w:hAnsi="Calibri" w:cs="Calibri"/>
          <w:sz w:val="22"/>
          <w:szCs w:val="22"/>
        </w:rPr>
        <w:t xml:space="preserve">; each has its own Interactive </w:t>
      </w:r>
      <w:r w:rsidR="00B74007" w:rsidRPr="00AD7F1B">
        <w:rPr>
          <w:rFonts w:ascii="Calibri" w:hAnsi="Calibri" w:cs="Calibri"/>
          <w:sz w:val="22"/>
          <w:szCs w:val="22"/>
        </w:rPr>
        <w:t>W</w:t>
      </w:r>
      <w:r w:rsidR="001A6755" w:rsidRPr="00AD7F1B">
        <w:rPr>
          <w:rFonts w:ascii="Calibri" w:hAnsi="Calibri" w:cs="Calibri"/>
          <w:sz w:val="22"/>
          <w:szCs w:val="22"/>
        </w:rPr>
        <w:t xml:space="preserve">hiteboard and projector.  </w:t>
      </w:r>
      <w:r w:rsidR="00124429">
        <w:rPr>
          <w:rFonts w:ascii="Calibri" w:hAnsi="Calibri" w:cs="Calibri"/>
          <w:sz w:val="22"/>
          <w:szCs w:val="22"/>
        </w:rPr>
        <w:t xml:space="preserve">There are several visualisers within the department.  There is also </w:t>
      </w:r>
      <w:r w:rsidR="001C3FF4" w:rsidRPr="00AD7F1B">
        <w:rPr>
          <w:rFonts w:ascii="Calibri" w:hAnsi="Calibri" w:cs="Calibri"/>
          <w:sz w:val="22"/>
          <w:szCs w:val="22"/>
        </w:rPr>
        <w:t xml:space="preserve">a class set of hand held voting pads for use within the </w:t>
      </w:r>
      <w:r w:rsidR="001C3FF4">
        <w:rPr>
          <w:rFonts w:ascii="Calibri" w:hAnsi="Calibri" w:cs="Calibri"/>
          <w:sz w:val="22"/>
          <w:szCs w:val="22"/>
        </w:rPr>
        <w:t>classrooms</w:t>
      </w:r>
      <w:r w:rsidR="00A30B72" w:rsidRPr="00AD7F1B">
        <w:rPr>
          <w:rFonts w:ascii="Calibri" w:hAnsi="Calibri" w:cs="Calibri"/>
          <w:sz w:val="22"/>
          <w:szCs w:val="22"/>
        </w:rPr>
        <w:t xml:space="preserve">. </w:t>
      </w:r>
      <w:r w:rsidR="00124429">
        <w:rPr>
          <w:rFonts w:ascii="Calibri" w:hAnsi="Calibri" w:cs="Calibri"/>
          <w:sz w:val="22"/>
          <w:szCs w:val="22"/>
        </w:rPr>
        <w:t xml:space="preserve"> </w:t>
      </w:r>
      <w:r w:rsidR="00454B54" w:rsidRPr="00AD7F1B">
        <w:rPr>
          <w:rFonts w:ascii="Calibri" w:hAnsi="Calibri" w:cs="Calibri"/>
          <w:sz w:val="22"/>
          <w:szCs w:val="22"/>
        </w:rPr>
        <w:t>Any contributions to program</w:t>
      </w:r>
      <w:r w:rsidR="004F4826" w:rsidRPr="00AD7F1B">
        <w:rPr>
          <w:rFonts w:ascii="Calibri" w:hAnsi="Calibri" w:cs="Calibri"/>
          <w:sz w:val="22"/>
          <w:szCs w:val="22"/>
        </w:rPr>
        <w:t>me</w:t>
      </w:r>
      <w:r w:rsidR="00454B54" w:rsidRPr="00AD7F1B">
        <w:rPr>
          <w:rFonts w:ascii="Calibri" w:hAnsi="Calibri" w:cs="Calibri"/>
          <w:sz w:val="22"/>
          <w:szCs w:val="22"/>
        </w:rPr>
        <w:t>s of delivery of Maths through ICT are welcome.</w:t>
      </w:r>
    </w:p>
    <w:p w:rsidR="006B61FD" w:rsidRDefault="006B61FD" w:rsidP="000D0105">
      <w:pPr>
        <w:pStyle w:val="Heading3"/>
        <w:spacing w:after="120"/>
        <w:rPr>
          <w:rFonts w:ascii="Calibri" w:hAnsi="Calibri" w:cs="Calibri"/>
          <w:sz w:val="22"/>
          <w:szCs w:val="22"/>
        </w:rPr>
      </w:pPr>
    </w:p>
    <w:p w:rsidR="00454B54" w:rsidRPr="00AD7F1B" w:rsidRDefault="00454B54" w:rsidP="000D0105">
      <w:pPr>
        <w:pStyle w:val="Heading3"/>
        <w:spacing w:after="120"/>
        <w:rPr>
          <w:rFonts w:ascii="Calibri" w:hAnsi="Calibri" w:cs="Calibri"/>
          <w:sz w:val="22"/>
          <w:szCs w:val="22"/>
        </w:rPr>
      </w:pPr>
      <w:r w:rsidRPr="00AD7F1B">
        <w:rPr>
          <w:rFonts w:ascii="Calibri" w:hAnsi="Calibri" w:cs="Calibri"/>
          <w:sz w:val="22"/>
          <w:szCs w:val="22"/>
        </w:rPr>
        <w:t>Results</w:t>
      </w:r>
    </w:p>
    <w:p w:rsidR="00FC3C44" w:rsidRDefault="2E16696F" w:rsidP="006B61FD">
      <w:pPr>
        <w:numPr>
          <w:ilvl w:val="0"/>
          <w:numId w:val="3"/>
        </w:numPr>
        <w:spacing w:after="120"/>
        <w:rPr>
          <w:rFonts w:ascii="Calibri" w:hAnsi="Calibri"/>
          <w:sz w:val="22"/>
          <w:szCs w:val="22"/>
        </w:rPr>
      </w:pPr>
      <w:r w:rsidRPr="00AD7F1B">
        <w:rPr>
          <w:rFonts w:ascii="Calibri" w:hAnsi="Calibri"/>
          <w:sz w:val="22"/>
          <w:szCs w:val="22"/>
        </w:rPr>
        <w:t>Our GCSE results remai</w:t>
      </w:r>
      <w:r w:rsidR="00FC3C44">
        <w:rPr>
          <w:rFonts w:ascii="Calibri" w:hAnsi="Calibri"/>
          <w:sz w:val="22"/>
          <w:szCs w:val="22"/>
        </w:rPr>
        <w:t xml:space="preserve">n strong, this year 83% achieved </w:t>
      </w:r>
      <w:r w:rsidR="006B61FD">
        <w:rPr>
          <w:rFonts w:ascii="Calibri" w:hAnsi="Calibri"/>
          <w:sz w:val="22"/>
          <w:szCs w:val="22"/>
        </w:rPr>
        <w:t xml:space="preserve">grades </w:t>
      </w:r>
      <w:r w:rsidR="00FC3C44">
        <w:rPr>
          <w:rFonts w:ascii="Calibri" w:hAnsi="Calibri"/>
          <w:sz w:val="22"/>
          <w:szCs w:val="22"/>
        </w:rPr>
        <w:t>4-9</w:t>
      </w:r>
      <w:r w:rsidR="006B61FD">
        <w:rPr>
          <w:rFonts w:ascii="Calibri" w:hAnsi="Calibri"/>
          <w:sz w:val="22"/>
          <w:szCs w:val="22"/>
        </w:rPr>
        <w:t xml:space="preserve"> (74% A*-C in 2016)</w:t>
      </w:r>
      <w:r w:rsidR="00FC3C44">
        <w:rPr>
          <w:rFonts w:ascii="Calibri" w:hAnsi="Calibri"/>
          <w:sz w:val="22"/>
          <w:szCs w:val="22"/>
        </w:rPr>
        <w:t>, 70% 5-9 and 14% grade 9’s (31 students).</w:t>
      </w:r>
    </w:p>
    <w:p w:rsidR="00454B54" w:rsidRPr="00AD7F1B" w:rsidRDefault="2E16696F" w:rsidP="006B61FD">
      <w:pPr>
        <w:numPr>
          <w:ilvl w:val="0"/>
          <w:numId w:val="3"/>
        </w:numPr>
        <w:spacing w:after="120"/>
        <w:rPr>
          <w:rFonts w:ascii="Calibri" w:hAnsi="Calibri" w:cs="Calibri"/>
          <w:sz w:val="22"/>
          <w:szCs w:val="22"/>
        </w:rPr>
      </w:pPr>
      <w:r w:rsidRPr="00AD7F1B">
        <w:rPr>
          <w:rFonts w:ascii="Calibri" w:hAnsi="Calibri"/>
          <w:sz w:val="22"/>
          <w:szCs w:val="22"/>
        </w:rPr>
        <w:t>AS and A2 entry i</w:t>
      </w:r>
      <w:r w:rsidR="00FC3C44">
        <w:rPr>
          <w:rFonts w:ascii="Calibri" w:hAnsi="Calibri"/>
          <w:sz w:val="22"/>
          <w:szCs w:val="22"/>
        </w:rPr>
        <w:t>s quite diverse.  Last year 95</w:t>
      </w:r>
      <w:r w:rsidRPr="00AD7F1B">
        <w:rPr>
          <w:rFonts w:ascii="Calibri" w:hAnsi="Calibri"/>
          <w:sz w:val="22"/>
          <w:szCs w:val="22"/>
        </w:rPr>
        <w:t>% of A2 Maths candidates achieved A to E, and 70% achieved A*-</w:t>
      </w:r>
      <w:r w:rsidR="00FC3C44">
        <w:rPr>
          <w:rFonts w:ascii="Calibri" w:hAnsi="Calibri"/>
          <w:sz w:val="22"/>
          <w:szCs w:val="22"/>
        </w:rPr>
        <w:t>B</w:t>
      </w:r>
      <w:r w:rsidRPr="00AD7F1B">
        <w:rPr>
          <w:rFonts w:ascii="Calibri" w:hAnsi="Calibri"/>
          <w:sz w:val="22"/>
          <w:szCs w:val="22"/>
        </w:rPr>
        <w:t>.</w:t>
      </w:r>
    </w:p>
    <w:sectPr w:rsidR="00454B54" w:rsidRPr="00AD7F1B" w:rsidSect="006B61FD">
      <w:pgSz w:w="11906" w:h="16838"/>
      <w:pgMar w:top="568" w:right="707" w:bottom="568" w:left="70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F95"/>
    <w:multiLevelType w:val="hybridMultilevel"/>
    <w:tmpl w:val="8B08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5D7E9D"/>
    <w:multiLevelType w:val="hybridMultilevel"/>
    <w:tmpl w:val="4612A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F6D59F8"/>
    <w:multiLevelType w:val="hybridMultilevel"/>
    <w:tmpl w:val="AF04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F4"/>
    <w:rsid w:val="00000EC3"/>
    <w:rsid w:val="00016550"/>
    <w:rsid w:val="00025251"/>
    <w:rsid w:val="00061BF9"/>
    <w:rsid w:val="000D0105"/>
    <w:rsid w:val="00124429"/>
    <w:rsid w:val="001A6755"/>
    <w:rsid w:val="001C3FF4"/>
    <w:rsid w:val="0022281D"/>
    <w:rsid w:val="002706EA"/>
    <w:rsid w:val="00395479"/>
    <w:rsid w:val="003B09BC"/>
    <w:rsid w:val="003F52F7"/>
    <w:rsid w:val="00454B54"/>
    <w:rsid w:val="00463B0A"/>
    <w:rsid w:val="004726FD"/>
    <w:rsid w:val="00481A6F"/>
    <w:rsid w:val="00490BDC"/>
    <w:rsid w:val="00495F15"/>
    <w:rsid w:val="004B0FFA"/>
    <w:rsid w:val="004F4826"/>
    <w:rsid w:val="005217EB"/>
    <w:rsid w:val="00554A5F"/>
    <w:rsid w:val="006B61FD"/>
    <w:rsid w:val="00741350"/>
    <w:rsid w:val="007700ED"/>
    <w:rsid w:val="007B324D"/>
    <w:rsid w:val="007F6CB2"/>
    <w:rsid w:val="00876567"/>
    <w:rsid w:val="0094305F"/>
    <w:rsid w:val="009C1FDF"/>
    <w:rsid w:val="009D024D"/>
    <w:rsid w:val="00A30B72"/>
    <w:rsid w:val="00A61779"/>
    <w:rsid w:val="00A8740E"/>
    <w:rsid w:val="00AD7F1B"/>
    <w:rsid w:val="00B74007"/>
    <w:rsid w:val="00B74690"/>
    <w:rsid w:val="00BA1AE2"/>
    <w:rsid w:val="00BD073C"/>
    <w:rsid w:val="00C15338"/>
    <w:rsid w:val="00C60F25"/>
    <w:rsid w:val="00C93E84"/>
    <w:rsid w:val="00C9560F"/>
    <w:rsid w:val="00CA3807"/>
    <w:rsid w:val="00CC0A82"/>
    <w:rsid w:val="00D67489"/>
    <w:rsid w:val="00DB06ED"/>
    <w:rsid w:val="00E0115B"/>
    <w:rsid w:val="00F0762A"/>
    <w:rsid w:val="00F126DE"/>
    <w:rsid w:val="00F35BF4"/>
    <w:rsid w:val="00F41EDB"/>
    <w:rsid w:val="00FC3C44"/>
    <w:rsid w:val="00FE462B"/>
    <w:rsid w:val="2E16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F7"/>
    <w:rPr>
      <w:sz w:val="24"/>
      <w:szCs w:val="24"/>
      <w:lang w:eastAsia="en-US"/>
    </w:rPr>
  </w:style>
  <w:style w:type="paragraph" w:styleId="Heading1">
    <w:name w:val="heading 1"/>
    <w:basedOn w:val="Normal"/>
    <w:next w:val="Normal"/>
    <w:qFormat/>
    <w:rsid w:val="003F52F7"/>
    <w:pPr>
      <w:keepNext/>
      <w:jc w:val="center"/>
      <w:outlineLvl w:val="0"/>
    </w:pPr>
    <w:rPr>
      <w:b/>
      <w:bCs/>
      <w:sz w:val="28"/>
      <w:u w:val="single"/>
    </w:rPr>
  </w:style>
  <w:style w:type="paragraph" w:styleId="Heading2">
    <w:name w:val="heading 2"/>
    <w:basedOn w:val="Normal"/>
    <w:next w:val="Normal"/>
    <w:qFormat/>
    <w:rsid w:val="003F52F7"/>
    <w:pPr>
      <w:keepNext/>
      <w:outlineLvl w:val="1"/>
    </w:pPr>
    <w:rPr>
      <w:b/>
      <w:bCs/>
      <w:sz w:val="26"/>
    </w:rPr>
  </w:style>
  <w:style w:type="paragraph" w:styleId="Heading3">
    <w:name w:val="heading 3"/>
    <w:basedOn w:val="Normal"/>
    <w:next w:val="Normal"/>
    <w:qFormat/>
    <w:rsid w:val="003F52F7"/>
    <w:pPr>
      <w:keepNext/>
      <w:outlineLvl w:val="2"/>
    </w:pPr>
    <w:rPr>
      <w:b/>
      <w:bC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52F7"/>
    <w:rPr>
      <w:sz w:val="26"/>
    </w:rPr>
  </w:style>
  <w:style w:type="paragraph" w:styleId="BalloonText">
    <w:name w:val="Balloon Text"/>
    <w:basedOn w:val="Normal"/>
    <w:semiHidden/>
    <w:rsid w:val="00F07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F7"/>
    <w:rPr>
      <w:sz w:val="24"/>
      <w:szCs w:val="24"/>
      <w:lang w:eastAsia="en-US"/>
    </w:rPr>
  </w:style>
  <w:style w:type="paragraph" w:styleId="Heading1">
    <w:name w:val="heading 1"/>
    <w:basedOn w:val="Normal"/>
    <w:next w:val="Normal"/>
    <w:qFormat/>
    <w:rsid w:val="003F52F7"/>
    <w:pPr>
      <w:keepNext/>
      <w:jc w:val="center"/>
      <w:outlineLvl w:val="0"/>
    </w:pPr>
    <w:rPr>
      <w:b/>
      <w:bCs/>
      <w:sz w:val="28"/>
      <w:u w:val="single"/>
    </w:rPr>
  </w:style>
  <w:style w:type="paragraph" w:styleId="Heading2">
    <w:name w:val="heading 2"/>
    <w:basedOn w:val="Normal"/>
    <w:next w:val="Normal"/>
    <w:qFormat/>
    <w:rsid w:val="003F52F7"/>
    <w:pPr>
      <w:keepNext/>
      <w:outlineLvl w:val="1"/>
    </w:pPr>
    <w:rPr>
      <w:b/>
      <w:bCs/>
      <w:sz w:val="26"/>
    </w:rPr>
  </w:style>
  <w:style w:type="paragraph" w:styleId="Heading3">
    <w:name w:val="heading 3"/>
    <w:basedOn w:val="Normal"/>
    <w:next w:val="Normal"/>
    <w:qFormat/>
    <w:rsid w:val="003F52F7"/>
    <w:pPr>
      <w:keepNext/>
      <w:outlineLvl w:val="2"/>
    </w:pPr>
    <w:rPr>
      <w:b/>
      <w:bC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52F7"/>
    <w:rPr>
      <w:sz w:val="26"/>
    </w:rPr>
  </w:style>
  <w:style w:type="paragraph" w:styleId="BalloonText">
    <w:name w:val="Balloon Text"/>
    <w:basedOn w:val="Normal"/>
    <w:semiHidden/>
    <w:rsid w:val="00F07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89494">
      <w:bodyDiv w:val="1"/>
      <w:marLeft w:val="0"/>
      <w:marRight w:val="0"/>
      <w:marTop w:val="0"/>
      <w:marBottom w:val="0"/>
      <w:divBdr>
        <w:top w:val="none" w:sz="0" w:space="0" w:color="auto"/>
        <w:left w:val="none" w:sz="0" w:space="0" w:color="auto"/>
        <w:bottom w:val="none" w:sz="0" w:space="0" w:color="auto"/>
        <w:right w:val="none" w:sz="0" w:space="0" w:color="auto"/>
      </w:divBdr>
      <w:divsChild>
        <w:div w:id="98227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Temporary Teacher of Mathematics</vt:lpstr>
    </vt:vector>
  </TitlesOfParts>
  <Company>High Storrs School</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Teacher of Mathematics</dc:title>
  <dc:creator>maths</dc:creator>
  <cp:lastModifiedBy>Sarah Meziane</cp:lastModifiedBy>
  <cp:revision>2</cp:revision>
  <cp:lastPrinted>2009-10-19T09:47:00Z</cp:lastPrinted>
  <dcterms:created xsi:type="dcterms:W3CDTF">2018-03-29T07:49:00Z</dcterms:created>
  <dcterms:modified xsi:type="dcterms:W3CDTF">2018-03-29T07:49:00Z</dcterms:modified>
</cp:coreProperties>
</file>